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"/>
        <w:tblpPr w:leftFromText="141" w:rightFromText="141" w:vertAnchor="text" w:horzAnchor="margin" w:tblpXSpec="center" w:tblpY="350"/>
        <w:tblW w:w="9572" w:type="dxa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84"/>
        <w:gridCol w:w="946"/>
        <w:gridCol w:w="709"/>
        <w:gridCol w:w="1125"/>
        <w:gridCol w:w="860"/>
        <w:gridCol w:w="708"/>
        <w:gridCol w:w="567"/>
        <w:gridCol w:w="591"/>
        <w:gridCol w:w="543"/>
        <w:gridCol w:w="993"/>
        <w:gridCol w:w="646"/>
      </w:tblGrid>
      <w:tr w:rsidR="00EC5B2B" w:rsidRPr="00C92D01" w:rsidTr="00C76E0C">
        <w:trPr>
          <w:cnfStyle w:val="100000000000"/>
          <w:trHeight w:val="504"/>
        </w:trPr>
        <w:tc>
          <w:tcPr>
            <w:cnfStyle w:val="001000000000"/>
            <w:tcW w:w="1884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pt-PT"/>
              </w:rPr>
            </w:pPr>
          </w:p>
        </w:tc>
        <w:tc>
          <w:tcPr>
            <w:tcW w:w="2780" w:type="dxa"/>
            <w:gridSpan w:val="3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1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pt-PT"/>
              </w:rPr>
              <w:t>PVP&lt;2</w:t>
            </w:r>
          </w:p>
        </w:tc>
        <w:tc>
          <w:tcPr>
            <w:tcW w:w="2135" w:type="dxa"/>
            <w:gridSpan w:val="3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1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pt-PT"/>
              </w:rPr>
              <w:t>PVP&gt;=2</w:t>
            </w:r>
          </w:p>
        </w:tc>
        <w:tc>
          <w:tcPr>
            <w:tcW w:w="591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C5B2B" w:rsidRPr="00C92D01" w:rsidRDefault="00EC5B2B" w:rsidP="00EC5B2B">
            <w:pPr>
              <w:jc w:val="center"/>
              <w:cnfStyle w:val="1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pt-PT"/>
              </w:rPr>
              <w:t>p</w:t>
            </w:r>
          </w:p>
        </w:tc>
        <w:tc>
          <w:tcPr>
            <w:tcW w:w="2182" w:type="dxa"/>
            <w:gridSpan w:val="3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C92D01" w:rsidRDefault="00EC5B2B" w:rsidP="00EC5B2B">
            <w:pPr>
              <w:jc w:val="center"/>
              <w:cnfStyle w:val="1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pt-PT"/>
              </w:rPr>
              <w:t>Total</w:t>
            </w:r>
          </w:p>
        </w:tc>
      </w:tr>
      <w:tr w:rsidR="00531B65" w:rsidRPr="00C92D01" w:rsidTr="002E7629">
        <w:trPr>
          <w:cnfStyle w:val="000000100000"/>
          <w:trHeight w:val="504"/>
        </w:trPr>
        <w:tc>
          <w:tcPr>
            <w:cnfStyle w:val="001000000000"/>
            <w:tcW w:w="1884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531B65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pt-PT"/>
              </w:rPr>
            </w:pPr>
          </w:p>
        </w:tc>
        <w:tc>
          <w:tcPr>
            <w:tcW w:w="946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531B65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PT"/>
              </w:rPr>
            </w:pP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t>n</w:t>
            </w:r>
          </w:p>
        </w:tc>
        <w:tc>
          <w:tcPr>
            <w:tcW w:w="709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531B65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PT"/>
              </w:rPr>
            </w:pP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t>Mean (µ±</w:t>
            </w: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sym w:font="Symbol" w:char="F073"/>
            </w: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1125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531B65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PT"/>
              </w:rPr>
            </w:pP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sym w:font="Symbol" w:char="F025"/>
            </w:r>
          </w:p>
        </w:tc>
        <w:tc>
          <w:tcPr>
            <w:tcW w:w="860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531B65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PT"/>
              </w:rPr>
            </w:pP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t>n</w:t>
            </w:r>
          </w:p>
        </w:tc>
        <w:tc>
          <w:tcPr>
            <w:tcW w:w="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531B65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PT"/>
              </w:rPr>
            </w:pP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t>Me</w:t>
            </w:r>
            <w:bookmarkStart w:id="0" w:name="_GoBack"/>
            <w:bookmarkEnd w:id="0"/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t>an (µ±</w:t>
            </w: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sym w:font="Symbol" w:char="F073"/>
            </w: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531B65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PT"/>
              </w:rPr>
            </w:pP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sym w:font="Symbol" w:char="F025"/>
            </w:r>
          </w:p>
        </w:tc>
        <w:tc>
          <w:tcPr>
            <w:tcW w:w="591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</w:tcPr>
          <w:p w:rsidR="00EC5B2B" w:rsidRPr="00531B65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4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531B65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PT"/>
              </w:rPr>
            </w:pP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t>n</w:t>
            </w:r>
          </w:p>
        </w:tc>
        <w:tc>
          <w:tcPr>
            <w:tcW w:w="99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531B65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PT"/>
              </w:rPr>
            </w:pP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t>Mean (µ±</w:t>
            </w: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sym w:font="Symbol" w:char="F073"/>
            </w: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646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7E6E6" w:themeFill="background2"/>
            <w:vAlign w:val="center"/>
          </w:tcPr>
          <w:p w:rsidR="00EC5B2B" w:rsidRPr="00531B65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PT"/>
              </w:rPr>
            </w:pPr>
            <w:r w:rsidRPr="00531B65">
              <w:rPr>
                <w:rFonts w:ascii="Times New Roman" w:eastAsia="Calibri" w:hAnsi="Times New Roman" w:cs="Times New Roman"/>
                <w:sz w:val="20"/>
                <w:szCs w:val="20"/>
                <w:lang w:eastAsia="pt-PT"/>
              </w:rPr>
              <w:sym w:font="Symbol" w:char="F025"/>
            </w:r>
          </w:p>
        </w:tc>
      </w:tr>
      <w:tr w:rsidR="002E7629" w:rsidRPr="00C92D01" w:rsidTr="002E7629">
        <w:trPr>
          <w:trHeight w:val="508"/>
        </w:trPr>
        <w:tc>
          <w:tcPr>
            <w:cnfStyle w:val="001000000000"/>
            <w:tcW w:w="1884" w:type="dxa"/>
            <w:tcBorders>
              <w:top w:val="single" w:sz="8" w:space="0" w:color="000000" w:themeColor="text1"/>
            </w:tcBorders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Age</w:t>
            </w:r>
          </w:p>
        </w:tc>
        <w:tc>
          <w:tcPr>
            <w:tcW w:w="946" w:type="dxa"/>
            <w:tcBorders>
              <w:top w:val="single" w:sz="8" w:space="0" w:color="000000" w:themeColor="text1"/>
            </w:tcBorders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</w:tcBorders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59,3 ± 12,6</w:t>
            </w:r>
          </w:p>
        </w:tc>
        <w:tc>
          <w:tcPr>
            <w:tcW w:w="1125" w:type="dxa"/>
            <w:tcBorders>
              <w:top w:val="single" w:sz="8" w:space="0" w:color="000000" w:themeColor="text1"/>
            </w:tcBorders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tcBorders>
              <w:top w:val="single" w:sz="8" w:space="0" w:color="000000" w:themeColor="text1"/>
            </w:tcBorders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</w:tcBorders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66,1± 9,0</w:t>
            </w:r>
          </w:p>
        </w:tc>
        <w:tc>
          <w:tcPr>
            <w:tcW w:w="567" w:type="dxa"/>
            <w:tcBorders>
              <w:top w:val="single" w:sz="8" w:space="0" w:color="000000" w:themeColor="text1"/>
            </w:tcBorders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tcBorders>
              <w:top w:val="single" w:sz="8" w:space="0" w:color="000000" w:themeColor="text1"/>
            </w:tcBorders>
            <w:shd w:val="clear" w:color="auto" w:fill="F2F2F2" w:themeFill="background1" w:themeFillShade="F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0,166</w:t>
            </w:r>
          </w:p>
        </w:tc>
        <w:tc>
          <w:tcPr>
            <w:tcW w:w="543" w:type="dxa"/>
            <w:tcBorders>
              <w:top w:val="single" w:sz="8" w:space="0" w:color="000000" w:themeColor="text1"/>
            </w:tcBorders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 w:themeColor="text1"/>
            </w:tcBorders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62,47± 11,42</w:t>
            </w:r>
          </w:p>
        </w:tc>
        <w:tc>
          <w:tcPr>
            <w:tcW w:w="646" w:type="dxa"/>
            <w:tcBorders>
              <w:top w:val="single" w:sz="8" w:space="0" w:color="000000" w:themeColor="text1"/>
            </w:tcBorders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</w:tr>
      <w:tr w:rsidR="00531B65" w:rsidRPr="00C92D01" w:rsidTr="002E7629">
        <w:trPr>
          <w:cnfStyle w:val="000000100000"/>
          <w:trHeight w:val="256"/>
        </w:trPr>
        <w:tc>
          <w:tcPr>
            <w:cnfStyle w:val="001000000000"/>
            <w:tcW w:w="1884" w:type="dxa"/>
            <w:shd w:val="clear" w:color="auto" w:fill="E7E6E6" w:themeFill="background2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Gender Female / Male </w:t>
            </w:r>
          </w:p>
        </w:tc>
        <w:tc>
          <w:tcPr>
            <w:tcW w:w="946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10/6</w:t>
            </w:r>
          </w:p>
        </w:tc>
        <w:tc>
          <w:tcPr>
            <w:tcW w:w="709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62,5/37,5</w:t>
            </w:r>
          </w:p>
        </w:tc>
        <w:tc>
          <w:tcPr>
            <w:tcW w:w="860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8/6</w:t>
            </w:r>
          </w:p>
        </w:tc>
        <w:tc>
          <w:tcPr>
            <w:tcW w:w="708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57,1/42,9</w:t>
            </w:r>
          </w:p>
        </w:tc>
        <w:tc>
          <w:tcPr>
            <w:tcW w:w="591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1,00</w:t>
            </w:r>
          </w:p>
        </w:tc>
        <w:tc>
          <w:tcPr>
            <w:tcW w:w="543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18/12</w:t>
            </w:r>
          </w:p>
        </w:tc>
        <w:tc>
          <w:tcPr>
            <w:tcW w:w="993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60/40</w:t>
            </w:r>
          </w:p>
        </w:tc>
      </w:tr>
      <w:tr w:rsidR="002E7629" w:rsidRPr="00C92D01" w:rsidTr="002E7629">
        <w:trPr>
          <w:trHeight w:val="611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Previous infection 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12,5</w:t>
            </w: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35,7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0,204</w:t>
            </w: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23,33</w:t>
            </w:r>
          </w:p>
        </w:tc>
      </w:tr>
      <w:tr w:rsidR="00531B65" w:rsidRPr="00C92D01" w:rsidTr="002E7629">
        <w:trPr>
          <w:cnfStyle w:val="000000100000"/>
          <w:trHeight w:val="292"/>
        </w:trPr>
        <w:tc>
          <w:tcPr>
            <w:cnfStyle w:val="001000000000"/>
            <w:tcW w:w="1884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  <w:t>Diagnosis</w:t>
            </w:r>
          </w:p>
        </w:tc>
        <w:tc>
          <w:tcPr>
            <w:tcW w:w="946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0,675</w:t>
            </w:r>
          </w:p>
        </w:tc>
        <w:tc>
          <w:tcPr>
            <w:tcW w:w="543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646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</w:tr>
      <w:tr w:rsidR="002E7629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Benign or Pre-malignant 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18,8</w:t>
            </w: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28,6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23,33</w:t>
            </w:r>
          </w:p>
        </w:tc>
      </w:tr>
      <w:tr w:rsidR="002E7629" w:rsidRPr="00C92D01" w:rsidTr="002E7629">
        <w:trPr>
          <w:cnfStyle w:val="000000100000"/>
          <w:trHeight w:val="517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 Malignant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81,3</w:t>
            </w: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71,4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76,67</w:t>
            </w:r>
          </w:p>
        </w:tc>
      </w:tr>
      <w:tr w:rsidR="00531B65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E7E6E6" w:themeFill="background2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Hepatitis B</w:t>
            </w:r>
          </w:p>
        </w:tc>
        <w:tc>
          <w:tcPr>
            <w:tcW w:w="946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9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6,7</w:t>
            </w:r>
          </w:p>
        </w:tc>
        <w:tc>
          <w:tcPr>
            <w:tcW w:w="860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708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591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1,00</w:t>
            </w:r>
          </w:p>
        </w:tc>
        <w:tc>
          <w:tcPr>
            <w:tcW w:w="543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993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 xml:space="preserve">- </w:t>
            </w:r>
          </w:p>
        </w:tc>
        <w:tc>
          <w:tcPr>
            <w:tcW w:w="646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3,33</w:t>
            </w:r>
          </w:p>
        </w:tc>
      </w:tr>
      <w:tr w:rsidR="002E7629" w:rsidRPr="00C92D01" w:rsidTr="002E7629">
        <w:trPr>
          <w:cnfStyle w:val="000000100000"/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Alcoholic consumption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13,3</w:t>
            </w: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0,483</w:t>
            </w: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6,67</w:t>
            </w:r>
          </w:p>
        </w:tc>
      </w:tr>
      <w:tr w:rsidR="00531B65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E7E6E6" w:themeFill="background2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Smoking</w:t>
            </w:r>
          </w:p>
        </w:tc>
        <w:tc>
          <w:tcPr>
            <w:tcW w:w="946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5</w:t>
            </w:r>
          </w:p>
        </w:tc>
        <w:tc>
          <w:tcPr>
            <w:tcW w:w="709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33,3</w:t>
            </w:r>
          </w:p>
        </w:tc>
        <w:tc>
          <w:tcPr>
            <w:tcW w:w="860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8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7,1</w:t>
            </w:r>
          </w:p>
        </w:tc>
        <w:tc>
          <w:tcPr>
            <w:tcW w:w="591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0,169</w:t>
            </w:r>
          </w:p>
        </w:tc>
        <w:tc>
          <w:tcPr>
            <w:tcW w:w="543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993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 xml:space="preserve">- </w:t>
            </w:r>
          </w:p>
        </w:tc>
        <w:tc>
          <w:tcPr>
            <w:tcW w:w="646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20</w:t>
            </w:r>
          </w:p>
        </w:tc>
      </w:tr>
      <w:tr w:rsidR="002E7629" w:rsidRPr="00C92D01" w:rsidTr="002E7629">
        <w:trPr>
          <w:cnfStyle w:val="000000100000"/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Diabetes Mellitus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26,7</w:t>
            </w: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21,4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1,00</w:t>
            </w: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23,33</w:t>
            </w:r>
          </w:p>
        </w:tc>
      </w:tr>
      <w:tr w:rsidR="00531B65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E7E6E6" w:themeFill="background2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Body mass index</w:t>
            </w:r>
          </w:p>
        </w:tc>
        <w:tc>
          <w:tcPr>
            <w:tcW w:w="946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26,6 ± 5,1</w:t>
            </w:r>
          </w:p>
        </w:tc>
        <w:tc>
          <w:tcPr>
            <w:tcW w:w="1125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26,95 ± 3,8</w:t>
            </w:r>
          </w:p>
        </w:tc>
        <w:tc>
          <w:tcPr>
            <w:tcW w:w="567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0,918</w:t>
            </w:r>
          </w:p>
        </w:tc>
        <w:tc>
          <w:tcPr>
            <w:tcW w:w="543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993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26,78 ± 4,48</w:t>
            </w:r>
          </w:p>
        </w:tc>
        <w:tc>
          <w:tcPr>
            <w:tcW w:w="646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</w:tr>
      <w:tr w:rsidR="002E7629" w:rsidRPr="00C92D01" w:rsidTr="002E7629">
        <w:trPr>
          <w:cnfStyle w:val="000000100000"/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proofErr w:type="spellStart"/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Karnofsky</w:t>
            </w:r>
            <w:proofErr w:type="spellEnd"/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</w:t>
            </w:r>
            <w:r w:rsidR="00A052B5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score</w:t>
            </w:r>
            <w:r w:rsidR="00531B65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(%)</w:t>
            </w:r>
          </w:p>
        </w:tc>
        <w:tc>
          <w:tcPr>
            <w:tcW w:w="946" w:type="dxa"/>
            <w:shd w:val="clear" w:color="auto" w:fill="auto"/>
          </w:tcPr>
          <w:p w:rsidR="00EC5B2B" w:rsidRDefault="005E5B48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13</w:t>
            </w:r>
            <w:r w:rsidR="00531B6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(100%)</w:t>
            </w:r>
          </w:p>
          <w:p w:rsidR="00531B65" w:rsidRDefault="00531B65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 (90%)</w:t>
            </w:r>
          </w:p>
          <w:p w:rsidR="00531B65" w:rsidRPr="00C92D01" w:rsidRDefault="00531B65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1(80%)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EC5B2B" w:rsidRDefault="00531B65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8(100%)</w:t>
            </w:r>
          </w:p>
          <w:p w:rsidR="00531B65" w:rsidRDefault="00531B65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3(90%)</w:t>
            </w:r>
          </w:p>
          <w:p w:rsidR="00531B65" w:rsidRPr="00C92D01" w:rsidRDefault="00531B65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3(80%)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0,240</w:t>
            </w: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531B65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531B6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⸸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MED:100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</w:tr>
      <w:tr w:rsidR="00531B65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E7E6E6" w:themeFill="background2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ASA</w:t>
            </w:r>
            <w:r w:rsidR="004B557F" w:rsidRPr="004B557F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  <w:t>*</w:t>
            </w:r>
            <w:r w:rsidRPr="004B557F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  <w:t xml:space="preserve"> </w:t>
            </w: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(median)</w:t>
            </w:r>
          </w:p>
        </w:tc>
        <w:tc>
          <w:tcPr>
            <w:tcW w:w="946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1125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567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0,728</w:t>
            </w:r>
          </w:p>
        </w:tc>
        <w:tc>
          <w:tcPr>
            <w:tcW w:w="543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993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646" w:type="dxa"/>
            <w:shd w:val="clear" w:color="auto" w:fill="E7E6E6" w:themeFill="background2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</w:tr>
      <w:tr w:rsidR="002E7629" w:rsidRPr="00C92D01" w:rsidTr="002E7629">
        <w:trPr>
          <w:cnfStyle w:val="000000100000"/>
          <w:trHeight w:val="598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FLR </w:t>
            </w:r>
            <w:r w:rsidR="004B557F" w:rsidRPr="004B557F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  <w:t>**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0,69 ±0,18</w:t>
            </w: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0,61 ±0,18</w:t>
            </w: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0,257</w:t>
            </w: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0,65 ± 0,18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</w:tr>
      <w:tr w:rsidR="00531B65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  <w:t>Surgical procedures</w:t>
            </w:r>
          </w:p>
        </w:tc>
        <w:tc>
          <w:tcPr>
            <w:tcW w:w="946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646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</w:tr>
      <w:tr w:rsidR="00C76E0C" w:rsidRPr="00C92D01" w:rsidTr="002E7629">
        <w:trPr>
          <w:cnfStyle w:val="000000100000"/>
          <w:trHeight w:val="464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Multiple MTX</w:t>
            </w:r>
            <w:r w:rsidR="004B557F" w:rsidRPr="004B557F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  <w:t>***</w:t>
            </w: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/ segmentectomy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6,67</w:t>
            </w:r>
          </w:p>
        </w:tc>
      </w:tr>
      <w:tr w:rsidR="00C76E0C" w:rsidRPr="00C92D01" w:rsidTr="002E7629">
        <w:trPr>
          <w:trHeight w:val="238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proofErr w:type="spellStart"/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Bisegmentectomy</w:t>
            </w:r>
            <w:proofErr w:type="spellEnd"/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20</w:t>
            </w:r>
          </w:p>
        </w:tc>
      </w:tr>
      <w:tr w:rsidR="00C76E0C" w:rsidRPr="00C92D01" w:rsidTr="002E7629">
        <w:trPr>
          <w:cnfStyle w:val="000000100000"/>
          <w:trHeight w:val="417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val="en-GB" w:eastAsia="pt-PT"/>
              </w:rPr>
            </w:pPr>
            <w:proofErr w:type="spellStart"/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val="en-GB" w:eastAsia="pt-PT"/>
              </w:rPr>
              <w:t>Trisegmentectomy</w:t>
            </w:r>
            <w:proofErr w:type="spellEnd"/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val="en-GB" w:eastAsia="pt-PT"/>
              </w:rPr>
              <w:t xml:space="preserve"> 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10</w:t>
            </w:r>
          </w:p>
        </w:tc>
      </w:tr>
      <w:tr w:rsidR="00C76E0C" w:rsidRPr="00C92D01" w:rsidTr="002E7629">
        <w:trPr>
          <w:trHeight w:val="422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 Left hepatectomy 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16,67</w:t>
            </w:r>
          </w:p>
        </w:tc>
      </w:tr>
      <w:tr w:rsidR="00C76E0C" w:rsidRPr="00C92D01" w:rsidTr="002E7629">
        <w:trPr>
          <w:cnfStyle w:val="000000100000"/>
          <w:trHeight w:val="453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 Left hepatectomy + segmentectomy I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6,67</w:t>
            </w:r>
          </w:p>
        </w:tc>
      </w:tr>
      <w:tr w:rsidR="00C76E0C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val="en-GB"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val="en-GB" w:eastAsia="pt-PT"/>
              </w:rPr>
              <w:t xml:space="preserve">  Right hepatectomy 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26,67</w:t>
            </w:r>
          </w:p>
        </w:tc>
      </w:tr>
      <w:tr w:rsidR="00C76E0C" w:rsidRPr="00C92D01" w:rsidTr="002E7629">
        <w:trPr>
          <w:cnfStyle w:val="000000100000"/>
          <w:trHeight w:val="485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 </w:t>
            </w: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val="en-GB" w:eastAsia="pt-PT"/>
              </w:rPr>
              <w:t>Right hepatectomy</w:t>
            </w: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+   segmentectomy I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3,33</w:t>
            </w:r>
          </w:p>
        </w:tc>
      </w:tr>
      <w:tr w:rsidR="00C76E0C" w:rsidRPr="00C92D01" w:rsidTr="002E7629">
        <w:trPr>
          <w:trHeight w:val="311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val="en-GB"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val="en-GB" w:eastAsia="pt-PT"/>
              </w:rPr>
              <w:t xml:space="preserve"> Central hepatectomy 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6,67</w:t>
            </w:r>
          </w:p>
        </w:tc>
      </w:tr>
      <w:tr w:rsidR="00C76E0C" w:rsidRPr="00C92D01" w:rsidTr="002E7629">
        <w:trPr>
          <w:cnfStyle w:val="000000100000"/>
          <w:trHeight w:val="399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  ALPPS</w:t>
            </w:r>
            <w:r w:rsidR="004B557F" w:rsidRPr="004B557F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±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3,33</w:t>
            </w:r>
          </w:p>
        </w:tc>
      </w:tr>
      <w:tr w:rsidR="00531B65" w:rsidRPr="00C92D01" w:rsidTr="002E7629">
        <w:trPr>
          <w:trHeight w:val="262"/>
        </w:trPr>
        <w:tc>
          <w:tcPr>
            <w:cnfStyle w:val="001000000000"/>
            <w:tcW w:w="1884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  <w:t>Morbidity Mortality</w:t>
            </w:r>
          </w:p>
        </w:tc>
        <w:tc>
          <w:tcPr>
            <w:tcW w:w="946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646" w:type="dxa"/>
            <w:shd w:val="clear" w:color="auto" w:fill="D0CECE" w:themeFill="background2" w:themeFillShade="E6"/>
          </w:tcPr>
          <w:p w:rsidR="00EC5B2B" w:rsidRPr="00C92D01" w:rsidRDefault="00EC5B2B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</w:tr>
      <w:tr w:rsidR="00C76E0C" w:rsidRPr="00C92D01" w:rsidTr="002E7629">
        <w:trPr>
          <w:cnfStyle w:val="000000100000"/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EC5B2B" w:rsidRPr="00C92D01" w:rsidRDefault="00EC5B2B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>without complications</w:t>
            </w:r>
          </w:p>
        </w:tc>
        <w:tc>
          <w:tcPr>
            <w:tcW w:w="9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31,3</w:t>
            </w:r>
          </w:p>
        </w:tc>
        <w:tc>
          <w:tcPr>
            <w:tcW w:w="860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14,2</w:t>
            </w:r>
          </w:p>
        </w:tc>
        <w:tc>
          <w:tcPr>
            <w:tcW w:w="591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C5B2B" w:rsidRPr="00C92D01" w:rsidRDefault="00EC5B2B" w:rsidP="00EC5B2B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23,33</w:t>
            </w:r>
          </w:p>
        </w:tc>
      </w:tr>
      <w:tr w:rsidR="00531B65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D9D9D9" w:themeFill="background1" w:themeFillShade="D9"/>
          </w:tcPr>
          <w:p w:rsidR="00DB2C4F" w:rsidRPr="00DB2C4F" w:rsidRDefault="00DB2C4F" w:rsidP="00EC5B2B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DB2C4F">
              <w:rPr>
                <w:rFonts w:ascii="Times New Roman" w:eastAsia="Calibri" w:hAnsi="Times New Roman" w:cs="Times New Roman"/>
                <w:sz w:val="16"/>
                <w:szCs w:val="16"/>
                <w:lang w:eastAsia="pt-PT"/>
              </w:rPr>
              <w:t xml:space="preserve">Hepatic failure 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DB2C4F" w:rsidRPr="00C92D01" w:rsidRDefault="00DB2C4F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B2C4F" w:rsidRPr="00C92D01" w:rsidRDefault="00DB2C4F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DB2C4F" w:rsidRPr="00C92D01" w:rsidRDefault="00DB2C4F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:rsidR="00DB2C4F" w:rsidRPr="00C92D01" w:rsidRDefault="00DB2C4F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B2C4F" w:rsidRPr="00C92D01" w:rsidRDefault="00DB2C4F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B2C4F" w:rsidRPr="00C92D01" w:rsidRDefault="00DB2C4F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DB2C4F" w:rsidRPr="00C92D01" w:rsidRDefault="00DB2C4F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</w:tcPr>
          <w:p w:rsidR="00DB2C4F" w:rsidRPr="00C92D01" w:rsidRDefault="00DB2C4F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B2C4F" w:rsidRPr="00C92D01" w:rsidRDefault="00DB2C4F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DB2C4F" w:rsidRPr="00C92D01" w:rsidRDefault="00DB2C4F" w:rsidP="00EC5B2B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</w:tr>
      <w:tr w:rsidR="00C76E0C" w:rsidRPr="00C92D01" w:rsidTr="002E7629">
        <w:trPr>
          <w:cnfStyle w:val="000000100000"/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DB2C4F" w:rsidRPr="00C92D01" w:rsidRDefault="00DB2C4F" w:rsidP="00DB2C4F">
            <w:pPr>
              <w:rPr>
                <w:rFonts w:ascii="Times New Roman" w:eastAsia="Calibri" w:hAnsi="Times New Roman" w:cs="Times New Roman"/>
                <w:sz w:val="16"/>
                <w:szCs w:val="16"/>
                <w:lang w:eastAsia="pt-PT"/>
              </w:rPr>
            </w:pPr>
            <w:r w:rsidRPr="00DB2C4F">
              <w:rPr>
                <w:rFonts w:ascii="Times New Roman" w:eastAsia="Calibri" w:hAnsi="Times New Roman" w:cs="Times New Roman"/>
                <w:sz w:val="16"/>
                <w:szCs w:val="16"/>
                <w:lang w:eastAsia="pt-PT"/>
              </w:rPr>
              <w:t>ISGLS criteria</w:t>
            </w:r>
          </w:p>
        </w:tc>
        <w:tc>
          <w:tcPr>
            <w:tcW w:w="9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6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13,33</w:t>
            </w:r>
          </w:p>
        </w:tc>
      </w:tr>
      <w:tr w:rsidR="00C76E0C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DB2C4F" w:rsidRPr="00DB2C4F" w:rsidRDefault="00DB2C4F" w:rsidP="00DB2C4F">
            <w:pPr>
              <w:rPr>
                <w:rFonts w:ascii="Times New Roman" w:eastAsia="Calibri" w:hAnsi="Times New Roman" w:cs="Times New Roman"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t-PT"/>
              </w:rPr>
              <w:t>50-50 criteria</w:t>
            </w:r>
          </w:p>
        </w:tc>
        <w:tc>
          <w:tcPr>
            <w:tcW w:w="9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6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6,67</w:t>
            </w:r>
          </w:p>
        </w:tc>
      </w:tr>
      <w:tr w:rsidR="00531B65" w:rsidRPr="00C92D01" w:rsidTr="002E7629">
        <w:trPr>
          <w:cnfStyle w:val="000000100000"/>
          <w:trHeight w:val="256"/>
        </w:trPr>
        <w:tc>
          <w:tcPr>
            <w:cnfStyle w:val="001000000000"/>
            <w:tcW w:w="1884" w:type="dxa"/>
            <w:shd w:val="clear" w:color="auto" w:fill="D0CECE" w:themeFill="background2" w:themeFillShade="E6"/>
          </w:tcPr>
          <w:p w:rsidR="00DB2C4F" w:rsidRPr="00C92D01" w:rsidRDefault="00DB2C4F" w:rsidP="00DB2C4F">
            <w:pPr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</w:pPr>
            <w:proofErr w:type="spellStart"/>
            <w:r w:rsidRPr="00C92D01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  <w:t>Clavien</w:t>
            </w:r>
            <w:proofErr w:type="spellEnd"/>
            <w:r w:rsidRPr="00C92D01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C92D01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  <w:t>Dindo</w:t>
            </w:r>
            <w:proofErr w:type="spellEnd"/>
            <w:r w:rsidRPr="00C92D01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pt-PT"/>
              </w:rPr>
              <w:t xml:space="preserve"> Score</w:t>
            </w:r>
          </w:p>
        </w:tc>
        <w:tc>
          <w:tcPr>
            <w:tcW w:w="946" w:type="dxa"/>
            <w:shd w:val="clear" w:color="auto" w:fill="D0CECE" w:themeFill="background2" w:themeFillShade="E6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D0CECE" w:themeFill="background2" w:themeFillShade="E6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60" w:type="dxa"/>
            <w:shd w:val="clear" w:color="auto" w:fill="D0CECE" w:themeFill="background2" w:themeFillShade="E6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91" w:type="dxa"/>
            <w:shd w:val="clear" w:color="auto" w:fill="D0CECE" w:themeFill="background2" w:themeFillShade="E6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D0CECE" w:themeFill="background2" w:themeFillShade="E6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646" w:type="dxa"/>
            <w:shd w:val="clear" w:color="auto" w:fill="D0CECE" w:themeFill="background2" w:themeFillShade="E6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</w:tr>
      <w:tr w:rsidR="00C76E0C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DB2C4F" w:rsidRPr="00C92D01" w:rsidRDefault="00DB2C4F" w:rsidP="00DB2C4F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  - Grade I</w:t>
            </w:r>
          </w:p>
        </w:tc>
        <w:tc>
          <w:tcPr>
            <w:tcW w:w="9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 xml:space="preserve">25 </w:t>
            </w:r>
          </w:p>
        </w:tc>
        <w:tc>
          <w:tcPr>
            <w:tcW w:w="860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14,2</w:t>
            </w:r>
          </w:p>
        </w:tc>
        <w:tc>
          <w:tcPr>
            <w:tcW w:w="591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20</w:t>
            </w:r>
          </w:p>
        </w:tc>
      </w:tr>
      <w:tr w:rsidR="00C76E0C" w:rsidRPr="00C92D01" w:rsidTr="002E7629">
        <w:trPr>
          <w:cnfStyle w:val="000000100000"/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DB2C4F" w:rsidRPr="00C92D01" w:rsidRDefault="00DB2C4F" w:rsidP="00DB2C4F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  - Grade II</w:t>
            </w:r>
          </w:p>
        </w:tc>
        <w:tc>
          <w:tcPr>
            <w:tcW w:w="9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25</w:t>
            </w:r>
          </w:p>
        </w:tc>
        <w:tc>
          <w:tcPr>
            <w:tcW w:w="860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21,4</w:t>
            </w:r>
          </w:p>
        </w:tc>
        <w:tc>
          <w:tcPr>
            <w:tcW w:w="591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23,33</w:t>
            </w:r>
          </w:p>
        </w:tc>
      </w:tr>
      <w:tr w:rsidR="00C76E0C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DB2C4F" w:rsidRPr="00C92D01" w:rsidRDefault="00DB2C4F" w:rsidP="00DB2C4F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  - Grade IIIA</w:t>
            </w:r>
          </w:p>
        </w:tc>
        <w:tc>
          <w:tcPr>
            <w:tcW w:w="9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6,3</w:t>
            </w:r>
          </w:p>
        </w:tc>
        <w:tc>
          <w:tcPr>
            <w:tcW w:w="860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21,4</w:t>
            </w:r>
          </w:p>
        </w:tc>
        <w:tc>
          <w:tcPr>
            <w:tcW w:w="591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13,33</w:t>
            </w:r>
          </w:p>
        </w:tc>
      </w:tr>
      <w:tr w:rsidR="00C76E0C" w:rsidRPr="00C92D01" w:rsidTr="002E7629">
        <w:trPr>
          <w:cnfStyle w:val="000000100000"/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DB2C4F" w:rsidRPr="00C92D01" w:rsidRDefault="00DB2C4F" w:rsidP="00DB2C4F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 - Grade IIIB</w:t>
            </w:r>
          </w:p>
        </w:tc>
        <w:tc>
          <w:tcPr>
            <w:tcW w:w="9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6,3</w:t>
            </w:r>
          </w:p>
        </w:tc>
        <w:tc>
          <w:tcPr>
            <w:tcW w:w="860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7,1</w:t>
            </w:r>
          </w:p>
        </w:tc>
        <w:tc>
          <w:tcPr>
            <w:tcW w:w="591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6,67</w:t>
            </w:r>
          </w:p>
        </w:tc>
      </w:tr>
      <w:tr w:rsidR="00C76E0C" w:rsidRPr="00C92D01" w:rsidTr="002E7629">
        <w:trPr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DB2C4F" w:rsidRPr="00C92D01" w:rsidRDefault="00DB2C4F" w:rsidP="00DB2C4F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  - Grade IV</w:t>
            </w:r>
          </w:p>
        </w:tc>
        <w:tc>
          <w:tcPr>
            <w:tcW w:w="9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6,3</w:t>
            </w:r>
          </w:p>
        </w:tc>
        <w:tc>
          <w:tcPr>
            <w:tcW w:w="860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591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3,33</w:t>
            </w:r>
          </w:p>
        </w:tc>
      </w:tr>
      <w:tr w:rsidR="00C76E0C" w:rsidRPr="00C92D01" w:rsidTr="002E7629">
        <w:trPr>
          <w:cnfStyle w:val="000000100000"/>
          <w:trHeight w:val="256"/>
        </w:trPr>
        <w:tc>
          <w:tcPr>
            <w:cnfStyle w:val="001000000000"/>
            <w:tcW w:w="1884" w:type="dxa"/>
            <w:shd w:val="clear" w:color="auto" w:fill="auto"/>
          </w:tcPr>
          <w:p w:rsidR="00DB2C4F" w:rsidRPr="00C92D01" w:rsidRDefault="00DB2C4F" w:rsidP="00DB2C4F">
            <w:pPr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  <w:lang w:eastAsia="pt-PT"/>
              </w:rPr>
              <w:t xml:space="preserve">   - Grade V (Mortality in the first 90 days)</w:t>
            </w:r>
          </w:p>
        </w:tc>
        <w:tc>
          <w:tcPr>
            <w:tcW w:w="9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25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67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21,4</w:t>
            </w:r>
          </w:p>
        </w:tc>
        <w:tc>
          <w:tcPr>
            <w:tcW w:w="591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DB2C4F" w:rsidRPr="00C92D01" w:rsidRDefault="00DB2C4F" w:rsidP="00DB2C4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</w:pPr>
            <w:r w:rsidRPr="00C92D0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t-PT"/>
              </w:rPr>
              <w:t>10</w:t>
            </w:r>
          </w:p>
        </w:tc>
      </w:tr>
    </w:tbl>
    <w:p w:rsidR="00650EB5" w:rsidRDefault="00650EB5" w:rsidP="00650EB5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TABLE 1 – Clinical characteristics</w:t>
      </w:r>
      <w:r w:rsidRPr="00BE6BAA">
        <w:rPr>
          <w:rFonts w:ascii="Times New Roman" w:hAnsi="Times New Roman"/>
          <w:sz w:val="24"/>
          <w:szCs w:val="24"/>
          <w:lang w:val="en-GB"/>
        </w:rPr>
        <w:t xml:space="preserve"> of the patients included </w:t>
      </w:r>
    </w:p>
    <w:p w:rsidR="000163E0" w:rsidRPr="00EC5B2B" w:rsidRDefault="004B557F" w:rsidP="00EC5B2B">
      <w:pPr>
        <w:spacing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*</w:t>
      </w:r>
      <w:r w:rsidR="00650EB5" w:rsidRPr="00A37D60">
        <w:rPr>
          <w:rFonts w:ascii="Times New Roman" w:hAnsi="Times New Roman"/>
          <w:sz w:val="20"/>
          <w:szCs w:val="20"/>
          <w:lang w:val="en-GB"/>
        </w:rPr>
        <w:t>ASA=American Society of Anaesthesiologists score;</w:t>
      </w:r>
      <w:r w:rsidR="00531B65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31B65" w:rsidRPr="00531B6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⸸</w:t>
      </w:r>
      <w:r w:rsidR="00531B65">
        <w:rPr>
          <w:rFonts w:ascii="Times New Roman" w:hAnsi="Times New Roman"/>
          <w:sz w:val="20"/>
          <w:szCs w:val="20"/>
          <w:lang w:val="en-GB"/>
        </w:rPr>
        <w:t xml:space="preserve">MED = median; </w:t>
      </w:r>
      <w:r>
        <w:rPr>
          <w:rFonts w:ascii="Times New Roman" w:hAnsi="Times New Roman"/>
          <w:sz w:val="20"/>
          <w:szCs w:val="20"/>
          <w:lang w:val="en-GB"/>
        </w:rPr>
        <w:t>**</w:t>
      </w:r>
      <w:r w:rsidR="00650EB5" w:rsidRPr="00A37D60">
        <w:rPr>
          <w:rFonts w:ascii="Times New Roman" w:hAnsi="Times New Roman"/>
          <w:sz w:val="20"/>
          <w:szCs w:val="20"/>
          <w:lang w:val="en-GB"/>
        </w:rPr>
        <w:t xml:space="preserve">FLR= Future liver remnant; </w:t>
      </w:r>
      <w:r>
        <w:rPr>
          <w:rFonts w:ascii="Times New Roman" w:hAnsi="Times New Roman"/>
          <w:sz w:val="20"/>
          <w:szCs w:val="20"/>
          <w:lang w:val="en-GB"/>
        </w:rPr>
        <w:t>***</w:t>
      </w:r>
      <w:r w:rsidR="00650EB5" w:rsidRPr="00A37D60">
        <w:rPr>
          <w:rFonts w:ascii="Times New Roman" w:hAnsi="Times New Roman"/>
          <w:sz w:val="20"/>
          <w:szCs w:val="20"/>
          <w:lang w:val="en-GB"/>
        </w:rPr>
        <w:t>MTX=</w:t>
      </w:r>
      <w:proofErr w:type="spellStart"/>
      <w:r w:rsidR="00650EB5" w:rsidRPr="00A37D60">
        <w:rPr>
          <w:rFonts w:ascii="Times New Roman" w:hAnsi="Times New Roman"/>
          <w:sz w:val="20"/>
          <w:szCs w:val="20"/>
          <w:lang w:val="en-GB"/>
        </w:rPr>
        <w:t>metastasectomies</w:t>
      </w:r>
      <w:proofErr w:type="spellEnd"/>
      <w:r w:rsidR="00650EB5" w:rsidRPr="00A37D60">
        <w:rPr>
          <w:rFonts w:ascii="Times New Roman" w:hAnsi="Times New Roman"/>
          <w:sz w:val="20"/>
          <w:szCs w:val="20"/>
          <w:lang w:val="en-GB"/>
        </w:rPr>
        <w:t xml:space="preserve">; </w:t>
      </w:r>
      <w:r w:rsidRPr="004B557F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±</w:t>
      </w:r>
      <w:r w:rsidR="00650EB5" w:rsidRPr="00A37D60">
        <w:rPr>
          <w:rFonts w:ascii="Times New Roman" w:hAnsi="Times New Roman"/>
          <w:sz w:val="20"/>
          <w:szCs w:val="20"/>
          <w:lang w:val="en-GB"/>
        </w:rPr>
        <w:t>ALLPS= Associating liver partition and portal vein ligation for staged hepatectomy</w:t>
      </w:r>
      <w:r w:rsidR="00531B65">
        <w:rPr>
          <w:rFonts w:ascii="Times New Roman" w:hAnsi="Times New Roman"/>
          <w:sz w:val="20"/>
          <w:szCs w:val="20"/>
          <w:lang w:val="en-GB"/>
        </w:rPr>
        <w:t xml:space="preserve">. </w:t>
      </w:r>
    </w:p>
    <w:sectPr w:rsidR="000163E0" w:rsidRPr="00EC5B2B" w:rsidSect="003B3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C51479"/>
    <w:rsid w:val="000163E0"/>
    <w:rsid w:val="0003599E"/>
    <w:rsid w:val="0024703D"/>
    <w:rsid w:val="002E7629"/>
    <w:rsid w:val="003B3487"/>
    <w:rsid w:val="003F7721"/>
    <w:rsid w:val="004B557F"/>
    <w:rsid w:val="00531B65"/>
    <w:rsid w:val="005E5B48"/>
    <w:rsid w:val="00650EB5"/>
    <w:rsid w:val="0067038E"/>
    <w:rsid w:val="00792E37"/>
    <w:rsid w:val="00846FA2"/>
    <w:rsid w:val="00900488"/>
    <w:rsid w:val="0097365C"/>
    <w:rsid w:val="009F3EAB"/>
    <w:rsid w:val="00A052B5"/>
    <w:rsid w:val="00A96EF2"/>
    <w:rsid w:val="00AB7EA5"/>
    <w:rsid w:val="00B567EA"/>
    <w:rsid w:val="00C51479"/>
    <w:rsid w:val="00C76E0C"/>
    <w:rsid w:val="00CD676F"/>
    <w:rsid w:val="00DB2C4F"/>
    <w:rsid w:val="00DC4613"/>
    <w:rsid w:val="00EC5B2B"/>
    <w:rsid w:val="00EE16EA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B5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GridTable4">
    <w:name w:val="Grid Table 4"/>
    <w:basedOn w:val="Tabelanormal"/>
    <w:uiPriority w:val="49"/>
    <w:rsid w:val="00650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Carrapita</dc:creator>
  <cp:lastModifiedBy>MReis</cp:lastModifiedBy>
  <cp:revision>2</cp:revision>
  <dcterms:created xsi:type="dcterms:W3CDTF">2019-01-21T13:39:00Z</dcterms:created>
  <dcterms:modified xsi:type="dcterms:W3CDTF">2019-01-21T13:39:00Z</dcterms:modified>
</cp:coreProperties>
</file>