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68" w:rsidRPr="00890D42" w:rsidRDefault="00BC0268" w:rsidP="00BC0268">
      <w:pPr>
        <w:pStyle w:val="Legenda"/>
        <w:keepNext/>
        <w:spacing w:line="360" w:lineRule="auto"/>
        <w:rPr>
          <w:i w:val="0"/>
          <w:color w:val="auto"/>
          <w:sz w:val="24"/>
          <w:szCs w:val="24"/>
        </w:rPr>
      </w:pPr>
      <w:bookmarkStart w:id="0" w:name="_Toc474260093"/>
      <w:bookmarkStart w:id="1" w:name="_GoBack"/>
      <w:bookmarkEnd w:id="1"/>
      <w:r w:rsidRPr="00890D42">
        <w:rPr>
          <w:b/>
          <w:i w:val="0"/>
          <w:color w:val="auto"/>
          <w:sz w:val="24"/>
          <w:szCs w:val="24"/>
        </w:rPr>
        <w:t>Table S</w:t>
      </w:r>
      <w:r w:rsidRPr="00890D42">
        <w:rPr>
          <w:b/>
          <w:i w:val="0"/>
          <w:color w:val="auto"/>
          <w:sz w:val="24"/>
          <w:szCs w:val="24"/>
        </w:rPr>
        <w:fldChar w:fldCharType="begin"/>
      </w:r>
      <w:r w:rsidRPr="00890D42">
        <w:rPr>
          <w:b/>
          <w:i w:val="0"/>
          <w:color w:val="auto"/>
          <w:sz w:val="24"/>
          <w:szCs w:val="24"/>
        </w:rPr>
        <w:instrText xml:space="preserve"> SEQ Table_S \* ARABIC </w:instrText>
      </w:r>
      <w:r w:rsidRPr="00890D42">
        <w:rPr>
          <w:b/>
          <w:i w:val="0"/>
          <w:color w:val="auto"/>
          <w:sz w:val="24"/>
          <w:szCs w:val="24"/>
        </w:rPr>
        <w:fldChar w:fldCharType="separate"/>
      </w:r>
      <w:r w:rsidRPr="00890D42">
        <w:rPr>
          <w:b/>
          <w:i w:val="0"/>
          <w:noProof/>
          <w:color w:val="auto"/>
          <w:sz w:val="24"/>
          <w:szCs w:val="24"/>
        </w:rPr>
        <w:t>1</w:t>
      </w:r>
      <w:r w:rsidRPr="00890D42">
        <w:rPr>
          <w:b/>
          <w:i w:val="0"/>
          <w:color w:val="auto"/>
          <w:sz w:val="24"/>
          <w:szCs w:val="24"/>
        </w:rPr>
        <w:fldChar w:fldCharType="end"/>
      </w:r>
      <w:r w:rsidRPr="00890D42">
        <w:rPr>
          <w:b/>
          <w:i w:val="0"/>
          <w:color w:val="auto"/>
          <w:sz w:val="24"/>
          <w:szCs w:val="24"/>
        </w:rPr>
        <w:t xml:space="preserve"> – </w:t>
      </w:r>
      <w:r w:rsidRPr="00890D42">
        <w:rPr>
          <w:i w:val="0"/>
          <w:color w:val="auto"/>
          <w:sz w:val="24"/>
          <w:szCs w:val="24"/>
        </w:rPr>
        <w:t>Maternal Social and Obstetric Characteristics by Age Group</w:t>
      </w:r>
      <w:bookmarkEnd w:id="0"/>
    </w:p>
    <w:p w:rsidR="00BC0268" w:rsidRPr="00890D42" w:rsidRDefault="00BC0268" w:rsidP="00BC0268"/>
    <w:tbl>
      <w:tblPr>
        <w:tblStyle w:val="Tabelacomgrelha"/>
        <w:tblpPr w:leftFromText="180" w:rightFromText="180" w:vertAnchor="page" w:horzAnchor="margin" w:tblpXSpec="center" w:tblpY="2418"/>
        <w:tblW w:w="5026" w:type="pct"/>
        <w:tblLook w:val="04A0" w:firstRow="1" w:lastRow="0" w:firstColumn="1" w:lastColumn="0" w:noHBand="0" w:noVBand="1"/>
      </w:tblPr>
      <w:tblGrid>
        <w:gridCol w:w="1767"/>
        <w:gridCol w:w="866"/>
        <w:gridCol w:w="799"/>
        <w:gridCol w:w="805"/>
        <w:gridCol w:w="866"/>
        <w:gridCol w:w="799"/>
        <w:gridCol w:w="807"/>
        <w:gridCol w:w="866"/>
        <w:gridCol w:w="805"/>
        <w:gridCol w:w="807"/>
        <w:gridCol w:w="866"/>
        <w:gridCol w:w="805"/>
        <w:gridCol w:w="807"/>
        <w:gridCol w:w="805"/>
        <w:gridCol w:w="805"/>
        <w:gridCol w:w="790"/>
      </w:tblGrid>
      <w:tr w:rsidR="00E67A06" w:rsidRPr="00890D42" w:rsidTr="00E67A06">
        <w:trPr>
          <w:trHeight w:val="757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890D42">
              <w:rPr>
                <w:rFonts w:eastAsia="Times New Roman" w:cs="Times New Roman"/>
                <w:b/>
                <w:lang w:eastAsia="en-GB"/>
              </w:rPr>
              <w:t>Variables</w:t>
            </w:r>
          </w:p>
        </w:tc>
        <w:tc>
          <w:tcPr>
            <w:tcW w:w="878" w:type="pct"/>
            <w:gridSpan w:val="3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Total</w:t>
            </w:r>
          </w:p>
        </w:tc>
        <w:tc>
          <w:tcPr>
            <w:tcW w:w="879" w:type="pct"/>
            <w:gridSpan w:val="3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Nulliparous</w:t>
            </w:r>
          </w:p>
        </w:tc>
        <w:tc>
          <w:tcPr>
            <w:tcW w:w="881" w:type="pct"/>
            <w:gridSpan w:val="3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Multiparous</w:t>
            </w:r>
          </w:p>
        </w:tc>
        <w:tc>
          <w:tcPr>
            <w:tcW w:w="881" w:type="pct"/>
            <w:gridSpan w:val="3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Education ≤</w:t>
            </w:r>
            <w:r w:rsidR="00A8730C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12 years</w:t>
            </w:r>
          </w:p>
        </w:tc>
        <w:tc>
          <w:tcPr>
            <w:tcW w:w="853" w:type="pct"/>
            <w:gridSpan w:val="3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Education &gt;</w:t>
            </w:r>
            <w:r w:rsidR="00A8730C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12 years</w:t>
            </w:r>
          </w:p>
        </w:tc>
      </w:tr>
      <w:tr w:rsidR="00BC0268" w:rsidRPr="00890D42" w:rsidTr="00297896">
        <w:trPr>
          <w:trHeight w:val="533"/>
        </w:trPr>
        <w:tc>
          <w:tcPr>
            <w:tcW w:w="628" w:type="pct"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Studies</w:t>
            </w:r>
          </w:p>
        </w:tc>
        <w:tc>
          <w:tcPr>
            <w:tcW w:w="308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4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6" w:type="pct"/>
            <w:noWrap/>
            <w:vAlign w:val="center"/>
            <w:hideMark/>
          </w:tcPr>
          <w:p w:rsidR="00BC0268" w:rsidRPr="00890D42" w:rsidRDefault="00A8730C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08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4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7" w:type="pct"/>
            <w:noWrap/>
            <w:vAlign w:val="center"/>
            <w:hideMark/>
          </w:tcPr>
          <w:p w:rsidR="00BC0268" w:rsidRPr="00890D42" w:rsidRDefault="00A8730C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08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6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7" w:type="pct"/>
            <w:noWrap/>
            <w:vAlign w:val="center"/>
            <w:hideMark/>
          </w:tcPr>
          <w:p w:rsidR="00BC0268" w:rsidRPr="00890D42" w:rsidRDefault="00A8730C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308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6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7" w:type="pct"/>
            <w:noWrap/>
            <w:vAlign w:val="center"/>
            <w:hideMark/>
          </w:tcPr>
          <w:p w:rsidR="00BC0268" w:rsidRPr="00890D42" w:rsidRDefault="00A8730C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  <w:tc>
          <w:tcPr>
            <w:tcW w:w="286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20-34</w:t>
            </w:r>
          </w:p>
        </w:tc>
        <w:tc>
          <w:tcPr>
            <w:tcW w:w="286" w:type="pct"/>
            <w:noWrap/>
            <w:vAlign w:val="center"/>
            <w:hideMark/>
          </w:tcPr>
          <w:p w:rsidR="00BC0268" w:rsidRPr="00890D42" w:rsidRDefault="00BC0268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35-40</w:t>
            </w:r>
          </w:p>
        </w:tc>
        <w:tc>
          <w:tcPr>
            <w:tcW w:w="281" w:type="pct"/>
            <w:noWrap/>
            <w:vAlign w:val="center"/>
            <w:hideMark/>
          </w:tcPr>
          <w:p w:rsidR="00BC0268" w:rsidRPr="00890D42" w:rsidRDefault="00A8730C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&gt; 40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E67A06">
              <w:rPr>
                <w:rFonts w:eastAsia="Times New Roman" w:cs="Times New Roman"/>
                <w:iCs/>
                <w:lang w:eastAsia="en-GB"/>
              </w:rPr>
              <w:t>Blomberg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692 669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63 163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10 634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692 669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63 163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10 634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Kenny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184 678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33 966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7066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69 868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8077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1558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114 810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25 889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5508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D42">
              <w:rPr>
                <w:rFonts w:ascii="Calibri" w:hAnsi="Calibri"/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Laopaiboon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238 504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29 245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8542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83 220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2773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845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155 284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26 472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7696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178 246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20 182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6149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60 258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9063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2393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Mutz-Dehbalaie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43 313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10 932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2272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26 028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5637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1113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5461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2002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440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Pasupathy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2010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842 966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96 870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14 953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358 674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22 608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2965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484 100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74 156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11 925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Richards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2016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40 068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18 991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19 821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15 774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5971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5603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24 324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13 020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14 218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12 076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4230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4904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27 468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14 438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14 531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Timofeev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153 206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24 351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6322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64 093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6434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1595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89 113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17 917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4727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Waldenström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845 602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94 789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15 413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845 602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94 789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15 413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Oliveira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Jr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57 435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6506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1815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─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E67A06" w:rsidRPr="00890D42" w:rsidTr="00E67A06">
        <w:trPr>
          <w:trHeight w:val="533"/>
        </w:trPr>
        <w:tc>
          <w:tcPr>
            <w:tcW w:w="628" w:type="pct"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Delpisheh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2008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7452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1216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229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5919</w:t>
            </w:r>
          </w:p>
        </w:tc>
        <w:tc>
          <w:tcPr>
            <w:tcW w:w="284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703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308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1533</w:t>
            </w:r>
          </w:p>
        </w:tc>
        <w:tc>
          <w:tcPr>
            <w:tcW w:w="286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514</w:t>
            </w:r>
          </w:p>
        </w:tc>
        <w:tc>
          <w:tcPr>
            <w:tcW w:w="287" w:type="pct"/>
            <w:noWrap/>
            <w:vAlign w:val="center"/>
            <w:hideMark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308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7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6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281" w:type="pct"/>
            <w:noWrap/>
            <w:vAlign w:val="center"/>
          </w:tcPr>
          <w:p w:rsidR="00E67A06" w:rsidRPr="00890D42" w:rsidRDefault="00E67A06" w:rsidP="00E67A06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</w:tbl>
    <w:p w:rsidR="00564904" w:rsidRDefault="00BC0268">
      <w:r w:rsidRPr="00890D42">
        <w:rPr>
          <w:i/>
          <w:sz w:val="20"/>
        </w:rPr>
        <w:t>Data are in absolute numbers</w:t>
      </w:r>
    </w:p>
    <w:sectPr w:rsidR="00564904" w:rsidSect="00C63A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8"/>
    <w:rsid w:val="00564904"/>
    <w:rsid w:val="00A8730C"/>
    <w:rsid w:val="00BC0268"/>
    <w:rsid w:val="00C63A46"/>
    <w:rsid w:val="00E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2DAD-2304-47D0-A0AE-A5C8E03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68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C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C0268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Pinheiro</dc:creator>
  <cp:keywords/>
  <dc:description/>
  <cp:lastModifiedBy>Rosa Pinheiro</cp:lastModifiedBy>
  <cp:revision>4</cp:revision>
  <dcterms:created xsi:type="dcterms:W3CDTF">2017-05-25T13:51:00Z</dcterms:created>
  <dcterms:modified xsi:type="dcterms:W3CDTF">2017-06-20T11:21:00Z</dcterms:modified>
</cp:coreProperties>
</file>