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AB49" w14:textId="77777777" w:rsidR="009F5E13" w:rsidRPr="009F5E13" w:rsidRDefault="009F5E13" w:rsidP="009F5E13">
      <w:pPr>
        <w:pStyle w:val="SemEspaamento"/>
        <w:spacing w:beforeLines="80" w:before="192" w:afterLines="80" w:after="192"/>
        <w:jc w:val="both"/>
        <w:rPr>
          <w:rFonts w:ascii="Candara" w:hAnsi="Candara" w:cs="Times New Roman"/>
          <w:b/>
          <w:sz w:val="24"/>
          <w:szCs w:val="24"/>
          <w:lang w:val="en-US"/>
        </w:rPr>
      </w:pPr>
      <w:bookmarkStart w:id="0" w:name="_GoBack"/>
      <w:bookmarkEnd w:id="0"/>
      <w:r w:rsidRPr="009F5E13">
        <w:rPr>
          <w:rFonts w:ascii="Candara" w:hAnsi="Candara" w:cs="Times New Roman"/>
          <w:b/>
          <w:sz w:val="24"/>
          <w:szCs w:val="24"/>
          <w:lang w:val="en-US"/>
        </w:rPr>
        <w:t>How allogeneic hematopoietic stem cell transplantation has evolved over time : 30-years’ experience at a single institution</w:t>
      </w:r>
      <w:r>
        <w:rPr>
          <w:rFonts w:ascii="Candara" w:hAnsi="Candara" w:cs="Times New Roman"/>
          <w:b/>
          <w:sz w:val="24"/>
          <w:szCs w:val="24"/>
          <w:lang w:val="en-US"/>
        </w:rPr>
        <w:t xml:space="preserve"> </w:t>
      </w:r>
    </w:p>
    <w:p w14:paraId="413CE53D" w14:textId="77777777" w:rsidR="009F5E13" w:rsidRPr="009F5E13" w:rsidRDefault="009F5E13" w:rsidP="009F5E1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b/>
          <w:bCs/>
          <w:sz w:val="20"/>
          <w:szCs w:val="20"/>
        </w:rPr>
        <w:t>Relevância</w:t>
      </w:r>
      <w:r w:rsidRPr="009F5E13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o tema é relevante apesar de muito específico numa dada área de especialidade.</w:t>
      </w:r>
      <w:r w:rsidRPr="009F5E13">
        <w:rPr>
          <w:rFonts w:eastAsia="Times New Roman" w:cs="Times New Roman"/>
          <w:sz w:val="20"/>
          <w:szCs w:val="20"/>
        </w:rPr>
        <w:t xml:space="preserve"> </w:t>
      </w:r>
    </w:p>
    <w:p w14:paraId="58332735" w14:textId="77B57FEF" w:rsidR="009F5E13" w:rsidRPr="009F5E13" w:rsidRDefault="009F5E13" w:rsidP="009F5E1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b/>
          <w:bCs/>
          <w:sz w:val="20"/>
          <w:szCs w:val="20"/>
        </w:rPr>
        <w:t>Originalidade</w:t>
      </w:r>
      <w:r w:rsidRPr="009F5E13">
        <w:rPr>
          <w:rFonts w:eastAsia="Times New Roman" w:cs="Times New Roman"/>
          <w:sz w:val="20"/>
          <w:szCs w:val="20"/>
        </w:rPr>
        <w:t xml:space="preserve">: </w:t>
      </w:r>
      <w:r w:rsidR="00EB1727">
        <w:rPr>
          <w:rFonts w:eastAsia="Times New Roman" w:cs="Times New Roman"/>
          <w:sz w:val="20"/>
          <w:szCs w:val="20"/>
        </w:rPr>
        <w:t>Avalia</w:t>
      </w:r>
      <w:r>
        <w:rPr>
          <w:rFonts w:eastAsia="Times New Roman" w:cs="Times New Roman"/>
          <w:sz w:val="20"/>
          <w:szCs w:val="20"/>
        </w:rPr>
        <w:t xml:space="preserve"> os avanços do serviço ao longo dos últimos 30 anos</w:t>
      </w:r>
      <w:r w:rsidR="004F4A57">
        <w:rPr>
          <w:rFonts w:eastAsia="Times New Roman" w:cs="Times New Roman"/>
          <w:sz w:val="20"/>
          <w:szCs w:val="20"/>
        </w:rPr>
        <w:t xml:space="preserve"> o que parece ser muito interessante para a prática clínica desta especialidade</w:t>
      </w:r>
    </w:p>
    <w:p w14:paraId="3D73F21F" w14:textId="77777777" w:rsidR="009F5E13" w:rsidRPr="009F5E13" w:rsidRDefault="009F5E13" w:rsidP="009F5E1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b/>
          <w:bCs/>
          <w:sz w:val="20"/>
          <w:szCs w:val="20"/>
        </w:rPr>
        <w:t>Má conduta</w:t>
      </w:r>
      <w:r w:rsidRPr="009F5E13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Não foi identificado</w:t>
      </w:r>
      <w:r w:rsidRPr="009F5E13">
        <w:rPr>
          <w:rFonts w:eastAsia="Times New Roman" w:cs="Times New Roman"/>
          <w:sz w:val="20"/>
          <w:szCs w:val="20"/>
        </w:rPr>
        <w:t xml:space="preserve"> plágio, imprecisão de dados, fraude, viés e a duplicação de publicação.</w:t>
      </w:r>
    </w:p>
    <w:p w14:paraId="241C6F3F" w14:textId="77777777" w:rsidR="009F5E13" w:rsidRPr="009F5E13" w:rsidRDefault="009F5E13" w:rsidP="009F5E13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9F5E13">
        <w:rPr>
          <w:rFonts w:cs="Times New Roman"/>
          <w:b/>
          <w:bCs/>
          <w:sz w:val="20"/>
          <w:szCs w:val="20"/>
        </w:rPr>
        <w:t>Estrutura do Manuscrito</w:t>
      </w:r>
    </w:p>
    <w:p w14:paraId="71E49182" w14:textId="7BE9C4B5" w:rsidR="009F5E13" w:rsidRPr="009F5E13" w:rsidRDefault="00874F42" w:rsidP="009F5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Título: é informativo, </w:t>
      </w:r>
      <w:r w:rsidR="008F267A">
        <w:rPr>
          <w:rFonts w:eastAsia="Times New Roman" w:cs="Times New Roman"/>
          <w:sz w:val="20"/>
          <w:szCs w:val="20"/>
        </w:rPr>
        <w:t>curto e r</w:t>
      </w:r>
      <w:r w:rsidR="009F5E13" w:rsidRPr="009F5E13">
        <w:rPr>
          <w:rFonts w:eastAsia="Times New Roman" w:cs="Times New Roman"/>
          <w:sz w:val="20"/>
          <w:szCs w:val="20"/>
        </w:rPr>
        <w:t>efle</w:t>
      </w:r>
      <w:r w:rsidR="009F5E13">
        <w:rPr>
          <w:rFonts w:eastAsia="Times New Roman" w:cs="Times New Roman"/>
          <w:sz w:val="20"/>
          <w:szCs w:val="20"/>
        </w:rPr>
        <w:t xml:space="preserve">te adequadamente o conteúdo </w:t>
      </w:r>
    </w:p>
    <w:p w14:paraId="68AF2F52" w14:textId="77777777" w:rsidR="009F5E13" w:rsidRDefault="009F5E13" w:rsidP="009F5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sz w:val="20"/>
          <w:szCs w:val="20"/>
        </w:rPr>
        <w:t>Resumo: reflete o conteúdo do manuscrito</w:t>
      </w:r>
    </w:p>
    <w:p w14:paraId="23B749D0" w14:textId="77777777" w:rsidR="009F5E13" w:rsidRPr="009F5E13" w:rsidRDefault="009F5E13" w:rsidP="009F5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Introdução: os objetivos são claros.</w:t>
      </w:r>
    </w:p>
    <w:p w14:paraId="49976F0D" w14:textId="77777777" w:rsidR="009F5E13" w:rsidRPr="009F5E13" w:rsidRDefault="009F5E13" w:rsidP="009F5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sz w:val="20"/>
          <w:szCs w:val="20"/>
        </w:rPr>
        <w:t xml:space="preserve">Métodos: </w:t>
      </w:r>
      <w:r>
        <w:rPr>
          <w:rFonts w:eastAsia="Times New Roman" w:cs="Times New Roman"/>
          <w:sz w:val="20"/>
          <w:szCs w:val="20"/>
        </w:rPr>
        <w:t xml:space="preserve"> Descreve a operacionalização dos objetivos. A metodologia e a estatística estão adequados ao estudo.</w:t>
      </w:r>
    </w:p>
    <w:p w14:paraId="7C5EA151" w14:textId="380B9D8C" w:rsidR="004F4A57" w:rsidRPr="00874F42" w:rsidRDefault="009F5E13" w:rsidP="004F4A5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sz w:val="20"/>
          <w:szCs w:val="20"/>
        </w:rPr>
        <w:t>Resultados: a apresentação e análise dos dados é rigorosa</w:t>
      </w:r>
      <w:r>
        <w:rPr>
          <w:rFonts w:eastAsia="Times New Roman" w:cs="Times New Roman"/>
          <w:sz w:val="20"/>
          <w:szCs w:val="20"/>
        </w:rPr>
        <w:t xml:space="preserve">. </w:t>
      </w:r>
      <w:r w:rsidRPr="009F5E13">
        <w:rPr>
          <w:rFonts w:eastAsia="Times New Roman" w:cs="Times New Roman"/>
          <w:sz w:val="20"/>
          <w:szCs w:val="20"/>
        </w:rPr>
        <w:t>Os quadros e tabelas são legívei</w:t>
      </w:r>
      <w:r w:rsidR="002B0716">
        <w:rPr>
          <w:rFonts w:eastAsia="Times New Roman" w:cs="Times New Roman"/>
          <w:sz w:val="20"/>
          <w:szCs w:val="20"/>
        </w:rPr>
        <w:t>s e</w:t>
      </w:r>
      <w:r w:rsidR="008F267A">
        <w:rPr>
          <w:rFonts w:eastAsia="Times New Roman" w:cs="Times New Roman"/>
          <w:sz w:val="20"/>
          <w:szCs w:val="20"/>
        </w:rPr>
        <w:t xml:space="preserve"> elaborados de forma corre</w:t>
      </w:r>
      <w:r>
        <w:rPr>
          <w:rFonts w:eastAsia="Times New Roman" w:cs="Times New Roman"/>
          <w:sz w:val="20"/>
          <w:szCs w:val="20"/>
        </w:rPr>
        <w:t>ta</w:t>
      </w:r>
      <w:r w:rsidR="004F4A57">
        <w:rPr>
          <w:rFonts w:eastAsia="Times New Roman" w:cs="Times New Roman"/>
          <w:sz w:val="20"/>
          <w:szCs w:val="20"/>
        </w:rPr>
        <w:t>.</w:t>
      </w:r>
    </w:p>
    <w:p w14:paraId="0A7248A8" w14:textId="24091CD5" w:rsidR="009F5E13" w:rsidRPr="009F5E13" w:rsidRDefault="009F5E13" w:rsidP="009F5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Discus</w:t>
      </w:r>
      <w:r w:rsidRPr="009F5E13">
        <w:rPr>
          <w:rFonts w:eastAsia="Times New Roman" w:cs="Times New Roman"/>
          <w:sz w:val="20"/>
          <w:szCs w:val="20"/>
        </w:rPr>
        <w:t xml:space="preserve">são: </w:t>
      </w:r>
      <w:r w:rsidR="00874F42">
        <w:rPr>
          <w:rFonts w:eastAsia="Times New Roman" w:cs="Times New Roman"/>
          <w:sz w:val="20"/>
          <w:szCs w:val="20"/>
        </w:rPr>
        <w:t>Adequada.</w:t>
      </w:r>
    </w:p>
    <w:p w14:paraId="5D5A0D9A" w14:textId="2F528E51" w:rsidR="009F5E13" w:rsidRPr="009F5E13" w:rsidRDefault="009F5E13" w:rsidP="009F5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sz w:val="20"/>
          <w:szCs w:val="20"/>
        </w:rPr>
        <w:t>Conclusão: as conclusões são relevantes</w:t>
      </w:r>
      <w:r w:rsidR="00874F42">
        <w:rPr>
          <w:rFonts w:eastAsia="Times New Roman" w:cs="Times New Roman"/>
          <w:sz w:val="20"/>
          <w:szCs w:val="20"/>
        </w:rPr>
        <w:t xml:space="preserve"> e relacionam-se com os resultados apresentados</w:t>
      </w:r>
    </w:p>
    <w:p w14:paraId="62C8AC1A" w14:textId="52E5FBF6" w:rsidR="009F5E13" w:rsidRPr="009F5E13" w:rsidRDefault="009F5E13" w:rsidP="009F5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sz w:val="20"/>
          <w:szCs w:val="20"/>
        </w:rPr>
        <w:t xml:space="preserve">Referências: </w:t>
      </w:r>
      <w:r w:rsidR="00EB1727">
        <w:rPr>
          <w:rFonts w:eastAsia="Times New Roman" w:cs="Times New Roman"/>
          <w:sz w:val="20"/>
          <w:szCs w:val="20"/>
        </w:rPr>
        <w:t>a</w:t>
      </w:r>
      <w:r w:rsidR="00874F42">
        <w:rPr>
          <w:rFonts w:eastAsia="Times New Roman" w:cs="Times New Roman"/>
          <w:sz w:val="20"/>
          <w:szCs w:val="20"/>
        </w:rPr>
        <w:t xml:space="preserve">s </w:t>
      </w:r>
      <w:proofErr w:type="gramStart"/>
      <w:r w:rsidR="00874F42">
        <w:rPr>
          <w:rFonts w:eastAsia="Times New Roman" w:cs="Times New Roman"/>
          <w:sz w:val="20"/>
          <w:szCs w:val="20"/>
        </w:rPr>
        <w:t>referencias</w:t>
      </w:r>
      <w:proofErr w:type="gramEnd"/>
      <w:r w:rsidR="00874F42">
        <w:rPr>
          <w:rFonts w:eastAsia="Times New Roman" w:cs="Times New Roman"/>
          <w:sz w:val="20"/>
          <w:szCs w:val="20"/>
        </w:rPr>
        <w:t xml:space="preserve"> </w:t>
      </w:r>
      <w:r w:rsidR="00EB1727">
        <w:rPr>
          <w:rFonts w:eastAsia="Times New Roman" w:cs="Times New Roman"/>
          <w:sz w:val="20"/>
          <w:szCs w:val="20"/>
        </w:rPr>
        <w:t xml:space="preserve">parecem-me adequadas e </w:t>
      </w:r>
      <w:r w:rsidR="00874F42">
        <w:rPr>
          <w:rFonts w:eastAsia="Times New Roman" w:cs="Times New Roman"/>
          <w:sz w:val="20"/>
          <w:szCs w:val="20"/>
        </w:rPr>
        <w:t>seguem o estilo mas devem ser corrigidas como se propõe abaixo.</w:t>
      </w:r>
    </w:p>
    <w:p w14:paraId="477F5582" w14:textId="2D3C5C84" w:rsidR="009F5E13" w:rsidRPr="009F5E13" w:rsidRDefault="009F5E13" w:rsidP="009F5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sz w:val="20"/>
          <w:szCs w:val="20"/>
        </w:rPr>
        <w:t xml:space="preserve">Tabelas / Figuras: a sua mensagem é </w:t>
      </w:r>
      <w:r w:rsidR="00874F42">
        <w:rPr>
          <w:rFonts w:eastAsia="Times New Roman" w:cs="Times New Roman"/>
          <w:sz w:val="20"/>
          <w:szCs w:val="20"/>
        </w:rPr>
        <w:t>legível, simples e clara.</w:t>
      </w:r>
    </w:p>
    <w:p w14:paraId="7B0043ED" w14:textId="7ADDE688" w:rsidR="009F5E13" w:rsidRPr="009F5E13" w:rsidRDefault="009F5E13" w:rsidP="009F5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9F5E13">
        <w:rPr>
          <w:rFonts w:eastAsia="Times New Roman" w:cs="Times New Roman"/>
          <w:sz w:val="20"/>
          <w:szCs w:val="20"/>
        </w:rPr>
        <w:t xml:space="preserve">Agradecimentos: </w:t>
      </w:r>
      <w:r w:rsidR="00874F42">
        <w:rPr>
          <w:rFonts w:eastAsia="Times New Roman" w:cs="Times New Roman"/>
          <w:sz w:val="20"/>
          <w:szCs w:val="20"/>
        </w:rPr>
        <w:t>Sem financiamento e sem conflitos de interesse</w:t>
      </w:r>
      <w:r w:rsidR="002B0716">
        <w:rPr>
          <w:rFonts w:eastAsia="Times New Roman" w:cs="Times New Roman"/>
          <w:sz w:val="20"/>
          <w:szCs w:val="20"/>
        </w:rPr>
        <w:t>.</w:t>
      </w:r>
    </w:p>
    <w:p w14:paraId="543AC3EC" w14:textId="6C71BFE0" w:rsidR="009F5E13" w:rsidRPr="009F5E13" w:rsidRDefault="009F5E13" w:rsidP="009F5E13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9F5E13">
        <w:rPr>
          <w:rFonts w:cs="Times New Roman"/>
          <w:b/>
          <w:bCs/>
          <w:sz w:val="20"/>
          <w:szCs w:val="20"/>
        </w:rPr>
        <w:t>Extensão</w:t>
      </w:r>
      <w:r w:rsidRPr="009F5E13">
        <w:rPr>
          <w:rFonts w:cs="Times New Roman"/>
          <w:sz w:val="20"/>
          <w:szCs w:val="20"/>
        </w:rPr>
        <w:t xml:space="preserve">: </w:t>
      </w:r>
      <w:r w:rsidR="002B0716">
        <w:rPr>
          <w:rFonts w:cs="Times New Roman"/>
          <w:sz w:val="20"/>
          <w:szCs w:val="20"/>
        </w:rPr>
        <w:t>parece-me que o manuscrito tem o tamanho adequado não sendo necessário o seu encurtamento.</w:t>
      </w:r>
    </w:p>
    <w:p w14:paraId="6D7B1311" w14:textId="0475887C" w:rsidR="009F5E13" w:rsidRPr="009F5E13" w:rsidRDefault="009F5E13" w:rsidP="009F5E13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9F5E13">
        <w:rPr>
          <w:rFonts w:cs="Times New Roman"/>
          <w:b/>
          <w:bCs/>
          <w:sz w:val="20"/>
          <w:szCs w:val="20"/>
        </w:rPr>
        <w:t>Apresentação</w:t>
      </w:r>
      <w:r w:rsidRPr="009F5E13">
        <w:rPr>
          <w:rFonts w:cs="Times New Roman"/>
          <w:sz w:val="20"/>
          <w:szCs w:val="20"/>
        </w:rPr>
        <w:t>: o manuscrito é apresentado de uma forma clara e lógica</w:t>
      </w:r>
      <w:r w:rsidR="002B0716">
        <w:rPr>
          <w:rFonts w:cs="Times New Roman"/>
          <w:sz w:val="20"/>
          <w:szCs w:val="20"/>
        </w:rPr>
        <w:t>.</w:t>
      </w:r>
    </w:p>
    <w:p w14:paraId="25976751" w14:textId="22B0FCC5" w:rsidR="009F5E13" w:rsidRPr="009F5E13" w:rsidRDefault="009F5E13" w:rsidP="009F5E13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9F5E13">
        <w:rPr>
          <w:rFonts w:cs="Times New Roman"/>
          <w:b/>
          <w:bCs/>
          <w:sz w:val="20"/>
          <w:szCs w:val="20"/>
        </w:rPr>
        <w:t>Recomendação de publicação</w:t>
      </w:r>
      <w:r w:rsidRPr="009F5E13">
        <w:rPr>
          <w:rFonts w:cs="Times New Roman"/>
          <w:sz w:val="20"/>
          <w:szCs w:val="20"/>
        </w:rPr>
        <w:t xml:space="preserve">: </w:t>
      </w:r>
      <w:r w:rsidR="002B0716">
        <w:rPr>
          <w:rFonts w:cs="Times New Roman"/>
          <w:sz w:val="20"/>
          <w:szCs w:val="20"/>
        </w:rPr>
        <w:t>O manuscrito deve ser publicado na Ata Médica. É um tema interessante, que reflete a importância e a evolução terapêutica do transplante nos últimos 30 anos de uma unidade de saúde importante.</w:t>
      </w:r>
    </w:p>
    <w:p w14:paraId="3C6356E2" w14:textId="5E1B6F29" w:rsidR="009F5E13" w:rsidRPr="009F5E13" w:rsidRDefault="009F5E13" w:rsidP="009F5E13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9F5E13">
        <w:rPr>
          <w:rFonts w:cs="Times New Roman"/>
          <w:b/>
          <w:bCs/>
          <w:sz w:val="20"/>
          <w:szCs w:val="20"/>
        </w:rPr>
        <w:t>Prioridade de publicação</w:t>
      </w:r>
      <w:r w:rsidRPr="009F5E13">
        <w:rPr>
          <w:rFonts w:cs="Times New Roman"/>
          <w:sz w:val="20"/>
          <w:szCs w:val="20"/>
        </w:rPr>
        <w:t xml:space="preserve">: </w:t>
      </w:r>
      <w:r w:rsidR="002B0716">
        <w:rPr>
          <w:rFonts w:cs="Times New Roman"/>
          <w:sz w:val="20"/>
          <w:szCs w:val="20"/>
        </w:rPr>
        <w:t>Colocaria nos primeiros 25%</w:t>
      </w:r>
    </w:p>
    <w:p w14:paraId="4A08E861" w14:textId="21349B8E" w:rsidR="009F5E13" w:rsidRPr="002B0716" w:rsidRDefault="008F267A">
      <w:pPr>
        <w:rPr>
          <w:sz w:val="22"/>
        </w:rPr>
      </w:pPr>
      <w:r w:rsidRPr="002B0716">
        <w:rPr>
          <w:sz w:val="22"/>
        </w:rPr>
        <w:t>Correções</w:t>
      </w:r>
      <w:r w:rsidR="00EB1727">
        <w:rPr>
          <w:sz w:val="22"/>
        </w:rPr>
        <w:t xml:space="preserve"> / Recomendações</w:t>
      </w:r>
    </w:p>
    <w:p w14:paraId="52C7A7A1" w14:textId="6F814C38" w:rsidR="008F267A" w:rsidRDefault="008F267A">
      <w:pPr>
        <w:rPr>
          <w:sz w:val="22"/>
        </w:rPr>
      </w:pPr>
      <w:r w:rsidRPr="002B0716">
        <w:rPr>
          <w:sz w:val="22"/>
        </w:rPr>
        <w:t>No final de cada frase o</w:t>
      </w:r>
      <w:r w:rsidR="00EB1727">
        <w:rPr>
          <w:sz w:val="22"/>
        </w:rPr>
        <w:t xml:space="preserve"> “.” (</w:t>
      </w:r>
      <w:r w:rsidRPr="002B0716">
        <w:rPr>
          <w:sz w:val="22"/>
        </w:rPr>
        <w:t>ponto</w:t>
      </w:r>
      <w:r w:rsidR="00EB1727">
        <w:rPr>
          <w:sz w:val="22"/>
        </w:rPr>
        <w:t>) deve</w:t>
      </w:r>
      <w:r w:rsidRPr="002B0716">
        <w:rPr>
          <w:sz w:val="22"/>
        </w:rPr>
        <w:t xml:space="preserve"> ser antes da referência bibliográfica;</w:t>
      </w:r>
    </w:p>
    <w:p w14:paraId="4E55FFCC" w14:textId="4B3AA214" w:rsidR="00DA6DD2" w:rsidRPr="00DA6DD2" w:rsidRDefault="00DA6DD2">
      <w:pPr>
        <w:rPr>
          <w:color w:val="00B0F0"/>
          <w:sz w:val="22"/>
        </w:rPr>
      </w:pPr>
      <w:r w:rsidRPr="00DA6DD2">
        <w:rPr>
          <w:color w:val="00B0F0"/>
          <w:sz w:val="22"/>
        </w:rPr>
        <w:t>corrigido</w:t>
      </w:r>
    </w:p>
    <w:p w14:paraId="5076B5E3" w14:textId="3F335D02" w:rsidR="008F267A" w:rsidRDefault="004F6B68">
      <w:pPr>
        <w:rPr>
          <w:sz w:val="22"/>
        </w:rPr>
      </w:pPr>
      <w:r w:rsidRPr="002B0716">
        <w:rPr>
          <w:sz w:val="22"/>
        </w:rPr>
        <w:t>Linha</w:t>
      </w:r>
      <w:r w:rsidR="00A21E89" w:rsidRPr="002B0716">
        <w:rPr>
          <w:sz w:val="22"/>
        </w:rPr>
        <w:t>s</w:t>
      </w:r>
      <w:r w:rsidRPr="002B0716">
        <w:rPr>
          <w:sz w:val="22"/>
        </w:rPr>
        <w:t xml:space="preserve"> 215 e 2016 – A</w:t>
      </w:r>
      <w:r w:rsidR="004F4A57" w:rsidRPr="002B0716">
        <w:rPr>
          <w:sz w:val="22"/>
        </w:rPr>
        <w:t xml:space="preserve"> frase não </w:t>
      </w:r>
      <w:r w:rsidR="00EB1727">
        <w:rPr>
          <w:sz w:val="22"/>
        </w:rPr>
        <w:t xml:space="preserve">parece estar </w:t>
      </w:r>
      <w:r w:rsidR="004F4A57" w:rsidRPr="002B0716">
        <w:rPr>
          <w:sz w:val="22"/>
        </w:rPr>
        <w:t>completa;</w:t>
      </w:r>
    </w:p>
    <w:p w14:paraId="3083FE8D" w14:textId="4DF66AC3" w:rsidR="00DA6DD2" w:rsidRPr="00DA6DD2" w:rsidRDefault="00DA6DD2">
      <w:pPr>
        <w:rPr>
          <w:color w:val="00B0F0"/>
          <w:sz w:val="22"/>
        </w:rPr>
      </w:pPr>
      <w:r>
        <w:rPr>
          <w:color w:val="00B0F0"/>
          <w:sz w:val="22"/>
        </w:rPr>
        <w:t>completada</w:t>
      </w:r>
    </w:p>
    <w:p w14:paraId="752C9C9B" w14:textId="7F2CF86B" w:rsidR="004F6B68" w:rsidRDefault="004F6B68">
      <w:pPr>
        <w:rPr>
          <w:sz w:val="22"/>
        </w:rPr>
      </w:pPr>
      <w:r w:rsidRPr="002B0716">
        <w:rPr>
          <w:sz w:val="22"/>
        </w:rPr>
        <w:t>Linha 222 – falta um ponto antes da referencia bibliográfica;</w:t>
      </w:r>
    </w:p>
    <w:p w14:paraId="68EDA6D1" w14:textId="77777777" w:rsidR="00DA6DD2" w:rsidRPr="00DA6DD2" w:rsidRDefault="00DA6DD2" w:rsidP="00DA6DD2">
      <w:pPr>
        <w:rPr>
          <w:color w:val="00B0F0"/>
          <w:sz w:val="22"/>
        </w:rPr>
      </w:pPr>
      <w:r w:rsidRPr="00DA6DD2">
        <w:rPr>
          <w:color w:val="00B0F0"/>
          <w:sz w:val="22"/>
        </w:rPr>
        <w:t>corrigido</w:t>
      </w:r>
    </w:p>
    <w:p w14:paraId="4B80C9AA" w14:textId="00258BD4" w:rsidR="004F6B68" w:rsidRDefault="004F4A57">
      <w:pPr>
        <w:rPr>
          <w:sz w:val="22"/>
        </w:rPr>
      </w:pPr>
      <w:r w:rsidRPr="002B0716">
        <w:rPr>
          <w:sz w:val="22"/>
        </w:rPr>
        <w:t>Linha</w:t>
      </w:r>
      <w:r w:rsidR="00A21E89" w:rsidRPr="002B0716">
        <w:rPr>
          <w:sz w:val="22"/>
        </w:rPr>
        <w:t xml:space="preserve"> 274 a 276 – frase repetida;</w:t>
      </w:r>
    </w:p>
    <w:p w14:paraId="3B71E6B5" w14:textId="44A1A57B" w:rsidR="00DA6DD2" w:rsidRPr="00DA6DD2" w:rsidRDefault="00DA6DD2">
      <w:pPr>
        <w:rPr>
          <w:color w:val="00B0F0"/>
          <w:sz w:val="22"/>
        </w:rPr>
      </w:pPr>
      <w:r w:rsidRPr="00DA6DD2">
        <w:rPr>
          <w:color w:val="00B0F0"/>
          <w:sz w:val="22"/>
        </w:rPr>
        <w:t>removida</w:t>
      </w:r>
    </w:p>
    <w:p w14:paraId="08C5FAA4" w14:textId="016A871F" w:rsidR="004F4A57" w:rsidRDefault="004F4A57">
      <w:pPr>
        <w:rPr>
          <w:sz w:val="22"/>
        </w:rPr>
      </w:pPr>
      <w:r w:rsidRPr="002B0716">
        <w:rPr>
          <w:sz w:val="22"/>
        </w:rPr>
        <w:t xml:space="preserve">Linha 346 – o acrónimo RIC não está descrito por extenso. Será </w:t>
      </w:r>
      <w:proofErr w:type="spellStart"/>
      <w:r w:rsidRPr="002B0716">
        <w:rPr>
          <w:sz w:val="22"/>
        </w:rPr>
        <w:t>reduced-intensity</w:t>
      </w:r>
      <w:proofErr w:type="spellEnd"/>
      <w:r w:rsidRPr="002B0716">
        <w:rPr>
          <w:sz w:val="22"/>
        </w:rPr>
        <w:t xml:space="preserve"> </w:t>
      </w:r>
      <w:proofErr w:type="spellStart"/>
      <w:r w:rsidRPr="002B0716">
        <w:rPr>
          <w:sz w:val="22"/>
        </w:rPr>
        <w:t>conditioning</w:t>
      </w:r>
      <w:proofErr w:type="spellEnd"/>
      <w:r w:rsidRPr="002B0716">
        <w:rPr>
          <w:sz w:val="22"/>
        </w:rPr>
        <w:t>?</w:t>
      </w:r>
    </w:p>
    <w:p w14:paraId="6ECE604A" w14:textId="6F9E8585" w:rsidR="00DA6DD2" w:rsidRPr="00DA6DD2" w:rsidRDefault="00DA6DD2">
      <w:pPr>
        <w:rPr>
          <w:color w:val="00B0F0"/>
          <w:sz w:val="22"/>
        </w:rPr>
      </w:pPr>
      <w:r w:rsidRPr="00DA6DD2">
        <w:rPr>
          <w:color w:val="00B0F0"/>
          <w:sz w:val="22"/>
        </w:rPr>
        <w:t>descrito no texto anteriormente</w:t>
      </w:r>
    </w:p>
    <w:p w14:paraId="46E55162" w14:textId="1510970B" w:rsidR="000270C0" w:rsidRDefault="000270C0">
      <w:pPr>
        <w:rPr>
          <w:sz w:val="22"/>
        </w:rPr>
      </w:pPr>
      <w:r w:rsidRPr="002B0716">
        <w:rPr>
          <w:sz w:val="22"/>
        </w:rPr>
        <w:t xml:space="preserve">Linha 444 e seguintes. Colocar </w:t>
      </w:r>
      <w:r w:rsidR="002B0716">
        <w:rPr>
          <w:sz w:val="22"/>
        </w:rPr>
        <w:t>“.” (</w:t>
      </w:r>
      <w:r w:rsidRPr="002B0716">
        <w:rPr>
          <w:sz w:val="22"/>
        </w:rPr>
        <w:t>ponto</w:t>
      </w:r>
      <w:r w:rsidR="002B0716">
        <w:rPr>
          <w:sz w:val="22"/>
        </w:rPr>
        <w:t>)</w:t>
      </w:r>
      <w:r w:rsidRPr="002B0716">
        <w:rPr>
          <w:sz w:val="22"/>
        </w:rPr>
        <w:t xml:space="preserve"> a seguir ao nome da revista;</w:t>
      </w:r>
    </w:p>
    <w:p w14:paraId="387F4CE6" w14:textId="2B1F989A" w:rsidR="00DA6DD2" w:rsidRPr="00DA6DD2" w:rsidRDefault="00DA6DD2">
      <w:pPr>
        <w:rPr>
          <w:color w:val="00B0F0"/>
          <w:sz w:val="22"/>
        </w:rPr>
      </w:pPr>
      <w:r w:rsidRPr="00DA6DD2">
        <w:rPr>
          <w:color w:val="00B0F0"/>
          <w:sz w:val="22"/>
        </w:rPr>
        <w:t>feito</w:t>
      </w:r>
    </w:p>
    <w:p w14:paraId="5307D80F" w14:textId="762E0A49" w:rsidR="000270C0" w:rsidRDefault="000270C0">
      <w:pPr>
        <w:rPr>
          <w:sz w:val="22"/>
        </w:rPr>
      </w:pPr>
      <w:r w:rsidRPr="002B0716">
        <w:rPr>
          <w:sz w:val="22"/>
        </w:rPr>
        <w:t xml:space="preserve">Linha 447 e seguintes. Colocar “;” </w:t>
      </w:r>
      <w:r w:rsidR="002B0716">
        <w:rPr>
          <w:sz w:val="22"/>
        </w:rPr>
        <w:t xml:space="preserve">(ponto e vírgula) </w:t>
      </w:r>
      <w:r w:rsidRPr="002B0716">
        <w:rPr>
          <w:sz w:val="22"/>
        </w:rPr>
        <w:t>a seguir ao ano;</w:t>
      </w:r>
    </w:p>
    <w:p w14:paraId="5F4D8828" w14:textId="6F997B34" w:rsidR="00DA6DD2" w:rsidRPr="00DA6DD2" w:rsidRDefault="00DA6DD2">
      <w:pPr>
        <w:rPr>
          <w:color w:val="00B0F0"/>
          <w:sz w:val="22"/>
        </w:rPr>
      </w:pPr>
      <w:r w:rsidRPr="00DA6DD2">
        <w:rPr>
          <w:color w:val="00B0F0"/>
          <w:sz w:val="22"/>
        </w:rPr>
        <w:lastRenderedPageBreak/>
        <w:t>feito</w:t>
      </w:r>
    </w:p>
    <w:p w14:paraId="1865F9EA" w14:textId="7C459DFD" w:rsidR="00874F42" w:rsidRDefault="00874F42">
      <w:pPr>
        <w:rPr>
          <w:sz w:val="22"/>
        </w:rPr>
      </w:pPr>
      <w:r w:rsidRPr="002B0716">
        <w:rPr>
          <w:sz w:val="22"/>
        </w:rPr>
        <w:t xml:space="preserve">Linha 652. Manter sempre o mesmo grafismo no acrónimo </w:t>
      </w:r>
      <w:proofErr w:type="spellStart"/>
      <w:r w:rsidRPr="002B0716">
        <w:rPr>
          <w:sz w:val="22"/>
        </w:rPr>
        <w:t>GvHD</w:t>
      </w:r>
      <w:proofErr w:type="spellEnd"/>
      <w:r w:rsidRPr="002B0716">
        <w:rPr>
          <w:sz w:val="22"/>
        </w:rPr>
        <w:t xml:space="preserve"> </w:t>
      </w:r>
      <w:r w:rsidR="002B0716" w:rsidRPr="002B0716">
        <w:rPr>
          <w:sz w:val="22"/>
        </w:rPr>
        <w:t>(GVHD).</w:t>
      </w:r>
    </w:p>
    <w:p w14:paraId="15CAE45B" w14:textId="54B23BBD" w:rsidR="00DA6DD2" w:rsidRPr="00DA6DD2" w:rsidRDefault="00DA6DD2">
      <w:pPr>
        <w:rPr>
          <w:color w:val="00B0F0"/>
          <w:sz w:val="22"/>
        </w:rPr>
      </w:pPr>
      <w:r w:rsidRPr="00DA6DD2">
        <w:rPr>
          <w:color w:val="00B0F0"/>
          <w:sz w:val="22"/>
        </w:rPr>
        <w:t xml:space="preserve">GVHD alterado para </w:t>
      </w:r>
      <w:proofErr w:type="spellStart"/>
      <w:r w:rsidRPr="00DA6DD2">
        <w:rPr>
          <w:color w:val="00B0F0"/>
          <w:sz w:val="22"/>
        </w:rPr>
        <w:t>GvHD</w:t>
      </w:r>
      <w:proofErr w:type="spellEnd"/>
      <w:r w:rsidRPr="00DA6DD2">
        <w:rPr>
          <w:color w:val="00B0F0"/>
          <w:sz w:val="22"/>
        </w:rPr>
        <w:t xml:space="preserve"> em todo o texto</w:t>
      </w:r>
    </w:p>
    <w:p w14:paraId="26C55334" w14:textId="77777777" w:rsidR="004F6B68" w:rsidRPr="00DA6DD2" w:rsidRDefault="004F6B68">
      <w:pPr>
        <w:rPr>
          <w:color w:val="00B0F0"/>
        </w:rPr>
      </w:pPr>
    </w:p>
    <w:p w14:paraId="7B15C090" w14:textId="77777777" w:rsidR="008F267A" w:rsidRPr="009F5E13" w:rsidRDefault="008F267A">
      <w:r>
        <w:t xml:space="preserve"> </w:t>
      </w:r>
    </w:p>
    <w:sectPr w:rsidR="008F267A" w:rsidRPr="009F5E13" w:rsidSect="00E66E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6C26"/>
    <w:multiLevelType w:val="multilevel"/>
    <w:tmpl w:val="5610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27414"/>
    <w:multiLevelType w:val="multilevel"/>
    <w:tmpl w:val="C3A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13"/>
    <w:rsid w:val="000270C0"/>
    <w:rsid w:val="002B0716"/>
    <w:rsid w:val="004F4A57"/>
    <w:rsid w:val="004F6B68"/>
    <w:rsid w:val="00834B28"/>
    <w:rsid w:val="0087099D"/>
    <w:rsid w:val="00874F42"/>
    <w:rsid w:val="008F267A"/>
    <w:rsid w:val="00927E5F"/>
    <w:rsid w:val="009F5E13"/>
    <w:rsid w:val="00A21E89"/>
    <w:rsid w:val="00DA6DD2"/>
    <w:rsid w:val="00E66E26"/>
    <w:rsid w:val="00E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3F011"/>
  <w14:defaultImageDpi w14:val="300"/>
  <w15:docId w15:val="{48F9F375-7F4B-4770-A548-C5DAFA9B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9F5E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5E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emEspaamento">
    <w:name w:val="No Spacing"/>
    <w:uiPriority w:val="1"/>
    <w:qFormat/>
    <w:rsid w:val="009F5E13"/>
    <w:rPr>
      <w:rFonts w:asciiTheme="minorHAnsi" w:eastAsiaTheme="minorHAnsi" w:hAnsiTheme="minorHAns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Reis</dc:creator>
  <cp:keywords/>
  <dc:description/>
  <cp:lastModifiedBy>Miguel Reis</cp:lastModifiedBy>
  <cp:revision>2</cp:revision>
  <dcterms:created xsi:type="dcterms:W3CDTF">2019-08-07T13:11:00Z</dcterms:created>
  <dcterms:modified xsi:type="dcterms:W3CDTF">2019-08-07T13:11:00Z</dcterms:modified>
</cp:coreProperties>
</file>