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E599" w14:textId="3A665EE6" w:rsidR="00540E41" w:rsidRPr="00147FF2" w:rsidRDefault="00DD06B5" w:rsidP="00FD528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t-PT"/>
        </w:rPr>
      </w:pPr>
      <w:r w:rsidRPr="00147FF2">
        <w:rPr>
          <w:rFonts w:ascii="Times New Roman" w:hAnsi="Times New Roman"/>
          <w:sz w:val="20"/>
          <w:szCs w:val="20"/>
          <w:lang w:val="pt-PT"/>
        </w:rPr>
        <w:t>Rute Martins</w:t>
      </w:r>
      <w:r w:rsidR="00540E41" w:rsidRPr="00147FF2">
        <w:rPr>
          <w:rFonts w:ascii="Times New Roman" w:hAnsi="Times New Roman"/>
          <w:sz w:val="20"/>
          <w:szCs w:val="20"/>
          <w:lang w:val="pt-PT"/>
        </w:rPr>
        <w:t>, MD</w:t>
      </w:r>
      <w:r w:rsidRPr="00147FF2">
        <w:rPr>
          <w:rFonts w:ascii="Times New Roman" w:hAnsi="Times New Roman"/>
          <w:sz w:val="20"/>
          <w:szCs w:val="20"/>
          <w:lang w:val="pt-PT"/>
        </w:rPr>
        <w:t>, PhD</w:t>
      </w:r>
    </w:p>
    <w:p w14:paraId="2BA42241" w14:textId="516F6842" w:rsidR="00EA5F27" w:rsidRPr="00147FF2" w:rsidRDefault="00012D43" w:rsidP="00FD528E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</w:pPr>
      <w:r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Serviço de Radiologia, Centro Hospitalar Universitário do Algarve – Unidade de Faro</w:t>
      </w:r>
    </w:p>
    <w:p w14:paraId="64D07DEB" w14:textId="424D872F" w:rsidR="00EA5F27" w:rsidRPr="00147FF2" w:rsidRDefault="00012D43" w:rsidP="00FD528E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</w:pPr>
      <w:r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Rua Leão Penedo, 8000-386 Faro, Portugal</w:t>
      </w:r>
    </w:p>
    <w:p w14:paraId="4F8DDE6A" w14:textId="68A6BBA1" w:rsidR="00540E41" w:rsidRPr="00147FF2" w:rsidRDefault="00B75076" w:rsidP="00FD528E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</w:pPr>
      <w:r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Telefone</w:t>
      </w:r>
      <w:r w:rsidR="00540E41"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:</w:t>
      </w:r>
      <w:r w:rsidR="00DD06B5"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 xml:space="preserve"> </w:t>
      </w:r>
      <w:r w:rsidR="00012D43"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+351 289 891 190</w:t>
      </w:r>
    </w:p>
    <w:p w14:paraId="109A70A9" w14:textId="5DF65224" w:rsidR="00540E41" w:rsidRPr="00147FF2" w:rsidRDefault="00B75076" w:rsidP="00FD528E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</w:pPr>
      <w:r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E-mail</w:t>
      </w:r>
      <w:r w:rsidR="00540E41"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 xml:space="preserve">: </w:t>
      </w:r>
      <w:r w:rsidR="00012D43" w:rsidRPr="00147FF2">
        <w:rPr>
          <w:rFonts w:ascii="Times New Roman" w:hAnsi="Times New Roman"/>
          <w:color w:val="595959" w:themeColor="text1" w:themeTint="A6"/>
          <w:sz w:val="20"/>
          <w:szCs w:val="20"/>
          <w:lang w:val="pt-PT"/>
        </w:rPr>
        <w:t>rutepaulomartins@gmail.com</w:t>
      </w:r>
    </w:p>
    <w:p w14:paraId="1DEAD6CC" w14:textId="6E3C24C4" w:rsidR="00012D43" w:rsidRPr="00147FF2" w:rsidRDefault="00012D43" w:rsidP="00FD528E">
      <w:pPr>
        <w:spacing w:after="0" w:line="240" w:lineRule="auto"/>
        <w:jc w:val="both"/>
        <w:rPr>
          <w:rFonts w:ascii="Times New Roman" w:hAnsi="Times New Roman"/>
          <w:color w:val="595959"/>
          <w:sz w:val="20"/>
          <w:szCs w:val="24"/>
          <w:lang w:val="pt-PT"/>
        </w:rPr>
      </w:pPr>
    </w:p>
    <w:p w14:paraId="145B5E94" w14:textId="77777777" w:rsidR="00012D43" w:rsidRPr="00147FF2" w:rsidRDefault="00012D43" w:rsidP="00FD528E">
      <w:pPr>
        <w:spacing w:after="0" w:line="240" w:lineRule="auto"/>
        <w:jc w:val="both"/>
        <w:rPr>
          <w:rFonts w:ascii="Times New Roman" w:hAnsi="Times New Roman"/>
          <w:color w:val="595959"/>
          <w:sz w:val="20"/>
          <w:szCs w:val="24"/>
          <w:lang w:val="pt-PT"/>
        </w:rPr>
      </w:pPr>
    </w:p>
    <w:p w14:paraId="552576CC" w14:textId="77777777" w:rsidR="00EA5F27" w:rsidRPr="00147FF2" w:rsidRDefault="00EA5F27" w:rsidP="00FD528E">
      <w:pPr>
        <w:spacing w:after="0" w:line="240" w:lineRule="auto"/>
        <w:jc w:val="both"/>
        <w:rPr>
          <w:rFonts w:ascii="Times New Roman" w:hAnsi="Times New Roman"/>
          <w:color w:val="595959"/>
          <w:sz w:val="24"/>
          <w:szCs w:val="24"/>
          <w:lang w:val="pt-PT"/>
        </w:rPr>
      </w:pPr>
    </w:p>
    <w:p w14:paraId="0FE0C94E" w14:textId="602A2C49" w:rsidR="00B75076" w:rsidRPr="00147FF2" w:rsidRDefault="00B75076" w:rsidP="00FD528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Dr. </w:t>
      </w:r>
      <w:r w:rsidR="00EA5F27" w:rsidRPr="00147FF2">
        <w:rPr>
          <w:rFonts w:ascii="Times New Roman" w:hAnsi="Times New Roman"/>
          <w:sz w:val="24"/>
          <w:szCs w:val="24"/>
          <w:lang w:val="pt-PT"/>
        </w:rPr>
        <w:t xml:space="preserve">Tiago </w:t>
      </w:r>
      <w:proofErr w:type="spellStart"/>
      <w:r w:rsidR="00EA5F27" w:rsidRPr="00147FF2">
        <w:rPr>
          <w:rFonts w:ascii="Times New Roman" w:hAnsi="Times New Roman"/>
          <w:sz w:val="24"/>
          <w:szCs w:val="24"/>
          <w:lang w:val="pt-PT"/>
        </w:rPr>
        <w:t>Villanueva</w:t>
      </w:r>
      <w:proofErr w:type="spellEnd"/>
    </w:p>
    <w:p w14:paraId="3D977ADF" w14:textId="77777777" w:rsidR="00B75076" w:rsidRPr="00147FF2" w:rsidRDefault="00B75076" w:rsidP="00FD528E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Editor-Chefe da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Acta</w:t>
      </w:r>
      <w:proofErr w:type="spellEnd"/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 Médica Portuguesa</w:t>
      </w:r>
    </w:p>
    <w:p w14:paraId="0D49F6DB" w14:textId="77777777" w:rsidR="00E11E7F" w:rsidRPr="00147FF2" w:rsidRDefault="00E11E7F" w:rsidP="00FD5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77518610" w14:textId="5904BE68" w:rsidR="00540E41" w:rsidRPr="00147FF2" w:rsidRDefault="00012D43" w:rsidP="00FD528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val="pt-PT"/>
        </w:rPr>
      </w:pPr>
      <w:r w:rsidRPr="00147FF2">
        <w:rPr>
          <w:rFonts w:ascii="Times New Roman" w:hAnsi="Times New Roman"/>
          <w:sz w:val="20"/>
          <w:szCs w:val="24"/>
          <w:lang w:val="pt-PT"/>
        </w:rPr>
        <w:t>Faro</w:t>
      </w:r>
      <w:r w:rsidR="005F280F" w:rsidRPr="00147FF2">
        <w:rPr>
          <w:rFonts w:ascii="Times New Roman" w:hAnsi="Times New Roman"/>
          <w:sz w:val="20"/>
          <w:szCs w:val="24"/>
          <w:lang w:val="pt-PT"/>
        </w:rPr>
        <w:t>, 1</w:t>
      </w:r>
      <w:r w:rsidR="00BA6E71">
        <w:rPr>
          <w:rFonts w:ascii="Times New Roman" w:hAnsi="Times New Roman"/>
          <w:sz w:val="20"/>
          <w:szCs w:val="24"/>
          <w:lang w:val="pt-PT"/>
        </w:rPr>
        <w:t>8</w:t>
      </w:r>
      <w:r w:rsidR="005F280F" w:rsidRPr="00147FF2">
        <w:rPr>
          <w:rFonts w:ascii="Times New Roman" w:hAnsi="Times New Roman"/>
          <w:sz w:val="20"/>
          <w:szCs w:val="24"/>
          <w:lang w:val="pt-PT"/>
        </w:rPr>
        <w:t xml:space="preserve"> de </w:t>
      </w:r>
      <w:proofErr w:type="gramStart"/>
      <w:r w:rsidR="005F280F" w:rsidRPr="00147FF2">
        <w:rPr>
          <w:rFonts w:ascii="Times New Roman" w:hAnsi="Times New Roman"/>
          <w:sz w:val="20"/>
          <w:szCs w:val="24"/>
          <w:lang w:val="pt-PT"/>
        </w:rPr>
        <w:t>Março</w:t>
      </w:r>
      <w:proofErr w:type="gramEnd"/>
      <w:r w:rsidR="005F280F" w:rsidRPr="00147FF2">
        <w:rPr>
          <w:rFonts w:ascii="Times New Roman" w:hAnsi="Times New Roman"/>
          <w:sz w:val="20"/>
          <w:szCs w:val="24"/>
          <w:lang w:val="pt-PT"/>
        </w:rPr>
        <w:t xml:space="preserve"> de 2019</w:t>
      </w:r>
    </w:p>
    <w:p w14:paraId="0D9117D7" w14:textId="77777777" w:rsidR="00540E41" w:rsidRPr="00147FF2" w:rsidRDefault="00540E41" w:rsidP="00FD5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24C48AF" w14:textId="77777777" w:rsidR="00B75076" w:rsidRPr="00147FF2" w:rsidRDefault="00B75076" w:rsidP="00FD5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138D102F" w14:textId="2DD013A1" w:rsidR="00540E41" w:rsidRPr="00147FF2" w:rsidRDefault="00B75076" w:rsidP="00FD5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Caro Dr. </w:t>
      </w:r>
      <w:r w:rsidR="00EA5F27" w:rsidRPr="00147FF2">
        <w:rPr>
          <w:rFonts w:ascii="Times New Roman" w:hAnsi="Times New Roman"/>
          <w:sz w:val="24"/>
          <w:szCs w:val="24"/>
          <w:lang w:val="pt-PT"/>
        </w:rPr>
        <w:t xml:space="preserve">Tiago </w:t>
      </w:r>
      <w:proofErr w:type="spellStart"/>
      <w:r w:rsidR="00EA5F27" w:rsidRPr="00147FF2">
        <w:rPr>
          <w:rFonts w:ascii="Times New Roman" w:hAnsi="Times New Roman"/>
          <w:sz w:val="24"/>
          <w:szCs w:val="24"/>
          <w:lang w:val="pt-PT"/>
        </w:rPr>
        <w:t>Villanueva</w:t>
      </w:r>
      <w:proofErr w:type="spellEnd"/>
      <w:r w:rsidR="00540E41" w:rsidRPr="00147FF2">
        <w:rPr>
          <w:rFonts w:ascii="Times New Roman" w:hAnsi="Times New Roman"/>
          <w:sz w:val="24"/>
          <w:szCs w:val="24"/>
          <w:lang w:val="pt-PT"/>
        </w:rPr>
        <w:t>,</w:t>
      </w:r>
    </w:p>
    <w:p w14:paraId="50C71CDA" w14:textId="77777777" w:rsidR="00082EF9" w:rsidRPr="00147FF2" w:rsidRDefault="00082EF9" w:rsidP="00FD528E">
      <w:pPr>
        <w:spacing w:after="120" w:line="264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4DF6CA30" w14:textId="05817800" w:rsidR="00313947" w:rsidRPr="00147FF2" w:rsidRDefault="00313947" w:rsidP="00FD528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>Em nome de todos os autores, venho por este meio submeter um manuscrito intitulado “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Evaluation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of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radiology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exams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requests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by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an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Emergency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Department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- a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retrospective</w:t>
      </w:r>
      <w:proofErr w:type="spellEnd"/>
      <w:r w:rsidR="00B16639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 w:rsidR="00B16639" w:rsidRPr="00147FF2">
        <w:rPr>
          <w:rFonts w:ascii="Times New Roman" w:hAnsi="Times New Roman"/>
          <w:sz w:val="24"/>
          <w:szCs w:val="24"/>
          <w:lang w:val="pt-PT"/>
        </w:rPr>
        <w:t>study</w:t>
      </w:r>
      <w:proofErr w:type="spellEnd"/>
      <w:r w:rsidRPr="00147FF2">
        <w:rPr>
          <w:rFonts w:ascii="Times New Roman" w:hAnsi="Times New Roman"/>
          <w:sz w:val="24"/>
          <w:szCs w:val="24"/>
          <w:lang w:val="pt-PT"/>
        </w:rPr>
        <w:t>”, por</w:t>
      </w:r>
      <w:r w:rsidR="00EA5F27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E3510E" w:rsidRPr="00147FF2">
        <w:rPr>
          <w:rFonts w:ascii="Times New Roman" w:hAnsi="Times New Roman"/>
          <w:sz w:val="24"/>
          <w:szCs w:val="24"/>
          <w:lang w:val="pt-PT"/>
        </w:rPr>
        <w:t>Rute Martins, Pedro Raimundo, Pedro Alve</w:t>
      </w:r>
      <w:r w:rsidR="00410931" w:rsidRPr="00147FF2">
        <w:rPr>
          <w:rFonts w:ascii="Times New Roman" w:hAnsi="Times New Roman"/>
          <w:sz w:val="24"/>
          <w:szCs w:val="24"/>
          <w:lang w:val="pt-PT"/>
        </w:rPr>
        <w:t>s</w:t>
      </w:r>
      <w:r w:rsidR="00E3510E" w:rsidRPr="00147FF2">
        <w:rPr>
          <w:rFonts w:ascii="Times New Roman" w:hAnsi="Times New Roman"/>
          <w:sz w:val="24"/>
          <w:szCs w:val="24"/>
          <w:lang w:val="pt-PT"/>
        </w:rPr>
        <w:t>, Rodrigo Monteiro, Luís Duarte Silva, André Gomes</w:t>
      </w:r>
      <w:r w:rsidR="00410931" w:rsidRPr="00147FF2">
        <w:rPr>
          <w:rFonts w:ascii="Times New Roman" w:hAnsi="Times New Roman"/>
          <w:sz w:val="24"/>
          <w:szCs w:val="24"/>
          <w:lang w:val="pt-PT"/>
        </w:rPr>
        <w:t xml:space="preserve"> e </w:t>
      </w:r>
      <w:r w:rsidR="00E3510E" w:rsidRPr="00147FF2">
        <w:rPr>
          <w:rFonts w:ascii="Times New Roman" w:hAnsi="Times New Roman"/>
          <w:sz w:val="24"/>
          <w:szCs w:val="24"/>
          <w:lang w:val="pt-PT"/>
        </w:rPr>
        <w:t>Graça Afonso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, como Artigo Original na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Acta</w:t>
      </w:r>
      <w:proofErr w:type="spellEnd"/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 Médica Portuguesa</w:t>
      </w:r>
      <w:r w:rsidRPr="00147FF2">
        <w:rPr>
          <w:rFonts w:ascii="Times New Roman" w:hAnsi="Times New Roman"/>
          <w:sz w:val="24"/>
          <w:szCs w:val="24"/>
          <w:lang w:val="pt-PT"/>
        </w:rPr>
        <w:t>.</w:t>
      </w:r>
    </w:p>
    <w:p w14:paraId="2A2EE0AE" w14:textId="0759470C" w:rsidR="00B16639" w:rsidRPr="00147FF2" w:rsidRDefault="00EA5F27" w:rsidP="00147FF2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O manuscrito foi elaborado de acordo com as normas de publicação da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Acta</w:t>
      </w:r>
      <w:proofErr w:type="spellEnd"/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 Médica Portuguesa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para Artigos Originais, tendo </w:t>
      </w:r>
      <w:r w:rsidR="005F280F" w:rsidRPr="00147FF2">
        <w:rPr>
          <w:rFonts w:ascii="Times New Roman" w:hAnsi="Times New Roman"/>
          <w:sz w:val="24"/>
          <w:szCs w:val="24"/>
          <w:lang w:val="pt-PT"/>
        </w:rPr>
        <w:t>36</w:t>
      </w:r>
      <w:r w:rsidR="00BA6E71">
        <w:rPr>
          <w:rFonts w:ascii="Times New Roman" w:hAnsi="Times New Roman"/>
          <w:sz w:val="24"/>
          <w:szCs w:val="24"/>
          <w:lang w:val="pt-PT"/>
        </w:rPr>
        <w:t>59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palavras, </w:t>
      </w:r>
      <w:r w:rsidR="005F280F" w:rsidRPr="00147FF2">
        <w:rPr>
          <w:rFonts w:ascii="Times New Roman" w:hAnsi="Times New Roman"/>
          <w:sz w:val="24"/>
          <w:szCs w:val="24"/>
          <w:lang w:val="pt-PT"/>
        </w:rPr>
        <w:t>5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5F280F" w:rsidRPr="00147FF2">
        <w:rPr>
          <w:rFonts w:ascii="Times New Roman" w:hAnsi="Times New Roman"/>
          <w:sz w:val="24"/>
          <w:szCs w:val="24"/>
          <w:lang w:val="pt-PT"/>
        </w:rPr>
        <w:t>figuras e 1 tabela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, e </w:t>
      </w:r>
      <w:r w:rsidR="005F280F" w:rsidRPr="00147FF2">
        <w:rPr>
          <w:rFonts w:ascii="Times New Roman" w:hAnsi="Times New Roman"/>
          <w:sz w:val="24"/>
          <w:szCs w:val="24"/>
          <w:lang w:val="pt-PT"/>
        </w:rPr>
        <w:t>38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referências bibliográficas.</w:t>
      </w:r>
    </w:p>
    <w:p w14:paraId="59D7DF5A" w14:textId="32E517B9" w:rsidR="00B16639" w:rsidRPr="00147FF2" w:rsidRDefault="00B16639" w:rsidP="00147FF2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Sendo os exames de imagem essenciais para o diagnóstico no contexto de emergência, muitos destes exames são requisitados desnecessariamente, pelo que a informação clínica disponibilizada é essencial para verificar a adequação </w:t>
      </w:r>
      <w:r w:rsidR="00D77107">
        <w:rPr>
          <w:rFonts w:ascii="Times New Roman" w:hAnsi="Times New Roman"/>
          <w:sz w:val="24"/>
          <w:szCs w:val="24"/>
          <w:lang w:val="pt-PT"/>
        </w:rPr>
        <w:t xml:space="preserve">e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interpretação destes exames. Com este conhecimento em mente, este estudo foi desenhado para de avaliar a qualidade dos pedidos de exame de radiologia e o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outcome</w:t>
      </w:r>
      <w:proofErr w:type="spellEnd"/>
      <w:r w:rsidRPr="00147FF2">
        <w:rPr>
          <w:rFonts w:ascii="Times New Roman" w:hAnsi="Times New Roman"/>
          <w:sz w:val="24"/>
          <w:szCs w:val="24"/>
          <w:lang w:val="pt-PT"/>
        </w:rPr>
        <w:t xml:space="preserve"> dos mesmos no contexto de 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>urgência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hospitalar. 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>Os principais resultados demonstra</w:t>
      </w:r>
      <w:r w:rsidR="00147FF2">
        <w:rPr>
          <w:rFonts w:ascii="Times New Roman" w:hAnsi="Times New Roman"/>
          <w:sz w:val="24"/>
          <w:szCs w:val="24"/>
          <w:lang w:val="pt-PT"/>
        </w:rPr>
        <w:t>m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que a informação cl</w:t>
      </w:r>
      <w:r w:rsidR="00D77107">
        <w:rPr>
          <w:rFonts w:ascii="Times New Roman" w:hAnsi="Times New Roman"/>
          <w:sz w:val="24"/>
          <w:szCs w:val="24"/>
          <w:lang w:val="pt-PT"/>
        </w:rPr>
        <w:t>í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>nica fornecida tem um pape</w:t>
      </w:r>
      <w:r w:rsidR="00D77107">
        <w:rPr>
          <w:rFonts w:ascii="Times New Roman" w:hAnsi="Times New Roman"/>
          <w:sz w:val="24"/>
          <w:szCs w:val="24"/>
          <w:lang w:val="pt-PT"/>
        </w:rPr>
        <w:t>l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crucial no pedido de exame, dado que </w:t>
      </w:r>
      <w:r w:rsidR="00D77107" w:rsidRPr="00147FF2">
        <w:rPr>
          <w:rFonts w:ascii="Times New Roman" w:hAnsi="Times New Roman"/>
          <w:sz w:val="24"/>
          <w:szCs w:val="24"/>
          <w:lang w:val="pt-PT"/>
        </w:rPr>
        <w:t>cerca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de 75% dos exames foram considerados </w:t>
      </w:r>
      <w:r w:rsidR="00D77107" w:rsidRPr="00147FF2">
        <w:rPr>
          <w:rFonts w:ascii="Times New Roman" w:hAnsi="Times New Roman"/>
          <w:sz w:val="24"/>
          <w:szCs w:val="24"/>
          <w:lang w:val="pt-PT"/>
        </w:rPr>
        <w:t>adequados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num </w:t>
      </w:r>
      <w:r w:rsidR="00D77107">
        <w:rPr>
          <w:rFonts w:ascii="Times New Roman" w:hAnsi="Times New Roman"/>
          <w:sz w:val="24"/>
          <w:szCs w:val="24"/>
          <w:lang w:val="pt-PT"/>
        </w:rPr>
        <w:t xml:space="preserve">universo 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de 84% de requisições com informação </w:t>
      </w:r>
      <w:r w:rsidR="00D77107" w:rsidRPr="00147FF2">
        <w:rPr>
          <w:rFonts w:ascii="Times New Roman" w:hAnsi="Times New Roman"/>
          <w:sz w:val="24"/>
          <w:szCs w:val="24"/>
          <w:lang w:val="pt-PT"/>
        </w:rPr>
        <w:t>clínica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incomplet</w:t>
      </w:r>
      <w:r w:rsidR="00D77107">
        <w:rPr>
          <w:rFonts w:ascii="Times New Roman" w:hAnsi="Times New Roman"/>
          <w:sz w:val="24"/>
          <w:szCs w:val="24"/>
          <w:lang w:val="pt-PT"/>
        </w:rPr>
        <w:t>a. Isto implica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que existe um </w:t>
      </w:r>
      <w:r w:rsidR="00D77107" w:rsidRPr="00147FF2">
        <w:rPr>
          <w:rFonts w:ascii="Times New Roman" w:hAnsi="Times New Roman"/>
          <w:sz w:val="24"/>
          <w:szCs w:val="24"/>
          <w:lang w:val="pt-PT"/>
        </w:rPr>
        <w:t>dispêndio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de tempo significativ</w:t>
      </w:r>
      <w:r w:rsidR="00D77107">
        <w:rPr>
          <w:rFonts w:ascii="Times New Roman" w:hAnsi="Times New Roman"/>
          <w:sz w:val="24"/>
          <w:szCs w:val="24"/>
          <w:lang w:val="pt-PT"/>
        </w:rPr>
        <w:t>o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na procura de </w:t>
      </w:r>
      <w:r w:rsidR="00D77107" w:rsidRPr="00147FF2">
        <w:rPr>
          <w:rFonts w:ascii="Times New Roman" w:hAnsi="Times New Roman"/>
          <w:sz w:val="24"/>
          <w:szCs w:val="24"/>
          <w:lang w:val="pt-PT"/>
        </w:rPr>
        <w:t>informação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por forma a avaliar a </w:t>
      </w:r>
      <w:r w:rsidR="00D77107" w:rsidRPr="00147FF2">
        <w:rPr>
          <w:rFonts w:ascii="Times New Roman" w:hAnsi="Times New Roman"/>
          <w:sz w:val="24"/>
          <w:szCs w:val="24"/>
          <w:lang w:val="pt-PT"/>
        </w:rPr>
        <w:t>adequação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 de um determinado exame. Sugerimos que a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melhoria da comunicação entre médicos, sob a forma de informação clínica, 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>permitirá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a otimização dos recursos disponíveis, evitando a realização de exames desnecessários, melhorando a sua priorização e aumentando a </w:t>
      </w:r>
      <w:r w:rsidR="00147FF2" w:rsidRPr="00147FF2">
        <w:rPr>
          <w:rFonts w:ascii="Times New Roman" w:hAnsi="Times New Roman"/>
          <w:sz w:val="24"/>
          <w:szCs w:val="24"/>
          <w:lang w:val="pt-PT"/>
        </w:rPr>
        <w:t xml:space="preserve">sua </w:t>
      </w:r>
      <w:r w:rsidRPr="00147FF2">
        <w:rPr>
          <w:rFonts w:ascii="Times New Roman" w:hAnsi="Times New Roman"/>
          <w:sz w:val="24"/>
          <w:szCs w:val="24"/>
          <w:lang w:val="pt-PT"/>
        </w:rPr>
        <w:t>acuidade diagnóstica.</w:t>
      </w:r>
    </w:p>
    <w:p w14:paraId="1EB2A0CE" w14:textId="278C7451" w:rsidR="00082EF9" w:rsidRPr="00147FF2" w:rsidRDefault="00313947" w:rsidP="00FD528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Consideramos que os resultados do nosso estudo são relevantes para o âmbito da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Acta</w:t>
      </w:r>
      <w:proofErr w:type="spellEnd"/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 Médica Portuguesa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, tendo em conta a sua missão de divulgar investigação clínica, com livre acesso, que ajude os médicos a tomar as melhores decisões. Acreditamos que este manuscrito será de interesse para todos os clínicos, </w:t>
      </w:r>
      <w:r w:rsidR="00216081" w:rsidRPr="00147FF2">
        <w:rPr>
          <w:rFonts w:ascii="Times New Roman" w:hAnsi="Times New Roman"/>
          <w:sz w:val="24"/>
          <w:szCs w:val="24"/>
          <w:lang w:val="pt-PT"/>
        </w:rPr>
        <w:t>sensibilizando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para um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 xml:space="preserve">a melhoria </w:t>
      </w:r>
      <w:r w:rsidR="002A4C1C" w:rsidRPr="00147FF2">
        <w:rPr>
          <w:rFonts w:ascii="Times New Roman" w:hAnsi="Times New Roman"/>
          <w:sz w:val="24"/>
          <w:szCs w:val="24"/>
          <w:lang w:val="pt-PT"/>
        </w:rPr>
        <w:t>da comunicação entre médicos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 xml:space="preserve"> com o objetivo de 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>adequa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r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2A4C1C" w:rsidRPr="00147FF2">
        <w:rPr>
          <w:rFonts w:ascii="Times New Roman" w:hAnsi="Times New Roman"/>
          <w:sz w:val="24"/>
          <w:szCs w:val="24"/>
          <w:lang w:val="pt-PT"/>
        </w:rPr>
        <w:t>e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 xml:space="preserve"> aumentar a </w:t>
      </w:r>
      <w:r w:rsidR="002A4C1C" w:rsidRPr="00147FF2">
        <w:rPr>
          <w:rFonts w:ascii="Times New Roman" w:hAnsi="Times New Roman"/>
          <w:sz w:val="24"/>
          <w:szCs w:val="24"/>
          <w:lang w:val="pt-PT"/>
        </w:rPr>
        <w:t xml:space="preserve">acuidade diagnostica 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 xml:space="preserve">dos exames de imagem utilizados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na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u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 xml:space="preserve">rgência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h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>ospitalar</w:t>
      </w:r>
      <w:r w:rsidR="002A4C1C" w:rsidRPr="00147FF2">
        <w:rPr>
          <w:rFonts w:ascii="Times New Roman" w:hAnsi="Times New Roman"/>
          <w:sz w:val="24"/>
          <w:szCs w:val="24"/>
          <w:lang w:val="pt-PT"/>
        </w:rPr>
        <w:t xml:space="preserve"> em Portugal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 xml:space="preserve">contribuindo igualmente </w:t>
      </w:r>
      <w:r w:rsidR="002A4C1C" w:rsidRPr="00147FF2">
        <w:rPr>
          <w:rFonts w:ascii="Times New Roman" w:hAnsi="Times New Roman"/>
          <w:sz w:val="24"/>
          <w:szCs w:val="24"/>
          <w:lang w:val="pt-PT"/>
        </w:rPr>
        <w:t>para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 xml:space="preserve"> a</w:t>
      </w:r>
      <w:r w:rsidR="002A4C1C" w:rsidRPr="00147FF2">
        <w:rPr>
          <w:rFonts w:ascii="Times New Roman" w:hAnsi="Times New Roman"/>
          <w:sz w:val="24"/>
          <w:szCs w:val="24"/>
          <w:lang w:val="pt-PT"/>
        </w:rPr>
        <w:t xml:space="preserve"> otimização dos </w:t>
      </w:r>
      <w:r w:rsidR="00DE37C4" w:rsidRPr="00147FF2">
        <w:rPr>
          <w:rFonts w:ascii="Times New Roman" w:hAnsi="Times New Roman"/>
          <w:sz w:val="24"/>
          <w:szCs w:val="24"/>
          <w:lang w:val="pt-PT"/>
        </w:rPr>
        <w:t>recursos disponíveis</w:t>
      </w:r>
      <w:r w:rsidR="00216081" w:rsidRPr="00147FF2">
        <w:rPr>
          <w:rFonts w:ascii="Times New Roman" w:hAnsi="Times New Roman"/>
          <w:sz w:val="24"/>
          <w:szCs w:val="24"/>
          <w:lang w:val="pt-PT"/>
        </w:rPr>
        <w:t>.</w:t>
      </w:r>
    </w:p>
    <w:p w14:paraId="310242C6" w14:textId="77777777" w:rsidR="002A4C1C" w:rsidRPr="00147FF2" w:rsidRDefault="002A4C1C" w:rsidP="00FD528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22A70081" w14:textId="64CF2937" w:rsidR="00E11E7F" w:rsidRPr="00147FF2" w:rsidRDefault="00313947" w:rsidP="00E43C9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lastRenderedPageBreak/>
        <w:t>Os autores declaram que o manuscrito é original e que todas as afirmações apresentadas como factos são baseados na investigação dos autores. O manuscrito, quer em parte quer em todo, não infringe nenhum copyright e não viola nenhum direito da privacidade, não foi publicado em parte ou no todo, e não foi submetido para publicação, no todo ou em parte, noutra revista.</w:t>
      </w:r>
    </w:p>
    <w:p w14:paraId="7A01691E" w14:textId="51830BE2" w:rsidR="00B75076" w:rsidRPr="00147FF2" w:rsidRDefault="00313947" w:rsidP="00E43C9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Os autores declaram autorizar que caso o presente artigo venha a ser publicado na </w:t>
      </w:r>
      <w:proofErr w:type="spellStart"/>
      <w:r w:rsidRPr="00E43C9E">
        <w:rPr>
          <w:rFonts w:ascii="Times New Roman" w:hAnsi="Times New Roman"/>
          <w:sz w:val="24"/>
          <w:szCs w:val="24"/>
          <w:lang w:val="pt-PT"/>
        </w:rPr>
        <w:t>Acta</w:t>
      </w:r>
      <w:proofErr w:type="spellEnd"/>
      <w:r w:rsidRPr="00E43C9E">
        <w:rPr>
          <w:rFonts w:ascii="Times New Roman" w:hAnsi="Times New Roman"/>
          <w:sz w:val="24"/>
          <w:szCs w:val="24"/>
          <w:lang w:val="pt-PT"/>
        </w:rPr>
        <w:t xml:space="preserve"> Médica Portuguesa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passe a ser propriedade conjunta da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Acta</w:t>
      </w:r>
      <w:proofErr w:type="spellEnd"/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 Médica Portuguesa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e dos autores, não podendo ser reproduzido, no todo ou em parte, sem prévia autorização dos editores. Estas restrições não se aplicam a breves resumos (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abstracts</w:t>
      </w:r>
      <w:proofErr w:type="spellEnd"/>
      <w:r w:rsidRPr="00147FF2">
        <w:rPr>
          <w:rFonts w:ascii="Times New Roman" w:hAnsi="Times New Roman"/>
          <w:sz w:val="24"/>
          <w:szCs w:val="24"/>
          <w:lang w:val="pt-PT"/>
        </w:rPr>
        <w:t>) apresentados, o</w:t>
      </w:r>
      <w:r w:rsidR="00B75076" w:rsidRPr="00147FF2">
        <w:rPr>
          <w:rFonts w:ascii="Times New Roman" w:hAnsi="Times New Roman"/>
          <w:sz w:val="24"/>
          <w:szCs w:val="24"/>
          <w:lang w:val="pt-PT"/>
        </w:rPr>
        <w:t xml:space="preserve">u não, em reuniões científicas.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Os autores declaram ainda concordar com a disponibilização do artigo acima identificado, em suporte papel e em suporte eletrónico, pela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Acta</w:t>
      </w:r>
      <w:proofErr w:type="spellEnd"/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 Médica Portuguesa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, de acordo com a Licença </w:t>
      </w:r>
      <w:r w:rsidRPr="00147FF2">
        <w:rPr>
          <w:rFonts w:ascii="Times New Roman" w:hAnsi="Times New Roman"/>
          <w:i/>
          <w:sz w:val="24"/>
          <w:szCs w:val="24"/>
          <w:lang w:val="pt-PT"/>
        </w:rPr>
        <w:t xml:space="preserve">Creative </w:t>
      </w:r>
      <w:proofErr w:type="spellStart"/>
      <w:r w:rsidRPr="00147FF2">
        <w:rPr>
          <w:rFonts w:ascii="Times New Roman" w:hAnsi="Times New Roman"/>
          <w:i/>
          <w:sz w:val="24"/>
          <w:szCs w:val="24"/>
          <w:lang w:val="pt-PT"/>
        </w:rPr>
        <w:t>Commons</w:t>
      </w:r>
      <w:proofErr w:type="spellEnd"/>
      <w:r w:rsidRPr="00147FF2">
        <w:rPr>
          <w:rFonts w:ascii="Times New Roman" w:hAnsi="Times New Roman"/>
          <w:sz w:val="24"/>
          <w:szCs w:val="24"/>
          <w:lang w:val="pt-PT"/>
        </w:rPr>
        <w:t xml:space="preserve"> Atribuição – Uso Não Comercial – Proibição de Realização de Obras Derivadas.</w:t>
      </w:r>
    </w:p>
    <w:p w14:paraId="77D29FE4" w14:textId="73C4153C" w:rsidR="004D563F" w:rsidRPr="00147FF2" w:rsidRDefault="00313947" w:rsidP="00E43C9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>Os autores declaram concordar com o autor proposto para Autor Correspondente (Dr</w:t>
      </w:r>
      <w:r w:rsidR="00DD06B5" w:rsidRPr="00147FF2">
        <w:rPr>
          <w:rFonts w:ascii="Times New Roman" w:hAnsi="Times New Roman"/>
          <w:sz w:val="24"/>
          <w:szCs w:val="24"/>
          <w:lang w:val="pt-PT"/>
        </w:rPr>
        <w:t>.ª Rute Martins</w:t>
      </w:r>
      <w:r w:rsidRPr="00147FF2">
        <w:rPr>
          <w:rFonts w:ascii="Times New Roman" w:hAnsi="Times New Roman"/>
          <w:sz w:val="24"/>
          <w:szCs w:val="24"/>
          <w:lang w:val="pt-PT"/>
        </w:rPr>
        <w:t>) e com o número de autores proposto para o manuscrito e a ordem de apresentação respetiva.</w:t>
      </w:r>
      <w:r w:rsidR="006F0BF2" w:rsidRPr="00147FF2">
        <w:rPr>
          <w:rFonts w:ascii="Times New Roman" w:hAnsi="Times New Roman"/>
          <w:sz w:val="24"/>
          <w:szCs w:val="24"/>
          <w:lang w:val="pt-PT"/>
        </w:rPr>
        <w:t xml:space="preserve"> Todos os Autores declaram ainda que participaram no trabalho, se responsabilizam por ele e que não existe, da parte de qualquer dos Autores</w:t>
      </w:r>
      <w:r w:rsidR="00DD06B5" w:rsidRPr="00147FF2">
        <w:rPr>
          <w:rFonts w:ascii="Times New Roman" w:hAnsi="Times New Roman"/>
          <w:sz w:val="24"/>
          <w:szCs w:val="24"/>
          <w:lang w:val="pt-PT"/>
        </w:rPr>
        <w:t>,</w:t>
      </w:r>
      <w:r w:rsidR="006F0BF2" w:rsidRPr="00147FF2">
        <w:rPr>
          <w:rFonts w:ascii="Times New Roman" w:hAnsi="Times New Roman"/>
          <w:sz w:val="24"/>
          <w:szCs w:val="24"/>
          <w:lang w:val="pt-PT"/>
        </w:rPr>
        <w:t xml:space="preserve"> conflito de interesses nas afirmações proferidas no trabalho.</w:t>
      </w:r>
    </w:p>
    <w:p w14:paraId="232AAAD9" w14:textId="13F0B992" w:rsidR="004E30AF" w:rsidRPr="00147FF2" w:rsidRDefault="00313947" w:rsidP="00FD528E">
      <w:pPr>
        <w:spacing w:after="120" w:line="264" w:lineRule="auto"/>
        <w:ind w:firstLine="708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 xml:space="preserve">Todos os autores contribuíram de forma significativa para o trabalho: </w:t>
      </w:r>
      <w:r w:rsidR="00DD06B5" w:rsidRPr="00147FF2">
        <w:rPr>
          <w:rFonts w:ascii="Times New Roman" w:hAnsi="Times New Roman"/>
          <w:sz w:val="24"/>
          <w:szCs w:val="24"/>
          <w:lang w:val="pt-PT"/>
        </w:rPr>
        <w:t>R Martins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P Raimundo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P Alves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,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R Monteiro, L D Silva, A Gomes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e </w:t>
      </w:r>
      <w:r w:rsidR="00BD72DB" w:rsidRPr="00147FF2">
        <w:rPr>
          <w:rFonts w:ascii="Times New Roman" w:hAnsi="Times New Roman"/>
          <w:sz w:val="24"/>
          <w:szCs w:val="24"/>
          <w:lang w:val="pt-PT"/>
        </w:rPr>
        <w:t>G Afonso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no desenho 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e elaboração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do 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>artig</w:t>
      </w:r>
      <w:r w:rsidR="00BD4EBA" w:rsidRPr="00147FF2">
        <w:rPr>
          <w:rFonts w:ascii="Times New Roman" w:hAnsi="Times New Roman"/>
          <w:sz w:val="24"/>
          <w:szCs w:val="24"/>
          <w:lang w:val="pt-PT"/>
        </w:rPr>
        <w:t>o assim como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 na análise 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e interpretação </w:t>
      </w:r>
      <w:r w:rsidRPr="00147FF2">
        <w:rPr>
          <w:rFonts w:ascii="Times New Roman" w:hAnsi="Times New Roman"/>
          <w:sz w:val="24"/>
          <w:szCs w:val="24"/>
          <w:lang w:val="pt-PT"/>
        </w:rPr>
        <w:t>dos dados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BD4EBA" w:rsidRPr="00147FF2">
        <w:rPr>
          <w:rFonts w:ascii="Times New Roman" w:hAnsi="Times New Roman"/>
          <w:sz w:val="24"/>
          <w:szCs w:val="24"/>
          <w:lang w:val="pt-PT"/>
        </w:rPr>
        <w:t xml:space="preserve">R Martins, P Alves, R Monteiro, L D Silva, A Gomes e G Afonso reviram criticamente o conteúdo. </w:t>
      </w:r>
      <w:r w:rsidRPr="00147FF2">
        <w:rPr>
          <w:rFonts w:ascii="Times New Roman" w:hAnsi="Times New Roman"/>
          <w:sz w:val="24"/>
          <w:szCs w:val="24"/>
          <w:lang w:val="pt-PT"/>
        </w:rPr>
        <w:t xml:space="preserve">Todos os autores </w:t>
      </w:r>
      <w:r w:rsidR="004D563F" w:rsidRPr="00147FF2">
        <w:rPr>
          <w:rFonts w:ascii="Times New Roman" w:hAnsi="Times New Roman"/>
          <w:sz w:val="24"/>
          <w:szCs w:val="24"/>
          <w:lang w:val="pt-PT"/>
        </w:rPr>
        <w:t xml:space="preserve">reviram os rascunhos, </w:t>
      </w:r>
      <w:r w:rsidRPr="00147FF2">
        <w:rPr>
          <w:rFonts w:ascii="Times New Roman" w:hAnsi="Times New Roman"/>
          <w:sz w:val="24"/>
          <w:szCs w:val="24"/>
          <w:lang w:val="pt-PT"/>
        </w:rPr>
        <w:t>aprovaram a versão final do manuscrito e concordam que são responsáveis pela exatidão e integridade de todo o trabalho.</w:t>
      </w:r>
    </w:p>
    <w:p w14:paraId="67401832" w14:textId="77777777" w:rsidR="00E11E7F" w:rsidRPr="00147FF2" w:rsidRDefault="00E11E7F" w:rsidP="00FD528E">
      <w:pPr>
        <w:spacing w:after="120" w:line="264" w:lineRule="auto"/>
        <w:jc w:val="both"/>
        <w:rPr>
          <w:rFonts w:ascii="Times New Roman" w:hAnsi="Times New Roman"/>
          <w:sz w:val="24"/>
          <w:szCs w:val="24"/>
          <w:lang w:val="pt-PT"/>
        </w:rPr>
      </w:pPr>
    </w:p>
    <w:p w14:paraId="5642C556" w14:textId="4474E26E" w:rsidR="00313947" w:rsidRPr="00147FF2" w:rsidRDefault="00313947" w:rsidP="00FD528E">
      <w:pPr>
        <w:spacing w:after="120" w:line="264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>Agradecendo pela atenção dispensada a esta submissão,</w:t>
      </w:r>
    </w:p>
    <w:p w14:paraId="5A995606" w14:textId="1114D740" w:rsidR="00313947" w:rsidRPr="00147FF2" w:rsidRDefault="006F0BF2" w:rsidP="00FD528E">
      <w:pPr>
        <w:spacing w:after="120" w:line="264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147FF2">
        <w:rPr>
          <w:rFonts w:ascii="Times New Roman" w:hAnsi="Times New Roman"/>
          <w:sz w:val="24"/>
          <w:szCs w:val="24"/>
          <w:lang w:val="pt-PT"/>
        </w:rPr>
        <w:t>C</w:t>
      </w:r>
      <w:r w:rsidR="00313947" w:rsidRPr="00147FF2">
        <w:rPr>
          <w:rFonts w:ascii="Times New Roman" w:hAnsi="Times New Roman"/>
          <w:sz w:val="24"/>
          <w:szCs w:val="24"/>
          <w:lang w:val="pt-PT"/>
        </w:rPr>
        <w:t>om os melhores cumprimentos,</w:t>
      </w:r>
    </w:p>
    <w:p w14:paraId="4785FF98" w14:textId="53C1BC45" w:rsidR="00313947" w:rsidRPr="00147FF2" w:rsidRDefault="00D77107" w:rsidP="00E11E7F">
      <w:pPr>
        <w:spacing w:after="120" w:line="240" w:lineRule="auto"/>
        <w:rPr>
          <w:rFonts w:ascii="Times New Roman" w:hAnsi="Times New Roman"/>
          <w:sz w:val="24"/>
          <w:szCs w:val="24"/>
          <w:lang w:val="pt-PT"/>
        </w:rPr>
      </w:pPr>
      <w:r w:rsidRPr="00F57A42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D2158A2" wp14:editId="538FA6FB">
            <wp:simplePos x="0" y="0"/>
            <wp:positionH relativeFrom="column">
              <wp:posOffset>-123825</wp:posOffset>
            </wp:positionH>
            <wp:positionV relativeFrom="paragraph">
              <wp:posOffset>213360</wp:posOffset>
            </wp:positionV>
            <wp:extent cx="1383665" cy="335280"/>
            <wp:effectExtent l="0" t="0" r="6985" b="7620"/>
            <wp:wrapSquare wrapText="bothSides"/>
            <wp:docPr id="3" name="Imagem 3" descr="Assinatura R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Ru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B34C5" w14:textId="692BE374" w:rsidR="00B75076" w:rsidRPr="00147FF2" w:rsidRDefault="00B75076" w:rsidP="00E11E7F">
      <w:pPr>
        <w:spacing w:after="12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375F40ED" w14:textId="77777777" w:rsidR="006F0BF2" w:rsidRPr="00147FF2" w:rsidRDefault="006F0BF2" w:rsidP="00E11E7F">
      <w:pPr>
        <w:spacing w:after="120" w:line="240" w:lineRule="auto"/>
        <w:rPr>
          <w:rFonts w:ascii="Times New Roman" w:hAnsi="Times New Roman"/>
          <w:sz w:val="24"/>
          <w:szCs w:val="24"/>
          <w:lang w:val="pt-PT"/>
        </w:rPr>
      </w:pPr>
    </w:p>
    <w:p w14:paraId="15145F82" w14:textId="24848C2E" w:rsidR="00360E33" w:rsidRPr="00147FF2" w:rsidRDefault="00DD06B5" w:rsidP="00E11E7F">
      <w:pPr>
        <w:spacing w:after="120" w:line="240" w:lineRule="auto"/>
        <w:rPr>
          <w:rFonts w:ascii="Times New Roman" w:hAnsi="Times New Roman"/>
          <w:sz w:val="20"/>
          <w:szCs w:val="24"/>
          <w:lang w:val="pt-PT"/>
        </w:rPr>
      </w:pPr>
      <w:r w:rsidRPr="00147FF2">
        <w:rPr>
          <w:rFonts w:ascii="Times New Roman" w:hAnsi="Times New Roman"/>
          <w:sz w:val="20"/>
          <w:szCs w:val="24"/>
          <w:lang w:val="pt-PT"/>
        </w:rPr>
        <w:t>Rute Martins</w:t>
      </w:r>
      <w:r w:rsidR="00313947" w:rsidRPr="00147FF2">
        <w:rPr>
          <w:rFonts w:ascii="Times New Roman" w:hAnsi="Times New Roman"/>
          <w:sz w:val="20"/>
          <w:szCs w:val="24"/>
          <w:lang w:val="pt-PT"/>
        </w:rPr>
        <w:t>, MD</w:t>
      </w:r>
      <w:r w:rsidRPr="00147FF2">
        <w:rPr>
          <w:rFonts w:ascii="Times New Roman" w:hAnsi="Times New Roman"/>
          <w:sz w:val="20"/>
          <w:szCs w:val="24"/>
          <w:lang w:val="pt-PT"/>
        </w:rPr>
        <w:t>, PhD</w:t>
      </w:r>
      <w:bookmarkStart w:id="0" w:name="_GoBack"/>
      <w:bookmarkEnd w:id="0"/>
    </w:p>
    <w:sectPr w:rsidR="00360E33" w:rsidRPr="00147FF2" w:rsidSect="005F7762">
      <w:footerReference w:type="default" r:id="rId7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1536B" w14:textId="77777777" w:rsidR="00A37CDD" w:rsidRDefault="00A37CDD" w:rsidP="00A86005">
      <w:pPr>
        <w:spacing w:after="0" w:line="240" w:lineRule="auto"/>
      </w:pPr>
      <w:r>
        <w:separator/>
      </w:r>
    </w:p>
  </w:endnote>
  <w:endnote w:type="continuationSeparator" w:id="0">
    <w:p w14:paraId="48EE0D33" w14:textId="77777777" w:rsidR="00A37CDD" w:rsidRDefault="00A37CDD" w:rsidP="00A8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0764" w14:textId="49A833F2" w:rsidR="00A86005" w:rsidRPr="00A86005" w:rsidRDefault="00A86005" w:rsidP="00A86005">
    <w:pPr>
      <w:jc w:val="right"/>
      <w:rPr>
        <w:rFonts w:ascii="Times New Roman" w:hAnsi="Times New Roman"/>
        <w:sz w:val="18"/>
      </w:rPr>
    </w:pPr>
    <w:proofErr w:type="spellStart"/>
    <w:r w:rsidRPr="00A86005">
      <w:rPr>
        <w:rFonts w:ascii="Times New Roman" w:hAnsi="Times New Roman"/>
        <w:sz w:val="18"/>
      </w:rPr>
      <w:t>Pág</w:t>
    </w:r>
    <w:r>
      <w:rPr>
        <w:rFonts w:ascii="Times New Roman" w:hAnsi="Times New Roman"/>
        <w:sz w:val="18"/>
      </w:rPr>
      <w:t>ina</w:t>
    </w:r>
    <w:proofErr w:type="spellEnd"/>
    <w:r w:rsidRPr="00A86005">
      <w:rPr>
        <w:rFonts w:ascii="Times New Roman" w:hAnsi="Times New Roman"/>
        <w:sz w:val="18"/>
      </w:rPr>
      <w:t xml:space="preserve"> </w:t>
    </w:r>
    <w:r w:rsidRPr="00A86005">
      <w:rPr>
        <w:rFonts w:ascii="Times New Roman" w:hAnsi="Times New Roman"/>
        <w:sz w:val="18"/>
      </w:rPr>
      <w:fldChar w:fldCharType="begin"/>
    </w:r>
    <w:r w:rsidRPr="00A86005">
      <w:rPr>
        <w:rFonts w:ascii="Times New Roman" w:hAnsi="Times New Roman"/>
        <w:sz w:val="18"/>
      </w:rPr>
      <w:instrText xml:space="preserve"> PAGE   \* MERGEFORMAT </w:instrText>
    </w:r>
    <w:r w:rsidRPr="00A86005">
      <w:rPr>
        <w:rFonts w:ascii="Times New Roman" w:hAnsi="Times New Roman"/>
        <w:sz w:val="18"/>
      </w:rPr>
      <w:fldChar w:fldCharType="separate"/>
    </w:r>
    <w:r w:rsidRPr="00A86005">
      <w:rPr>
        <w:rFonts w:ascii="Times New Roman" w:hAnsi="Times New Roman"/>
        <w:noProof/>
        <w:sz w:val="18"/>
      </w:rPr>
      <w:t>2</w:t>
    </w:r>
    <w:r w:rsidRPr="00A86005">
      <w:rPr>
        <w:rFonts w:ascii="Times New Roman" w:hAnsi="Times New Roman"/>
        <w:noProof/>
        <w:sz w:val="18"/>
      </w:rPr>
      <w:fldChar w:fldCharType="end"/>
    </w:r>
    <w:r w:rsidRPr="00A86005">
      <w:rPr>
        <w:rFonts w:ascii="Times New Roman" w:hAnsi="Times New Roman"/>
        <w:noProof/>
        <w:sz w:val="18"/>
      </w:rPr>
      <w:t xml:space="preserve"> de </w:t>
    </w:r>
    <w:r w:rsidRPr="00A86005">
      <w:rPr>
        <w:rFonts w:ascii="Times New Roman" w:hAnsi="Times New Roman"/>
        <w:noProof/>
        <w:sz w:val="18"/>
      </w:rPr>
      <w:fldChar w:fldCharType="begin"/>
    </w:r>
    <w:r w:rsidRPr="00A86005">
      <w:rPr>
        <w:rFonts w:ascii="Times New Roman" w:hAnsi="Times New Roman"/>
        <w:noProof/>
        <w:sz w:val="18"/>
      </w:rPr>
      <w:instrText xml:space="preserve"> SECTIONPAGES   \* MERGEFORMAT </w:instrText>
    </w:r>
    <w:r w:rsidRPr="00A86005">
      <w:rPr>
        <w:rFonts w:ascii="Times New Roman" w:hAnsi="Times New Roman"/>
        <w:noProof/>
        <w:sz w:val="18"/>
      </w:rPr>
      <w:fldChar w:fldCharType="separate"/>
    </w:r>
    <w:r w:rsidR="00E43C9E">
      <w:rPr>
        <w:rFonts w:ascii="Times New Roman" w:hAnsi="Times New Roman"/>
        <w:noProof/>
        <w:sz w:val="18"/>
      </w:rPr>
      <w:t>2</w:t>
    </w:r>
    <w:r w:rsidRPr="00A86005">
      <w:rPr>
        <w:rFonts w:ascii="Times New Roman" w:hAnsi="Times New Roman"/>
        <w:noProof/>
        <w:sz w:val="18"/>
      </w:rPr>
      <w:fldChar w:fldCharType="end"/>
    </w:r>
  </w:p>
  <w:p w14:paraId="117D5BA4" w14:textId="2E27B7EF" w:rsidR="00A86005" w:rsidRDefault="00A860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5157" w14:textId="77777777" w:rsidR="00A37CDD" w:rsidRDefault="00A37CDD" w:rsidP="00A86005">
      <w:pPr>
        <w:spacing w:after="0" w:line="240" w:lineRule="auto"/>
      </w:pPr>
      <w:r>
        <w:separator/>
      </w:r>
    </w:p>
  </w:footnote>
  <w:footnote w:type="continuationSeparator" w:id="0">
    <w:p w14:paraId="24A306CC" w14:textId="77777777" w:rsidR="00A37CDD" w:rsidRDefault="00A37CDD" w:rsidP="00A86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6A"/>
    <w:rsid w:val="00012D43"/>
    <w:rsid w:val="00082EF9"/>
    <w:rsid w:val="000F43AD"/>
    <w:rsid w:val="00113CBC"/>
    <w:rsid w:val="00147FF2"/>
    <w:rsid w:val="001674D9"/>
    <w:rsid w:val="00197598"/>
    <w:rsid w:val="00216081"/>
    <w:rsid w:val="00235819"/>
    <w:rsid w:val="00253470"/>
    <w:rsid w:val="00285C96"/>
    <w:rsid w:val="002A4C1C"/>
    <w:rsid w:val="002F0B5E"/>
    <w:rsid w:val="00313947"/>
    <w:rsid w:val="00343722"/>
    <w:rsid w:val="0034667E"/>
    <w:rsid w:val="00360E33"/>
    <w:rsid w:val="00410931"/>
    <w:rsid w:val="00411C69"/>
    <w:rsid w:val="004D563F"/>
    <w:rsid w:val="004E30AF"/>
    <w:rsid w:val="00510111"/>
    <w:rsid w:val="00532C27"/>
    <w:rsid w:val="00540E41"/>
    <w:rsid w:val="00551AFD"/>
    <w:rsid w:val="005F280F"/>
    <w:rsid w:val="005F7762"/>
    <w:rsid w:val="00634200"/>
    <w:rsid w:val="006C1DAC"/>
    <w:rsid w:val="006D0960"/>
    <w:rsid w:val="006F0BF2"/>
    <w:rsid w:val="00744942"/>
    <w:rsid w:val="007A73B8"/>
    <w:rsid w:val="007C5A09"/>
    <w:rsid w:val="007D0065"/>
    <w:rsid w:val="0088687F"/>
    <w:rsid w:val="00897348"/>
    <w:rsid w:val="0091378E"/>
    <w:rsid w:val="009862F4"/>
    <w:rsid w:val="00A332A1"/>
    <w:rsid w:val="00A37CDD"/>
    <w:rsid w:val="00A86005"/>
    <w:rsid w:val="00B1011B"/>
    <w:rsid w:val="00B16639"/>
    <w:rsid w:val="00B3106A"/>
    <w:rsid w:val="00B5626C"/>
    <w:rsid w:val="00B75076"/>
    <w:rsid w:val="00B8189B"/>
    <w:rsid w:val="00BA6E71"/>
    <w:rsid w:val="00BB4353"/>
    <w:rsid w:val="00BD4EBA"/>
    <w:rsid w:val="00BD72DB"/>
    <w:rsid w:val="00BF7F91"/>
    <w:rsid w:val="00CE780B"/>
    <w:rsid w:val="00D20E1E"/>
    <w:rsid w:val="00D77107"/>
    <w:rsid w:val="00DA79FC"/>
    <w:rsid w:val="00DD06B5"/>
    <w:rsid w:val="00DE37C4"/>
    <w:rsid w:val="00DF4580"/>
    <w:rsid w:val="00E11E7F"/>
    <w:rsid w:val="00E3510E"/>
    <w:rsid w:val="00E43619"/>
    <w:rsid w:val="00E43C9E"/>
    <w:rsid w:val="00E510D6"/>
    <w:rsid w:val="00EA5F27"/>
    <w:rsid w:val="00F05C11"/>
    <w:rsid w:val="00F859FD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24A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erencelist">
    <w:name w:val="Reference list"/>
    <w:basedOn w:val="Normal"/>
    <w:link w:val="ReferencelistChar"/>
    <w:qFormat/>
    <w:rsid w:val="007D0065"/>
    <w:pPr>
      <w:spacing w:after="240" w:line="240" w:lineRule="auto"/>
      <w:ind w:left="278" w:hanging="278"/>
    </w:pPr>
    <w:rPr>
      <w:noProof/>
      <w:color w:val="595959"/>
      <w:sz w:val="20"/>
      <w:szCs w:val="20"/>
    </w:rPr>
  </w:style>
  <w:style w:type="character" w:customStyle="1" w:styleId="ReferencelistChar">
    <w:name w:val="Reference list Char"/>
    <w:link w:val="Referencelist"/>
    <w:rsid w:val="007D0065"/>
    <w:rPr>
      <w:rFonts w:ascii="Calibri" w:hAnsi="Calibri"/>
      <w:noProof/>
      <w:color w:val="595959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sid w:val="00B7507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B75076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rsid w:val="00B75076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75076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B75076"/>
    <w:rPr>
      <w:b/>
      <w:bCs/>
      <w:lang w:val="en-US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7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75076"/>
    <w:rPr>
      <w:rFonts w:ascii="Segoe UI" w:hAnsi="Segoe UI" w:cs="Segoe UI"/>
      <w:sz w:val="18"/>
      <w:szCs w:val="18"/>
      <w:lang w:val="en-US" w:eastAsia="en-US"/>
    </w:rPr>
  </w:style>
  <w:style w:type="character" w:styleId="Hiperligao">
    <w:name w:val="Hyperlink"/>
    <w:uiPriority w:val="99"/>
    <w:unhideWhenUsed/>
    <w:rsid w:val="00EA5F27"/>
    <w:rPr>
      <w:color w:val="0563C1"/>
      <w:u w:val="single"/>
    </w:rPr>
  </w:style>
  <w:style w:type="character" w:styleId="MenoNoResolvida">
    <w:name w:val="Unresolved Mention"/>
    <w:uiPriority w:val="99"/>
    <w:semiHidden/>
    <w:unhideWhenUsed/>
    <w:rsid w:val="00EA5F27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86005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link w:val="Cabealho"/>
    <w:uiPriority w:val="99"/>
    <w:rsid w:val="00A86005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A86005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link w:val="Rodap"/>
    <w:uiPriority w:val="99"/>
    <w:rsid w:val="00A8600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2019-03-18T15:41:00Z</dcterms:created>
  <dcterms:modified xsi:type="dcterms:W3CDTF">2019-03-18T15:43:00Z</dcterms:modified>
</cp:coreProperties>
</file>