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0C" w:rsidRDefault="00495E0C" w:rsidP="00495E0C">
      <w:pPr>
        <w:spacing w:line="276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Morte neonatal precoce</w:t>
      </w:r>
      <w:r w:rsidRPr="00FB4507">
        <w:rPr>
          <w:rFonts w:cstheme="minorHAnsi"/>
          <w:b/>
          <w:sz w:val="32"/>
          <w:szCs w:val="32"/>
        </w:rPr>
        <w:t xml:space="preserve"> e importância da autópsia </w:t>
      </w:r>
      <w:r>
        <w:rPr>
          <w:rFonts w:cstheme="minorHAnsi"/>
          <w:b/>
          <w:sz w:val="32"/>
          <w:szCs w:val="32"/>
        </w:rPr>
        <w:t xml:space="preserve"> </w:t>
      </w:r>
    </w:p>
    <w:p w:rsidR="00F168DE" w:rsidRPr="00042E16" w:rsidRDefault="00F168DE" w:rsidP="00E705E9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042E16">
        <w:rPr>
          <w:rFonts w:cstheme="minorHAnsi"/>
          <w:b/>
          <w:sz w:val="28"/>
          <w:szCs w:val="28"/>
        </w:rPr>
        <w:t>Resumo</w:t>
      </w:r>
    </w:p>
    <w:p w:rsidR="00A60EA6" w:rsidRPr="00D93BAE" w:rsidRDefault="009364FE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b/>
          <w:sz w:val="24"/>
          <w:szCs w:val="24"/>
        </w:rPr>
        <w:t>Introdução:</w:t>
      </w:r>
      <w:r w:rsidR="00C76EA9" w:rsidRPr="00D93BAE">
        <w:rPr>
          <w:rFonts w:cstheme="minorHAnsi"/>
          <w:sz w:val="24"/>
          <w:szCs w:val="24"/>
        </w:rPr>
        <w:t xml:space="preserve"> </w:t>
      </w:r>
      <w:r w:rsidR="001E4A5F" w:rsidRPr="00D93BAE">
        <w:rPr>
          <w:rFonts w:cstheme="minorHAnsi"/>
          <w:sz w:val="24"/>
          <w:szCs w:val="24"/>
        </w:rPr>
        <w:t xml:space="preserve">O período neonatal precoce é o mais crítico para a vida do recém-nascido. </w:t>
      </w:r>
      <w:r w:rsidR="00A60EA6" w:rsidRPr="00D93BAE">
        <w:rPr>
          <w:rFonts w:cstheme="minorHAnsi"/>
          <w:sz w:val="24"/>
          <w:szCs w:val="24"/>
        </w:rPr>
        <w:t>A a</w:t>
      </w:r>
      <w:r w:rsidR="00C21873" w:rsidRPr="00D93BAE">
        <w:rPr>
          <w:rFonts w:cstheme="minorHAnsi"/>
          <w:sz w:val="24"/>
          <w:szCs w:val="24"/>
        </w:rPr>
        <w:t>utópsia é importante para compree</w:t>
      </w:r>
      <w:r w:rsidR="00513134" w:rsidRPr="00D93BAE">
        <w:rPr>
          <w:rFonts w:cstheme="minorHAnsi"/>
          <w:sz w:val="24"/>
          <w:szCs w:val="24"/>
        </w:rPr>
        <w:t>nder a causa de morte, bem como para conhecer o</w:t>
      </w:r>
      <w:r w:rsidR="00A363EB">
        <w:rPr>
          <w:rFonts w:cstheme="minorHAnsi"/>
          <w:sz w:val="24"/>
          <w:szCs w:val="24"/>
        </w:rPr>
        <w:t>utros diagnósticos não identificados</w:t>
      </w:r>
      <w:r w:rsidR="00513134" w:rsidRPr="00D93BAE">
        <w:rPr>
          <w:rFonts w:cstheme="minorHAnsi"/>
          <w:sz w:val="24"/>
          <w:szCs w:val="24"/>
        </w:rPr>
        <w:t xml:space="preserve"> clinicamente</w:t>
      </w:r>
      <w:r w:rsidR="00A60EA6" w:rsidRPr="00D93BAE">
        <w:rPr>
          <w:rFonts w:cstheme="minorHAnsi"/>
          <w:sz w:val="24"/>
          <w:szCs w:val="24"/>
        </w:rPr>
        <w:t xml:space="preserve">. No entanto, a taxa de </w:t>
      </w:r>
      <w:r w:rsidR="00D40599" w:rsidRPr="00D93BAE">
        <w:rPr>
          <w:rFonts w:cstheme="minorHAnsi"/>
          <w:sz w:val="24"/>
          <w:szCs w:val="24"/>
        </w:rPr>
        <w:t xml:space="preserve">autópsia neonatal </w:t>
      </w:r>
      <w:r w:rsidR="00A60EA6" w:rsidRPr="00D93BAE">
        <w:rPr>
          <w:rFonts w:cstheme="minorHAnsi"/>
          <w:sz w:val="24"/>
          <w:szCs w:val="24"/>
        </w:rPr>
        <w:t xml:space="preserve">está a diminuir </w:t>
      </w:r>
      <w:r w:rsidR="00D40599" w:rsidRPr="00D93BAE">
        <w:rPr>
          <w:rFonts w:cstheme="minorHAnsi"/>
          <w:sz w:val="24"/>
          <w:szCs w:val="24"/>
        </w:rPr>
        <w:t>em todo o mundo</w:t>
      </w:r>
      <w:r w:rsidR="00A60EA6" w:rsidRPr="00D93BAE">
        <w:rPr>
          <w:rFonts w:cstheme="minorHAnsi"/>
          <w:sz w:val="24"/>
          <w:szCs w:val="24"/>
        </w:rPr>
        <w:t xml:space="preserve">. </w:t>
      </w:r>
    </w:p>
    <w:p w:rsidR="009364FE" w:rsidRPr="00D93BAE" w:rsidRDefault="00431F8D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b/>
          <w:sz w:val="24"/>
          <w:szCs w:val="24"/>
        </w:rPr>
        <w:t>Objetivo:</w:t>
      </w:r>
      <w:r w:rsidRPr="00D93BAE">
        <w:rPr>
          <w:rFonts w:cstheme="minorHAnsi"/>
          <w:sz w:val="24"/>
          <w:szCs w:val="24"/>
        </w:rPr>
        <w:t xml:space="preserve"> C</w:t>
      </w:r>
      <w:r w:rsidR="009364FE" w:rsidRPr="00D93BAE">
        <w:rPr>
          <w:rFonts w:cstheme="minorHAnsi"/>
          <w:sz w:val="24"/>
          <w:szCs w:val="24"/>
        </w:rPr>
        <w:t>a</w:t>
      </w:r>
      <w:r w:rsidR="00DB5566" w:rsidRPr="00D93BAE">
        <w:rPr>
          <w:rFonts w:cstheme="minorHAnsi"/>
          <w:sz w:val="24"/>
          <w:szCs w:val="24"/>
        </w:rPr>
        <w:t>racterizar a morte</w:t>
      </w:r>
      <w:r w:rsidR="009364FE" w:rsidRPr="00D93BAE">
        <w:rPr>
          <w:rFonts w:cstheme="minorHAnsi"/>
          <w:sz w:val="24"/>
          <w:szCs w:val="24"/>
        </w:rPr>
        <w:t xml:space="preserve"> neonatal</w:t>
      </w:r>
      <w:r w:rsidR="00F73283" w:rsidRPr="00D93BAE">
        <w:rPr>
          <w:rFonts w:cstheme="minorHAnsi"/>
          <w:sz w:val="24"/>
          <w:szCs w:val="24"/>
        </w:rPr>
        <w:t xml:space="preserve"> precoce</w:t>
      </w:r>
      <w:r w:rsidR="009364FE" w:rsidRPr="00D93BAE">
        <w:rPr>
          <w:rFonts w:cstheme="minorHAnsi"/>
          <w:sz w:val="24"/>
          <w:szCs w:val="24"/>
        </w:rPr>
        <w:t xml:space="preserve"> e a importân</w:t>
      </w:r>
      <w:r w:rsidR="00F828A0" w:rsidRPr="00D93BAE">
        <w:rPr>
          <w:rFonts w:cstheme="minorHAnsi"/>
          <w:sz w:val="24"/>
          <w:szCs w:val="24"/>
        </w:rPr>
        <w:t>cia clínica da autópsia</w:t>
      </w:r>
      <w:r w:rsidR="009364FE" w:rsidRPr="00D93BAE">
        <w:rPr>
          <w:rFonts w:cstheme="minorHAnsi"/>
          <w:sz w:val="24"/>
          <w:szCs w:val="24"/>
        </w:rPr>
        <w:t>, avaliando a concordância entre o diagnóstico clínico e o anatomopatológico.</w:t>
      </w:r>
    </w:p>
    <w:p w:rsidR="006840FE" w:rsidRPr="00D93BAE" w:rsidRDefault="009364FE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b/>
          <w:sz w:val="24"/>
          <w:szCs w:val="24"/>
        </w:rPr>
        <w:t>Material e métodos:</w:t>
      </w:r>
      <w:r w:rsidR="00431F8D" w:rsidRPr="00D93BAE">
        <w:rPr>
          <w:rFonts w:cstheme="minorHAnsi"/>
          <w:sz w:val="24"/>
          <w:szCs w:val="24"/>
        </w:rPr>
        <w:t xml:space="preserve"> E</w:t>
      </w:r>
      <w:r w:rsidR="00424897" w:rsidRPr="00D93BAE">
        <w:rPr>
          <w:rFonts w:cstheme="minorHAnsi"/>
          <w:sz w:val="24"/>
          <w:szCs w:val="24"/>
        </w:rPr>
        <w:t>studo retrospetivo dos</w:t>
      </w:r>
      <w:r w:rsidRPr="00D93BAE">
        <w:rPr>
          <w:rFonts w:cstheme="minorHAnsi"/>
          <w:sz w:val="24"/>
          <w:szCs w:val="24"/>
        </w:rPr>
        <w:t xml:space="preserve"> </w:t>
      </w:r>
      <w:r w:rsidR="00B76B59">
        <w:rPr>
          <w:rFonts w:cstheme="minorHAnsi"/>
          <w:sz w:val="24"/>
          <w:szCs w:val="24"/>
        </w:rPr>
        <w:t xml:space="preserve">processos clínicos de todos </w:t>
      </w:r>
      <w:r w:rsidRPr="00D93BAE">
        <w:rPr>
          <w:rFonts w:cstheme="minorHAnsi"/>
          <w:sz w:val="24"/>
          <w:szCs w:val="24"/>
        </w:rPr>
        <w:t>recém-nascidos</w:t>
      </w:r>
      <w:r w:rsidR="006840FE" w:rsidRPr="00D93BAE">
        <w:rPr>
          <w:rFonts w:cstheme="minorHAnsi"/>
          <w:sz w:val="24"/>
          <w:szCs w:val="24"/>
        </w:rPr>
        <w:t xml:space="preserve"> admitidos numa</w:t>
      </w:r>
      <w:r w:rsidRPr="00D93BAE">
        <w:rPr>
          <w:rFonts w:cstheme="minorHAnsi"/>
          <w:sz w:val="24"/>
          <w:szCs w:val="24"/>
        </w:rPr>
        <w:t xml:space="preserve"> Unidade de Cuidado</w:t>
      </w:r>
      <w:r w:rsidR="00F73283" w:rsidRPr="00D93BAE">
        <w:rPr>
          <w:rFonts w:cstheme="minorHAnsi"/>
          <w:sz w:val="24"/>
          <w:szCs w:val="24"/>
        </w:rPr>
        <w:t>s Intensivos Neonatais de nível III</w:t>
      </w:r>
      <w:r w:rsidRPr="00D93BAE">
        <w:rPr>
          <w:rFonts w:cstheme="minorHAnsi"/>
          <w:sz w:val="24"/>
          <w:szCs w:val="24"/>
        </w:rPr>
        <w:t xml:space="preserve"> e que faleceram durante a primeira se</w:t>
      </w:r>
      <w:r w:rsidR="006A574E" w:rsidRPr="00D93BAE">
        <w:rPr>
          <w:rFonts w:cstheme="minorHAnsi"/>
          <w:sz w:val="24"/>
          <w:szCs w:val="24"/>
        </w:rPr>
        <w:t xml:space="preserve">mana de vida em </w:t>
      </w:r>
      <w:r w:rsidR="006A574E" w:rsidRPr="008B7F64">
        <w:rPr>
          <w:rFonts w:cstheme="minorHAnsi"/>
          <w:sz w:val="24"/>
          <w:szCs w:val="24"/>
        </w:rPr>
        <w:t>10 anos consecutivos</w:t>
      </w:r>
      <w:r w:rsidR="008B7F64">
        <w:rPr>
          <w:rFonts w:cstheme="minorHAnsi"/>
          <w:sz w:val="24"/>
          <w:szCs w:val="24"/>
        </w:rPr>
        <w:t xml:space="preserve"> (2008 </w:t>
      </w:r>
      <w:r w:rsidR="00201258" w:rsidRPr="008B7F64">
        <w:rPr>
          <w:rFonts w:cstheme="minorHAnsi"/>
          <w:sz w:val="24"/>
          <w:szCs w:val="24"/>
        </w:rPr>
        <w:t>-</w:t>
      </w:r>
      <w:r w:rsidR="008B7F64">
        <w:rPr>
          <w:rFonts w:cstheme="minorHAnsi"/>
          <w:sz w:val="24"/>
          <w:szCs w:val="24"/>
        </w:rPr>
        <w:t xml:space="preserve"> 2017</w:t>
      </w:r>
      <w:r w:rsidR="00201258" w:rsidRPr="008B7F64">
        <w:rPr>
          <w:rFonts w:cstheme="minorHAnsi"/>
          <w:sz w:val="24"/>
          <w:szCs w:val="24"/>
        </w:rPr>
        <w:t>)</w:t>
      </w:r>
      <w:r w:rsidRPr="008B7F64">
        <w:rPr>
          <w:rFonts w:cstheme="minorHAnsi"/>
          <w:sz w:val="24"/>
          <w:szCs w:val="24"/>
        </w:rPr>
        <w:t xml:space="preserve">. </w:t>
      </w:r>
      <w:r w:rsidR="006840FE" w:rsidRPr="008B7F64">
        <w:rPr>
          <w:rFonts w:cstheme="minorHAnsi"/>
          <w:sz w:val="24"/>
          <w:szCs w:val="24"/>
        </w:rPr>
        <w:t>Para</w:t>
      </w:r>
      <w:r w:rsidR="006840FE" w:rsidRPr="00D93BAE">
        <w:rPr>
          <w:rFonts w:cstheme="minorHAnsi"/>
          <w:sz w:val="24"/>
          <w:szCs w:val="24"/>
        </w:rPr>
        <w:t xml:space="preserve"> classificar a concordâ</w:t>
      </w:r>
      <w:r w:rsidR="00536ED8" w:rsidRPr="00D93BAE">
        <w:rPr>
          <w:rFonts w:cstheme="minorHAnsi"/>
          <w:sz w:val="24"/>
          <w:szCs w:val="24"/>
        </w:rPr>
        <w:t xml:space="preserve">ncia encontrada entre os diagnósticos clínicos e </w:t>
      </w:r>
      <w:r w:rsidR="00A4400A">
        <w:rPr>
          <w:rFonts w:cstheme="minorHAnsi"/>
          <w:sz w:val="24"/>
          <w:szCs w:val="24"/>
        </w:rPr>
        <w:t>anatomo</w:t>
      </w:r>
      <w:r w:rsidR="006840FE" w:rsidRPr="00D93BAE">
        <w:rPr>
          <w:rFonts w:cstheme="minorHAnsi"/>
          <w:sz w:val="24"/>
          <w:szCs w:val="24"/>
        </w:rPr>
        <w:t xml:space="preserve">patológicos foi usada a classificação de </w:t>
      </w:r>
      <w:r w:rsidR="006840FE" w:rsidRPr="002302B2">
        <w:rPr>
          <w:rFonts w:cstheme="minorHAnsi"/>
          <w:i/>
          <w:sz w:val="24"/>
          <w:szCs w:val="24"/>
        </w:rPr>
        <w:t>Goldman</w:t>
      </w:r>
      <w:r w:rsidR="006840FE" w:rsidRPr="00D93BAE">
        <w:rPr>
          <w:rFonts w:cstheme="minorHAnsi"/>
          <w:sz w:val="24"/>
          <w:szCs w:val="24"/>
        </w:rPr>
        <w:t xml:space="preserve"> modificada. </w:t>
      </w:r>
    </w:p>
    <w:p w:rsidR="009364FE" w:rsidRPr="00D93BAE" w:rsidRDefault="009364FE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b/>
          <w:sz w:val="24"/>
          <w:szCs w:val="24"/>
        </w:rPr>
        <w:t>Resultados:</w:t>
      </w:r>
      <w:r w:rsidR="00431F8D" w:rsidRPr="00D93BAE">
        <w:rPr>
          <w:rFonts w:cstheme="minorHAnsi"/>
          <w:sz w:val="24"/>
          <w:szCs w:val="24"/>
        </w:rPr>
        <w:t xml:space="preserve"> D</w:t>
      </w:r>
      <w:r w:rsidR="00CB7361" w:rsidRPr="00D93BAE">
        <w:rPr>
          <w:rFonts w:cstheme="minorHAnsi"/>
          <w:sz w:val="24"/>
          <w:szCs w:val="24"/>
        </w:rPr>
        <w:t xml:space="preserve">urante o período de estudo, </w:t>
      </w:r>
      <w:r w:rsidR="002730E0" w:rsidRPr="00D93BAE">
        <w:rPr>
          <w:rFonts w:cstheme="minorHAnsi"/>
          <w:sz w:val="24"/>
          <w:szCs w:val="24"/>
        </w:rPr>
        <w:t xml:space="preserve">76 recém-nascidos faleceram durante a primeira semana de vida. As principais causas de morte foram complicações relacionadas </w:t>
      </w:r>
      <w:r w:rsidR="00A4400A">
        <w:rPr>
          <w:rFonts w:cstheme="minorHAnsi"/>
          <w:sz w:val="24"/>
          <w:szCs w:val="24"/>
        </w:rPr>
        <w:t>com prematuridade e anomalias</w:t>
      </w:r>
      <w:r w:rsidR="002730E0" w:rsidRPr="00D93BAE">
        <w:rPr>
          <w:rFonts w:cstheme="minorHAnsi"/>
          <w:sz w:val="24"/>
          <w:szCs w:val="24"/>
        </w:rPr>
        <w:t xml:space="preserve"> congénitas. A autópsia foi realizada em 50 recém-nascidos, obtendo um</w:t>
      </w:r>
      <w:r w:rsidR="00972567" w:rsidRPr="00D93BAE">
        <w:rPr>
          <w:rFonts w:cstheme="minorHAnsi"/>
          <w:sz w:val="24"/>
          <w:szCs w:val="24"/>
        </w:rPr>
        <w:t>a taxa d</w:t>
      </w:r>
      <w:r w:rsidR="002730E0" w:rsidRPr="00D93BAE">
        <w:rPr>
          <w:rFonts w:cstheme="minorHAnsi"/>
          <w:sz w:val="24"/>
          <w:szCs w:val="24"/>
        </w:rPr>
        <w:t xml:space="preserve">e autópsia neonatal precoce </w:t>
      </w:r>
      <w:r w:rsidR="00972567" w:rsidRPr="00D93BAE">
        <w:rPr>
          <w:rFonts w:cstheme="minorHAnsi"/>
          <w:sz w:val="24"/>
          <w:szCs w:val="24"/>
        </w:rPr>
        <w:t>de</w:t>
      </w:r>
      <w:r w:rsidR="00251471">
        <w:rPr>
          <w:rFonts w:cstheme="minorHAnsi"/>
          <w:sz w:val="24"/>
          <w:szCs w:val="24"/>
        </w:rPr>
        <w:t xml:space="preserve"> 65,</w:t>
      </w:r>
      <w:r w:rsidR="00F73283" w:rsidRPr="00D93BAE">
        <w:rPr>
          <w:rFonts w:cstheme="minorHAnsi"/>
          <w:sz w:val="24"/>
          <w:szCs w:val="24"/>
        </w:rPr>
        <w:t xml:space="preserve">8%. </w:t>
      </w:r>
      <w:r w:rsidR="002730E0" w:rsidRPr="00D93BAE">
        <w:rPr>
          <w:rFonts w:cstheme="minorHAnsi"/>
          <w:sz w:val="24"/>
          <w:szCs w:val="24"/>
        </w:rPr>
        <w:t>Achados adicionais foram encontrados em</w:t>
      </w:r>
      <w:r w:rsidR="00F71FE3" w:rsidRPr="00D93BAE">
        <w:rPr>
          <w:rFonts w:cstheme="minorHAnsi"/>
          <w:sz w:val="24"/>
          <w:szCs w:val="24"/>
        </w:rPr>
        <w:t xml:space="preserve"> 62%</w:t>
      </w:r>
      <w:r w:rsidR="002730E0" w:rsidRPr="00D93BAE">
        <w:rPr>
          <w:rFonts w:cstheme="minorHAnsi"/>
          <w:sz w:val="24"/>
          <w:szCs w:val="24"/>
        </w:rPr>
        <w:t xml:space="preserve"> dos casos</w:t>
      </w:r>
      <w:r w:rsidR="00F71FE3" w:rsidRPr="00D93BAE">
        <w:rPr>
          <w:rFonts w:cstheme="minorHAnsi"/>
          <w:sz w:val="24"/>
          <w:szCs w:val="24"/>
        </w:rPr>
        <w:t xml:space="preserve">, achados </w:t>
      </w:r>
      <w:r w:rsidR="00F71FE3" w:rsidRPr="002302B2">
        <w:rPr>
          <w:rFonts w:cstheme="minorHAnsi"/>
          <w:i/>
          <w:sz w:val="24"/>
          <w:szCs w:val="24"/>
        </w:rPr>
        <w:t xml:space="preserve">major </w:t>
      </w:r>
      <w:r w:rsidR="00F71FE3" w:rsidRPr="00D93BAE">
        <w:rPr>
          <w:rFonts w:cstheme="minorHAnsi"/>
          <w:sz w:val="24"/>
          <w:szCs w:val="24"/>
        </w:rPr>
        <w:t xml:space="preserve">(classe I e II) em 46% e achados </w:t>
      </w:r>
      <w:r w:rsidR="00F71FE3" w:rsidRPr="002302B2">
        <w:rPr>
          <w:rFonts w:cstheme="minorHAnsi"/>
          <w:i/>
          <w:sz w:val="24"/>
          <w:szCs w:val="24"/>
        </w:rPr>
        <w:t>minor</w:t>
      </w:r>
      <w:r w:rsidR="00F71FE3" w:rsidRPr="00D93BAE">
        <w:rPr>
          <w:rFonts w:cstheme="minorHAnsi"/>
          <w:sz w:val="24"/>
          <w:szCs w:val="24"/>
        </w:rPr>
        <w:t xml:space="preserve"> (classe III e IV) em 16%.</w:t>
      </w:r>
      <w:r w:rsidR="002730E0" w:rsidRPr="00D93BAE">
        <w:rPr>
          <w:rFonts w:cstheme="minorHAnsi"/>
          <w:sz w:val="24"/>
          <w:szCs w:val="24"/>
        </w:rPr>
        <w:t xml:space="preserve"> Em 12% dos casos os achados tiveram implicações importantes</w:t>
      </w:r>
      <w:r w:rsidR="002302B2">
        <w:rPr>
          <w:rFonts w:cstheme="minorHAnsi"/>
          <w:sz w:val="24"/>
          <w:szCs w:val="24"/>
        </w:rPr>
        <w:t xml:space="preserve"> no aconselhamento genético de</w:t>
      </w:r>
      <w:r w:rsidR="002730E0" w:rsidRPr="00D93BAE">
        <w:rPr>
          <w:rFonts w:cstheme="minorHAnsi"/>
          <w:sz w:val="24"/>
          <w:szCs w:val="24"/>
        </w:rPr>
        <w:t xml:space="preserve"> futuras gestações.</w:t>
      </w:r>
      <w:r w:rsidR="00F71FE3" w:rsidRPr="00D93BAE">
        <w:rPr>
          <w:rFonts w:cstheme="minorHAnsi"/>
          <w:sz w:val="24"/>
          <w:szCs w:val="24"/>
        </w:rPr>
        <w:t xml:space="preserve"> A concordância entre os achados clínico</w:t>
      </w:r>
      <w:r w:rsidR="003F2ABB" w:rsidRPr="00D93BAE">
        <w:rPr>
          <w:rFonts w:cstheme="minorHAnsi"/>
          <w:sz w:val="24"/>
          <w:szCs w:val="24"/>
        </w:rPr>
        <w:t>s</w:t>
      </w:r>
      <w:r w:rsidR="00F71FE3" w:rsidRPr="00D93BAE">
        <w:rPr>
          <w:rFonts w:cstheme="minorHAnsi"/>
          <w:sz w:val="24"/>
          <w:szCs w:val="24"/>
        </w:rPr>
        <w:t xml:space="preserve"> e ana</w:t>
      </w:r>
      <w:r w:rsidR="002302B2">
        <w:rPr>
          <w:rFonts w:cstheme="minorHAnsi"/>
          <w:sz w:val="24"/>
          <w:szCs w:val="24"/>
        </w:rPr>
        <w:t>tomopatológico</w:t>
      </w:r>
      <w:r w:rsidR="00A4400A">
        <w:rPr>
          <w:rFonts w:cstheme="minorHAnsi"/>
          <w:sz w:val="24"/>
          <w:szCs w:val="24"/>
        </w:rPr>
        <w:t>s</w:t>
      </w:r>
      <w:r w:rsidR="002302B2">
        <w:rPr>
          <w:rFonts w:cstheme="minorHAnsi"/>
          <w:sz w:val="24"/>
          <w:szCs w:val="24"/>
        </w:rPr>
        <w:t xml:space="preserve"> foi identificado</w:t>
      </w:r>
      <w:r w:rsidR="00F71FE3" w:rsidRPr="00D93BAE">
        <w:rPr>
          <w:rFonts w:cstheme="minorHAnsi"/>
          <w:sz w:val="24"/>
          <w:szCs w:val="24"/>
        </w:rPr>
        <w:t xml:space="preserve"> em 38% dos casos. </w:t>
      </w:r>
    </w:p>
    <w:p w:rsidR="0034454B" w:rsidRPr="00D93BAE" w:rsidRDefault="009364FE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b/>
          <w:sz w:val="24"/>
          <w:szCs w:val="24"/>
        </w:rPr>
        <w:t>Conclusão:</w:t>
      </w:r>
      <w:r w:rsidR="006A574E" w:rsidRPr="00D93BAE">
        <w:rPr>
          <w:rFonts w:cstheme="minorHAnsi"/>
          <w:sz w:val="24"/>
          <w:szCs w:val="24"/>
        </w:rPr>
        <w:t xml:space="preserve"> </w:t>
      </w:r>
      <w:r w:rsidR="0034454B" w:rsidRPr="00D93BAE">
        <w:rPr>
          <w:rFonts w:cstheme="minorHAnsi"/>
          <w:sz w:val="24"/>
          <w:szCs w:val="24"/>
        </w:rPr>
        <w:t>O número de diagnósticos adicionais encontrados na autópsia</w:t>
      </w:r>
      <w:r w:rsidR="00513134" w:rsidRPr="00D93BAE">
        <w:rPr>
          <w:rFonts w:cstheme="minorHAnsi"/>
          <w:sz w:val="24"/>
          <w:szCs w:val="24"/>
        </w:rPr>
        <w:t>, incluindo diagnósticos</w:t>
      </w:r>
      <w:r w:rsidR="0034454B" w:rsidRPr="00D93BAE">
        <w:rPr>
          <w:rFonts w:cstheme="minorHAnsi"/>
          <w:sz w:val="24"/>
          <w:szCs w:val="24"/>
        </w:rPr>
        <w:t xml:space="preserve"> com implicações para aconselhame</w:t>
      </w:r>
      <w:r w:rsidR="00C21873" w:rsidRPr="00D93BAE">
        <w:rPr>
          <w:rFonts w:cstheme="minorHAnsi"/>
          <w:sz w:val="24"/>
          <w:szCs w:val="24"/>
        </w:rPr>
        <w:t>nto genético, confirmam a importância</w:t>
      </w:r>
      <w:r w:rsidR="00B30EBF" w:rsidRPr="00D93BAE">
        <w:rPr>
          <w:rFonts w:cstheme="minorHAnsi"/>
          <w:sz w:val="24"/>
          <w:szCs w:val="24"/>
        </w:rPr>
        <w:t xml:space="preserve"> da realização da autópsia na morte neonatal precoce. </w:t>
      </w:r>
    </w:p>
    <w:p w:rsidR="009364FE" w:rsidRPr="00D93BAE" w:rsidRDefault="009364FE" w:rsidP="00E705E9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2730E0" w:rsidRPr="00D93BAE" w:rsidRDefault="00D6451D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b/>
          <w:sz w:val="24"/>
          <w:szCs w:val="24"/>
        </w:rPr>
        <w:t xml:space="preserve">Palavras-chave: </w:t>
      </w:r>
      <w:r w:rsidR="00D93BAE">
        <w:rPr>
          <w:rFonts w:cstheme="minorHAnsi"/>
          <w:sz w:val="24"/>
          <w:szCs w:val="24"/>
        </w:rPr>
        <w:t>Morte neonatal precoce; Autópsia; R</w:t>
      </w:r>
      <w:r w:rsidR="000F79CF" w:rsidRPr="00D93BAE">
        <w:rPr>
          <w:rFonts w:cstheme="minorHAnsi"/>
          <w:sz w:val="24"/>
          <w:szCs w:val="24"/>
        </w:rPr>
        <w:t>ecém-nascido;</w:t>
      </w:r>
      <w:r w:rsidR="00F43213" w:rsidRPr="00D93BAE">
        <w:rPr>
          <w:rFonts w:cstheme="minorHAnsi"/>
          <w:sz w:val="24"/>
          <w:szCs w:val="24"/>
        </w:rPr>
        <w:t xml:space="preserve"> Unidade de cuidados Intensivos Neonatais;</w:t>
      </w:r>
      <w:r w:rsidR="00D93BAE">
        <w:rPr>
          <w:rFonts w:cstheme="minorHAnsi"/>
          <w:sz w:val="24"/>
          <w:szCs w:val="24"/>
        </w:rPr>
        <w:t xml:space="preserve"> C</w:t>
      </w:r>
      <w:r w:rsidR="00C36054" w:rsidRPr="00D93BAE">
        <w:rPr>
          <w:rFonts w:cstheme="minorHAnsi"/>
          <w:sz w:val="24"/>
          <w:szCs w:val="24"/>
        </w:rPr>
        <w:t xml:space="preserve">ausas de morte </w:t>
      </w:r>
    </w:p>
    <w:p w:rsidR="00495E0C" w:rsidRPr="00F33346" w:rsidRDefault="00495E0C" w:rsidP="00E705E9">
      <w:pPr>
        <w:spacing w:line="360" w:lineRule="auto"/>
        <w:jc w:val="both"/>
        <w:rPr>
          <w:rFonts w:cstheme="minorHAnsi"/>
          <w:b/>
          <w:sz w:val="32"/>
          <w:szCs w:val="32"/>
          <w:lang w:val="en-US"/>
        </w:rPr>
      </w:pPr>
      <w:r w:rsidRPr="00F33346">
        <w:rPr>
          <w:rFonts w:cstheme="minorHAnsi"/>
          <w:b/>
          <w:sz w:val="32"/>
          <w:szCs w:val="32"/>
          <w:lang w:val="en-US"/>
        </w:rPr>
        <w:lastRenderedPageBreak/>
        <w:t>Early neonatal death and importance of autopsy</w:t>
      </w:r>
    </w:p>
    <w:p w:rsidR="00D6451D" w:rsidRPr="00F33346" w:rsidRDefault="00F168DE" w:rsidP="00E705E9">
      <w:pPr>
        <w:spacing w:line="360" w:lineRule="auto"/>
        <w:jc w:val="both"/>
        <w:rPr>
          <w:rFonts w:cstheme="minorHAnsi"/>
          <w:b/>
          <w:sz w:val="28"/>
          <w:szCs w:val="28"/>
          <w:lang w:val="en-US"/>
        </w:rPr>
      </w:pPr>
      <w:r w:rsidRPr="00F33346">
        <w:rPr>
          <w:rFonts w:cstheme="minorHAnsi"/>
          <w:b/>
          <w:sz w:val="28"/>
          <w:szCs w:val="28"/>
          <w:lang w:val="en-US"/>
        </w:rPr>
        <w:t>Abstract</w:t>
      </w:r>
    </w:p>
    <w:p w:rsidR="00D6451D" w:rsidRPr="00F33346" w:rsidRDefault="00D6451D" w:rsidP="00E705E9">
      <w:pPr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F33346">
        <w:rPr>
          <w:rFonts w:cstheme="minorHAnsi"/>
          <w:b/>
          <w:sz w:val="24"/>
          <w:szCs w:val="24"/>
          <w:lang w:val="en-US"/>
        </w:rPr>
        <w:t>Introduction:</w:t>
      </w:r>
      <w:r w:rsidR="0062077D" w:rsidRPr="00F33346">
        <w:rPr>
          <w:rFonts w:cstheme="minorHAnsi"/>
          <w:b/>
          <w:sz w:val="24"/>
          <w:szCs w:val="24"/>
          <w:lang w:val="en-US"/>
        </w:rPr>
        <w:t xml:space="preserve"> </w:t>
      </w:r>
      <w:r w:rsidR="00EE7BC6" w:rsidRPr="00F33346">
        <w:rPr>
          <w:rFonts w:cstheme="minorHAnsi"/>
          <w:sz w:val="24"/>
          <w:szCs w:val="24"/>
          <w:lang w:val="en-US"/>
        </w:rPr>
        <w:t>E</w:t>
      </w:r>
      <w:r w:rsidR="00513134" w:rsidRPr="00F33346">
        <w:rPr>
          <w:rFonts w:cstheme="minorHAnsi"/>
          <w:sz w:val="24"/>
          <w:szCs w:val="24"/>
          <w:lang w:val="en-US"/>
        </w:rPr>
        <w:t>arly neonatal per</w:t>
      </w:r>
      <w:r w:rsidR="00EE7BC6" w:rsidRPr="00F33346">
        <w:rPr>
          <w:rFonts w:cstheme="minorHAnsi"/>
          <w:sz w:val="24"/>
          <w:szCs w:val="24"/>
          <w:lang w:val="en-US"/>
        </w:rPr>
        <w:t>iod is the most critical for</w:t>
      </w:r>
      <w:r w:rsidR="00513134" w:rsidRPr="00F33346">
        <w:rPr>
          <w:rFonts w:cstheme="minorHAnsi"/>
          <w:sz w:val="24"/>
          <w:szCs w:val="24"/>
          <w:lang w:val="en-US"/>
        </w:rPr>
        <w:t xml:space="preserve"> newborn’s</w:t>
      </w:r>
      <w:r w:rsidR="00A421A9" w:rsidRPr="00F33346">
        <w:rPr>
          <w:rFonts w:cstheme="minorHAnsi"/>
          <w:sz w:val="24"/>
          <w:szCs w:val="24"/>
          <w:lang w:val="en-US"/>
        </w:rPr>
        <w:t xml:space="preserve"> life. The autopsy is important</w:t>
      </w:r>
      <w:r w:rsidR="00513134" w:rsidRPr="00F33346">
        <w:rPr>
          <w:rFonts w:cstheme="minorHAnsi"/>
          <w:sz w:val="24"/>
          <w:szCs w:val="24"/>
          <w:lang w:val="en-US"/>
        </w:rPr>
        <w:t xml:space="preserve"> to understand the cause of </w:t>
      </w:r>
      <w:r w:rsidR="00EE7BC6" w:rsidRPr="00F33346">
        <w:rPr>
          <w:rFonts w:cstheme="minorHAnsi"/>
          <w:sz w:val="24"/>
          <w:szCs w:val="24"/>
          <w:lang w:val="en-US"/>
        </w:rPr>
        <w:t>death, as well as to find</w:t>
      </w:r>
      <w:r w:rsidR="00A363EB">
        <w:rPr>
          <w:rFonts w:cstheme="minorHAnsi"/>
          <w:sz w:val="24"/>
          <w:szCs w:val="24"/>
          <w:lang w:val="en-US"/>
        </w:rPr>
        <w:t xml:space="preserve"> other diagnoses not</w:t>
      </w:r>
      <w:r w:rsidR="00513134" w:rsidRPr="00F33346">
        <w:rPr>
          <w:rFonts w:cstheme="minorHAnsi"/>
          <w:sz w:val="24"/>
          <w:szCs w:val="24"/>
          <w:lang w:val="en-US"/>
        </w:rPr>
        <w:t xml:space="preserve"> clinically</w:t>
      </w:r>
      <w:r w:rsidR="00A363EB">
        <w:rPr>
          <w:rFonts w:cstheme="minorHAnsi"/>
          <w:sz w:val="24"/>
          <w:szCs w:val="24"/>
          <w:lang w:val="en-US"/>
        </w:rPr>
        <w:t xml:space="preserve"> identified</w:t>
      </w:r>
      <w:r w:rsidR="00513134" w:rsidRPr="00F33346">
        <w:rPr>
          <w:rFonts w:cstheme="minorHAnsi"/>
          <w:sz w:val="24"/>
          <w:szCs w:val="24"/>
          <w:lang w:val="en-US"/>
        </w:rPr>
        <w:t>. However, the rate of neonatal autopsy is declining worldwide.</w:t>
      </w:r>
    </w:p>
    <w:p w:rsidR="00D6451D" w:rsidRPr="00F33346" w:rsidRDefault="00D6451D" w:rsidP="00E705E9">
      <w:pPr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F33346">
        <w:rPr>
          <w:rFonts w:cstheme="minorHAnsi"/>
          <w:b/>
          <w:sz w:val="24"/>
          <w:szCs w:val="24"/>
          <w:lang w:val="en-US"/>
        </w:rPr>
        <w:t>Objective:</w:t>
      </w:r>
      <w:r w:rsidR="00424897" w:rsidRPr="00F33346">
        <w:rPr>
          <w:rFonts w:cstheme="minorHAnsi"/>
          <w:b/>
          <w:sz w:val="24"/>
          <w:szCs w:val="24"/>
          <w:lang w:val="en-US"/>
        </w:rPr>
        <w:t xml:space="preserve"> </w:t>
      </w:r>
      <w:r w:rsidR="00424897" w:rsidRPr="00F33346">
        <w:rPr>
          <w:rFonts w:cstheme="minorHAnsi"/>
          <w:sz w:val="24"/>
          <w:szCs w:val="24"/>
          <w:lang w:val="en-US"/>
        </w:rPr>
        <w:t>To character</w:t>
      </w:r>
      <w:r w:rsidR="00EE7BC6" w:rsidRPr="00F33346">
        <w:rPr>
          <w:rFonts w:cstheme="minorHAnsi"/>
          <w:sz w:val="24"/>
          <w:szCs w:val="24"/>
          <w:lang w:val="en-US"/>
        </w:rPr>
        <w:t>ize e</w:t>
      </w:r>
      <w:r w:rsidR="00DB5566" w:rsidRPr="00F33346">
        <w:rPr>
          <w:rFonts w:cstheme="minorHAnsi"/>
          <w:sz w:val="24"/>
          <w:szCs w:val="24"/>
          <w:lang w:val="en-US"/>
        </w:rPr>
        <w:t>arly neonatal death</w:t>
      </w:r>
      <w:r w:rsidR="00424897" w:rsidRPr="00F33346">
        <w:rPr>
          <w:rFonts w:cstheme="minorHAnsi"/>
          <w:sz w:val="24"/>
          <w:szCs w:val="24"/>
          <w:lang w:val="en-US"/>
        </w:rPr>
        <w:t xml:space="preserve"> and </w:t>
      </w:r>
      <w:r w:rsidR="00EE7BC6" w:rsidRPr="00F33346">
        <w:rPr>
          <w:rFonts w:cstheme="minorHAnsi"/>
          <w:sz w:val="24"/>
          <w:szCs w:val="24"/>
          <w:lang w:val="en-US"/>
        </w:rPr>
        <w:t xml:space="preserve">the </w:t>
      </w:r>
      <w:r w:rsidR="00424897" w:rsidRPr="00F33346">
        <w:rPr>
          <w:rFonts w:cstheme="minorHAnsi"/>
          <w:sz w:val="24"/>
          <w:szCs w:val="24"/>
          <w:lang w:val="en-US"/>
        </w:rPr>
        <w:t>cli</w:t>
      </w:r>
      <w:r w:rsidR="007F1178" w:rsidRPr="00F33346">
        <w:rPr>
          <w:rFonts w:cstheme="minorHAnsi"/>
          <w:sz w:val="24"/>
          <w:szCs w:val="24"/>
          <w:lang w:val="en-US"/>
        </w:rPr>
        <w:t xml:space="preserve">nical importance of the </w:t>
      </w:r>
      <w:r w:rsidR="00424897" w:rsidRPr="00F33346">
        <w:rPr>
          <w:rFonts w:cstheme="minorHAnsi"/>
          <w:sz w:val="24"/>
          <w:szCs w:val="24"/>
          <w:lang w:val="en-US"/>
        </w:rPr>
        <w:t>autopsy, evaluating the concordance between clinical and pathological diagnosis.</w:t>
      </w:r>
    </w:p>
    <w:p w:rsidR="00D6451D" w:rsidRPr="00F33346" w:rsidRDefault="00D6451D" w:rsidP="00E705E9">
      <w:pPr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F33346">
        <w:rPr>
          <w:rFonts w:cstheme="minorHAnsi"/>
          <w:b/>
          <w:sz w:val="24"/>
          <w:szCs w:val="24"/>
          <w:lang w:val="en-US"/>
        </w:rPr>
        <w:t>Material and Methods:</w:t>
      </w:r>
      <w:r w:rsidR="00424897" w:rsidRPr="00F33346">
        <w:rPr>
          <w:rFonts w:cstheme="minorHAnsi"/>
          <w:b/>
          <w:sz w:val="24"/>
          <w:szCs w:val="24"/>
          <w:lang w:val="en-US"/>
        </w:rPr>
        <w:t xml:space="preserve"> </w:t>
      </w:r>
      <w:r w:rsidR="00424897" w:rsidRPr="00F33346">
        <w:rPr>
          <w:rFonts w:cstheme="minorHAnsi"/>
          <w:sz w:val="24"/>
          <w:szCs w:val="24"/>
          <w:lang w:val="en-US"/>
        </w:rPr>
        <w:t>Retrospective</w:t>
      </w:r>
      <w:r w:rsidR="00424897" w:rsidRPr="00F33346">
        <w:rPr>
          <w:rFonts w:cstheme="minorHAnsi"/>
          <w:b/>
          <w:sz w:val="24"/>
          <w:szCs w:val="24"/>
          <w:lang w:val="en-US"/>
        </w:rPr>
        <w:t xml:space="preserve"> </w:t>
      </w:r>
      <w:r w:rsidR="00424897" w:rsidRPr="00F33346">
        <w:rPr>
          <w:rFonts w:cstheme="minorHAnsi"/>
          <w:sz w:val="24"/>
          <w:szCs w:val="24"/>
          <w:lang w:val="en-US"/>
        </w:rPr>
        <w:t xml:space="preserve">study </w:t>
      </w:r>
      <w:r w:rsidR="00EE7BC6" w:rsidRPr="00F33346">
        <w:rPr>
          <w:rFonts w:cstheme="minorHAnsi"/>
          <w:sz w:val="24"/>
          <w:szCs w:val="24"/>
          <w:lang w:val="en-US"/>
        </w:rPr>
        <w:t xml:space="preserve">of </w:t>
      </w:r>
      <w:r w:rsidR="00B76B59">
        <w:rPr>
          <w:rFonts w:cstheme="minorHAnsi"/>
          <w:sz w:val="24"/>
          <w:szCs w:val="24"/>
          <w:lang w:val="en-US"/>
        </w:rPr>
        <w:t xml:space="preserve">the clinical files of all </w:t>
      </w:r>
      <w:r w:rsidR="00EE7BC6" w:rsidRPr="00F33346">
        <w:rPr>
          <w:rFonts w:cstheme="minorHAnsi"/>
          <w:sz w:val="24"/>
          <w:szCs w:val="24"/>
          <w:lang w:val="en-US"/>
        </w:rPr>
        <w:t>neonates admitted on</w:t>
      </w:r>
      <w:r w:rsidR="00424897" w:rsidRPr="00F33346">
        <w:rPr>
          <w:rFonts w:cstheme="minorHAnsi"/>
          <w:sz w:val="24"/>
          <w:szCs w:val="24"/>
          <w:lang w:val="en-US"/>
        </w:rPr>
        <w:t xml:space="preserve"> a level III Neonatal Intensive Care Unit who died during the first week of life in 10 consecutive years</w:t>
      </w:r>
      <w:r w:rsidR="008B7F64">
        <w:rPr>
          <w:rFonts w:cstheme="minorHAnsi"/>
          <w:sz w:val="24"/>
          <w:szCs w:val="24"/>
          <w:lang w:val="en-US"/>
        </w:rPr>
        <w:t xml:space="preserve"> (2008 – 2017)</w:t>
      </w:r>
      <w:r w:rsidR="00424897" w:rsidRPr="00F33346">
        <w:rPr>
          <w:rFonts w:cstheme="minorHAnsi"/>
          <w:sz w:val="24"/>
          <w:szCs w:val="24"/>
          <w:lang w:val="en-US"/>
        </w:rPr>
        <w:t xml:space="preserve">. </w:t>
      </w:r>
      <w:r w:rsidR="000265FE" w:rsidRPr="00F33346">
        <w:rPr>
          <w:rFonts w:cstheme="minorHAnsi"/>
          <w:sz w:val="24"/>
          <w:szCs w:val="24"/>
          <w:lang w:val="en-US"/>
        </w:rPr>
        <w:t xml:space="preserve">To classify the concordance found between clinical and pathological diagnoses, the modified Goldman classification was used. </w:t>
      </w:r>
    </w:p>
    <w:p w:rsidR="00D6451D" w:rsidRPr="00F33346" w:rsidRDefault="00D6451D" w:rsidP="00E705E9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F33346">
        <w:rPr>
          <w:rFonts w:cstheme="minorHAnsi"/>
          <w:b/>
          <w:sz w:val="24"/>
          <w:szCs w:val="24"/>
          <w:lang w:val="en-US"/>
        </w:rPr>
        <w:t>Results:</w:t>
      </w:r>
      <w:r w:rsidR="000265FE" w:rsidRPr="00F33346">
        <w:rPr>
          <w:rFonts w:cstheme="minorHAnsi"/>
          <w:b/>
          <w:sz w:val="24"/>
          <w:szCs w:val="24"/>
          <w:lang w:val="en-US"/>
        </w:rPr>
        <w:t xml:space="preserve"> </w:t>
      </w:r>
      <w:r w:rsidR="000265FE" w:rsidRPr="00F33346">
        <w:rPr>
          <w:rFonts w:cstheme="minorHAnsi"/>
          <w:sz w:val="24"/>
          <w:szCs w:val="24"/>
          <w:lang w:val="en-US"/>
        </w:rPr>
        <w:t>During the study period, 76 newborns died during the first week of life. The main causes of dea</w:t>
      </w:r>
      <w:r w:rsidR="00EE7BC6" w:rsidRPr="00F33346">
        <w:rPr>
          <w:rFonts w:cstheme="minorHAnsi"/>
          <w:sz w:val="24"/>
          <w:szCs w:val="24"/>
          <w:lang w:val="en-US"/>
        </w:rPr>
        <w:t>th were complications related with</w:t>
      </w:r>
      <w:r w:rsidR="000265FE" w:rsidRPr="00F33346">
        <w:rPr>
          <w:rFonts w:cstheme="minorHAnsi"/>
          <w:sz w:val="24"/>
          <w:szCs w:val="24"/>
          <w:lang w:val="en-US"/>
        </w:rPr>
        <w:t xml:space="preserve"> prematurity and congenital malformations. The autopsy was performed in 50 newborns, obtaining </w:t>
      </w:r>
      <w:r w:rsidR="00F302D6" w:rsidRPr="00F33346">
        <w:rPr>
          <w:rFonts w:cstheme="minorHAnsi"/>
          <w:sz w:val="24"/>
          <w:szCs w:val="24"/>
          <w:lang w:val="en-US"/>
        </w:rPr>
        <w:t>an</w:t>
      </w:r>
      <w:r w:rsidR="000265FE" w:rsidRPr="00F33346">
        <w:rPr>
          <w:rFonts w:cstheme="minorHAnsi"/>
          <w:sz w:val="24"/>
          <w:szCs w:val="24"/>
          <w:lang w:val="en-US"/>
        </w:rPr>
        <w:t xml:space="preserve"> early neonatal autopsy rate of 65.8%. Additional findings were found in 62% of </w:t>
      </w:r>
      <w:r w:rsidR="00EE7BC6" w:rsidRPr="00F33346">
        <w:rPr>
          <w:rFonts w:cstheme="minorHAnsi"/>
          <w:sz w:val="24"/>
          <w:szCs w:val="24"/>
          <w:lang w:val="en-US"/>
        </w:rPr>
        <w:t xml:space="preserve">the </w:t>
      </w:r>
      <w:r w:rsidR="000265FE" w:rsidRPr="00F33346">
        <w:rPr>
          <w:rFonts w:cstheme="minorHAnsi"/>
          <w:sz w:val="24"/>
          <w:szCs w:val="24"/>
          <w:lang w:val="en-US"/>
        </w:rPr>
        <w:t xml:space="preserve">cases, major findings (class I and II) in 46% and minor findings (class III and IV) in 16%. In 12% of the cases the findings had </w:t>
      </w:r>
      <w:r w:rsidR="00201258" w:rsidRPr="00553E07">
        <w:rPr>
          <w:rFonts w:cstheme="minorHAnsi"/>
          <w:sz w:val="24"/>
          <w:szCs w:val="24"/>
          <w:lang w:val="en-US"/>
        </w:rPr>
        <w:t>important</w:t>
      </w:r>
      <w:r w:rsidR="000265FE" w:rsidRPr="00553E07">
        <w:rPr>
          <w:rFonts w:cstheme="minorHAnsi"/>
          <w:sz w:val="24"/>
          <w:szCs w:val="24"/>
          <w:lang w:val="en-US"/>
        </w:rPr>
        <w:t xml:space="preserve"> implications</w:t>
      </w:r>
      <w:r w:rsidR="000265FE" w:rsidRPr="00F33346">
        <w:rPr>
          <w:rFonts w:cstheme="minorHAnsi"/>
          <w:sz w:val="24"/>
          <w:szCs w:val="24"/>
          <w:lang w:val="en-US"/>
        </w:rPr>
        <w:t xml:space="preserve"> in genetic counseling for future pregnancies. The concordance between the clinical and pathological findings was identified in 38% of the cases.</w:t>
      </w:r>
    </w:p>
    <w:p w:rsidR="00D6451D" w:rsidRPr="00F33346" w:rsidRDefault="00D6451D" w:rsidP="00E705E9">
      <w:pPr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F33346">
        <w:rPr>
          <w:rFonts w:cstheme="minorHAnsi"/>
          <w:b/>
          <w:sz w:val="24"/>
          <w:szCs w:val="24"/>
          <w:lang w:val="en-US"/>
        </w:rPr>
        <w:t>Conclusion:</w:t>
      </w:r>
      <w:r w:rsidR="00B30EBF" w:rsidRPr="00F33346">
        <w:rPr>
          <w:rFonts w:cstheme="minorHAnsi"/>
          <w:b/>
          <w:sz w:val="24"/>
          <w:szCs w:val="24"/>
          <w:lang w:val="en-US"/>
        </w:rPr>
        <w:t xml:space="preserve"> </w:t>
      </w:r>
      <w:r w:rsidR="00B30EBF" w:rsidRPr="00F33346">
        <w:rPr>
          <w:rFonts w:cstheme="minorHAnsi"/>
          <w:sz w:val="24"/>
          <w:szCs w:val="24"/>
          <w:lang w:val="en-US"/>
        </w:rPr>
        <w:t>The number of additional diagnoses found at the</w:t>
      </w:r>
      <w:r w:rsidR="00B30EBF" w:rsidRPr="00F33346">
        <w:rPr>
          <w:rFonts w:cstheme="minorHAnsi"/>
          <w:b/>
          <w:sz w:val="24"/>
          <w:szCs w:val="24"/>
          <w:lang w:val="en-US"/>
        </w:rPr>
        <w:t xml:space="preserve"> </w:t>
      </w:r>
      <w:r w:rsidR="00B30EBF" w:rsidRPr="00F33346">
        <w:rPr>
          <w:rFonts w:cstheme="minorHAnsi"/>
          <w:sz w:val="24"/>
          <w:szCs w:val="24"/>
          <w:lang w:val="en-US"/>
        </w:rPr>
        <w:t xml:space="preserve">autopsy, including </w:t>
      </w:r>
      <w:r w:rsidR="005E413F" w:rsidRPr="007A043F">
        <w:rPr>
          <w:rFonts w:cstheme="minorHAnsi"/>
          <w:sz w:val="24"/>
          <w:szCs w:val="24"/>
          <w:lang w:val="en-US"/>
        </w:rPr>
        <w:t>diagnosi</w:t>
      </w:r>
      <w:r w:rsidR="00EE7BC6" w:rsidRPr="007A043F">
        <w:rPr>
          <w:rFonts w:cstheme="minorHAnsi"/>
          <w:sz w:val="24"/>
          <w:szCs w:val="24"/>
          <w:lang w:val="en-US"/>
        </w:rPr>
        <w:t>s</w:t>
      </w:r>
      <w:r w:rsidR="00EE7BC6" w:rsidRPr="00F33346">
        <w:rPr>
          <w:rFonts w:cstheme="minorHAnsi"/>
          <w:sz w:val="24"/>
          <w:szCs w:val="24"/>
          <w:lang w:val="en-US"/>
        </w:rPr>
        <w:t xml:space="preserve"> with </w:t>
      </w:r>
      <w:r w:rsidR="00B30EBF" w:rsidRPr="00F33346">
        <w:rPr>
          <w:rFonts w:cstheme="minorHAnsi"/>
          <w:sz w:val="24"/>
          <w:szCs w:val="24"/>
          <w:lang w:val="en-US"/>
        </w:rPr>
        <w:t>genetic counseling</w:t>
      </w:r>
      <w:r w:rsidR="00EE7BC6" w:rsidRPr="00F33346">
        <w:rPr>
          <w:rFonts w:cstheme="minorHAnsi"/>
          <w:sz w:val="24"/>
          <w:szCs w:val="24"/>
          <w:lang w:val="en-US"/>
        </w:rPr>
        <w:t xml:space="preserve"> implications</w:t>
      </w:r>
      <w:r w:rsidR="00B30EBF" w:rsidRPr="00F33346">
        <w:rPr>
          <w:rFonts w:cstheme="minorHAnsi"/>
          <w:sz w:val="24"/>
          <w:szCs w:val="24"/>
          <w:lang w:val="en-US"/>
        </w:rPr>
        <w:t>, confirm t</w:t>
      </w:r>
      <w:r w:rsidR="00EE7BC6" w:rsidRPr="00F33346">
        <w:rPr>
          <w:rFonts w:cstheme="minorHAnsi"/>
          <w:sz w:val="24"/>
          <w:szCs w:val="24"/>
          <w:lang w:val="en-US"/>
        </w:rPr>
        <w:t xml:space="preserve">he importance of performing </w:t>
      </w:r>
      <w:r w:rsidR="00B30EBF" w:rsidRPr="00F33346">
        <w:rPr>
          <w:rFonts w:cstheme="minorHAnsi"/>
          <w:sz w:val="24"/>
          <w:szCs w:val="24"/>
          <w:lang w:val="en-US"/>
        </w:rPr>
        <w:t xml:space="preserve">autopsy on early neonatal death. </w:t>
      </w:r>
    </w:p>
    <w:p w:rsidR="00B30EBF" w:rsidRPr="00F33346" w:rsidRDefault="00B30EBF" w:rsidP="00E705E9">
      <w:pPr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</w:p>
    <w:p w:rsidR="00523ABD" w:rsidRPr="00F33346" w:rsidRDefault="00523ABD" w:rsidP="00E705E9">
      <w:pPr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</w:p>
    <w:p w:rsidR="00D6451D" w:rsidRPr="00F33346" w:rsidRDefault="00D6451D" w:rsidP="00E705E9">
      <w:pPr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F33346">
        <w:rPr>
          <w:rFonts w:cstheme="minorHAnsi"/>
          <w:b/>
          <w:sz w:val="24"/>
          <w:szCs w:val="24"/>
          <w:lang w:val="en-US"/>
        </w:rPr>
        <w:t>Keywords:</w:t>
      </w:r>
      <w:r w:rsidR="00C36054" w:rsidRPr="00F33346">
        <w:rPr>
          <w:rFonts w:cstheme="minorHAnsi"/>
          <w:b/>
          <w:sz w:val="24"/>
          <w:szCs w:val="24"/>
          <w:lang w:val="en-US"/>
        </w:rPr>
        <w:t xml:space="preserve"> </w:t>
      </w:r>
      <w:r w:rsidR="00C36054" w:rsidRPr="00F33346">
        <w:rPr>
          <w:rFonts w:cstheme="minorHAnsi"/>
          <w:sz w:val="24"/>
          <w:szCs w:val="24"/>
          <w:lang w:val="en-US"/>
        </w:rPr>
        <w:t xml:space="preserve">Early neonatal death; autopsy; Newborn; Neonatal Intensive Care Unit; Causes of death </w:t>
      </w:r>
    </w:p>
    <w:p w:rsidR="00EE7BC6" w:rsidRPr="00F33346" w:rsidRDefault="00EE7BC6" w:rsidP="00E705E9">
      <w:pPr>
        <w:spacing w:line="360" w:lineRule="auto"/>
        <w:jc w:val="both"/>
        <w:rPr>
          <w:rFonts w:cstheme="minorHAnsi"/>
          <w:b/>
          <w:sz w:val="28"/>
          <w:szCs w:val="28"/>
          <w:lang w:val="en-US"/>
        </w:rPr>
      </w:pPr>
    </w:p>
    <w:p w:rsidR="000A28E1" w:rsidRPr="00E705E9" w:rsidRDefault="000A28E1" w:rsidP="00E705E9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E705E9">
        <w:rPr>
          <w:rFonts w:cstheme="minorHAnsi"/>
          <w:b/>
          <w:sz w:val="28"/>
          <w:szCs w:val="28"/>
        </w:rPr>
        <w:lastRenderedPageBreak/>
        <w:t>Introdução</w:t>
      </w:r>
    </w:p>
    <w:p w:rsidR="000A28E1" w:rsidRPr="00E705E9" w:rsidRDefault="000A28E1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E705E9">
        <w:rPr>
          <w:rFonts w:cstheme="minorHAnsi"/>
          <w:sz w:val="24"/>
          <w:szCs w:val="24"/>
        </w:rPr>
        <w:t>A morte neonatal precoce é definid</w:t>
      </w:r>
      <w:r w:rsidR="00797BCE">
        <w:rPr>
          <w:rFonts w:cstheme="minorHAnsi"/>
          <w:sz w:val="24"/>
          <w:szCs w:val="24"/>
        </w:rPr>
        <w:t>a como a morte de recém-nascidos</w:t>
      </w:r>
      <w:r w:rsidR="007862F0">
        <w:rPr>
          <w:rFonts w:cstheme="minorHAnsi"/>
          <w:sz w:val="24"/>
          <w:szCs w:val="24"/>
        </w:rPr>
        <w:t xml:space="preserve"> entre os zero e sete</w:t>
      </w:r>
      <w:r w:rsidRPr="00E705E9">
        <w:rPr>
          <w:rFonts w:cstheme="minorHAnsi"/>
          <w:sz w:val="24"/>
          <w:szCs w:val="24"/>
        </w:rPr>
        <w:t xml:space="preserve"> dias de vida. </w:t>
      </w:r>
      <w:r w:rsidR="00FD58CA" w:rsidRPr="00E705E9">
        <w:rPr>
          <w:rFonts w:cstheme="minorHAnsi"/>
          <w:sz w:val="24"/>
          <w:szCs w:val="24"/>
        </w:rPr>
        <w:t>Está descrito que</w:t>
      </w:r>
      <w:r w:rsidR="00AA6961" w:rsidRPr="00E705E9">
        <w:rPr>
          <w:rFonts w:cstheme="minorHAnsi"/>
          <w:sz w:val="24"/>
          <w:szCs w:val="24"/>
        </w:rPr>
        <w:t xml:space="preserve">, </w:t>
      </w:r>
      <w:r w:rsidR="00681A51" w:rsidRPr="00E705E9">
        <w:rPr>
          <w:rFonts w:cstheme="minorHAnsi"/>
          <w:sz w:val="24"/>
          <w:szCs w:val="24"/>
        </w:rPr>
        <w:t xml:space="preserve">em 2017, </w:t>
      </w:r>
      <w:r w:rsidR="00B57BB8" w:rsidRPr="00E705E9">
        <w:rPr>
          <w:rFonts w:cstheme="minorHAnsi"/>
          <w:sz w:val="24"/>
          <w:szCs w:val="24"/>
        </w:rPr>
        <w:t xml:space="preserve">mundialmente, </w:t>
      </w:r>
      <w:r w:rsidR="001C713A" w:rsidRPr="00E705E9">
        <w:rPr>
          <w:rFonts w:cstheme="minorHAnsi"/>
          <w:sz w:val="24"/>
          <w:szCs w:val="24"/>
        </w:rPr>
        <w:t>36%</w:t>
      </w:r>
      <w:r w:rsidR="00681A51" w:rsidRPr="00E705E9">
        <w:rPr>
          <w:rFonts w:cstheme="minorHAnsi"/>
          <w:sz w:val="24"/>
          <w:szCs w:val="24"/>
        </w:rPr>
        <w:t xml:space="preserve"> da</w:t>
      </w:r>
      <w:r w:rsidR="00B57BB8" w:rsidRPr="00E705E9">
        <w:rPr>
          <w:rFonts w:cstheme="minorHAnsi"/>
          <w:sz w:val="24"/>
          <w:szCs w:val="24"/>
        </w:rPr>
        <w:t xml:space="preserve">s </w:t>
      </w:r>
      <w:r w:rsidR="00681A51" w:rsidRPr="00E705E9">
        <w:rPr>
          <w:rFonts w:cstheme="minorHAnsi"/>
          <w:sz w:val="24"/>
          <w:szCs w:val="24"/>
        </w:rPr>
        <w:t xml:space="preserve">mortes em </w:t>
      </w:r>
      <w:r w:rsidR="00B57BB8" w:rsidRPr="00E705E9">
        <w:rPr>
          <w:rFonts w:cstheme="minorHAnsi"/>
          <w:sz w:val="24"/>
          <w:szCs w:val="24"/>
        </w:rPr>
        <w:t>recém-nascidos</w:t>
      </w:r>
      <w:r w:rsidR="00681A51" w:rsidRPr="00E705E9">
        <w:rPr>
          <w:rFonts w:cstheme="minorHAnsi"/>
          <w:sz w:val="24"/>
          <w:szCs w:val="24"/>
        </w:rPr>
        <w:t xml:space="preserve"> ocorreram nas</w:t>
      </w:r>
      <w:r w:rsidR="00ED5F1C" w:rsidRPr="00E705E9">
        <w:rPr>
          <w:rFonts w:cstheme="minorHAnsi"/>
          <w:sz w:val="24"/>
          <w:szCs w:val="24"/>
        </w:rPr>
        <w:t xml:space="preserve"> prim</w:t>
      </w:r>
      <w:r w:rsidR="00797BCE">
        <w:rPr>
          <w:rFonts w:cstheme="minorHAnsi"/>
          <w:sz w:val="24"/>
          <w:szCs w:val="24"/>
        </w:rPr>
        <w:t>eiras 24 horas de vida</w:t>
      </w:r>
      <w:r w:rsidR="00B57BB8" w:rsidRPr="00E705E9">
        <w:rPr>
          <w:rFonts w:cstheme="minorHAnsi"/>
          <w:sz w:val="24"/>
          <w:szCs w:val="24"/>
        </w:rPr>
        <w:t xml:space="preserve"> </w:t>
      </w:r>
      <w:r w:rsidR="00B57BB8" w:rsidRPr="008B7F64">
        <w:rPr>
          <w:rFonts w:cstheme="minorHAnsi"/>
          <w:sz w:val="24"/>
          <w:szCs w:val="24"/>
        </w:rPr>
        <w:t xml:space="preserve">e cerca </w:t>
      </w:r>
      <w:r w:rsidR="008B7F64" w:rsidRPr="008B7F64">
        <w:rPr>
          <w:rFonts w:cstheme="minorHAnsi"/>
          <w:sz w:val="24"/>
          <w:szCs w:val="24"/>
        </w:rPr>
        <w:t>75%</w:t>
      </w:r>
      <w:r w:rsidR="00AF0ECD" w:rsidRPr="008B7F64">
        <w:rPr>
          <w:rFonts w:cstheme="minorHAnsi"/>
          <w:sz w:val="24"/>
          <w:szCs w:val="24"/>
        </w:rPr>
        <w:t xml:space="preserve"> de</w:t>
      </w:r>
      <w:r w:rsidR="00AF0ECD" w:rsidRPr="00E705E9">
        <w:rPr>
          <w:rFonts w:cstheme="minorHAnsi"/>
          <w:sz w:val="24"/>
          <w:szCs w:val="24"/>
        </w:rPr>
        <w:t xml:space="preserve"> todas as mortes neonatais</w:t>
      </w:r>
      <w:r w:rsidR="00B57BB8" w:rsidRPr="00E705E9">
        <w:rPr>
          <w:rFonts w:cstheme="minorHAnsi"/>
          <w:sz w:val="24"/>
          <w:szCs w:val="24"/>
        </w:rPr>
        <w:t xml:space="preserve"> ocor</w:t>
      </w:r>
      <w:r w:rsidR="00797BCE">
        <w:rPr>
          <w:rFonts w:cstheme="minorHAnsi"/>
          <w:sz w:val="24"/>
          <w:szCs w:val="24"/>
        </w:rPr>
        <w:t>reram na primeira semana</w:t>
      </w:r>
      <w:r w:rsidR="00836ABC" w:rsidRPr="00E705E9">
        <w:rPr>
          <w:rFonts w:cstheme="minorHAnsi"/>
          <w:sz w:val="24"/>
          <w:szCs w:val="24"/>
        </w:rPr>
        <w:t xml:space="preserve"> </w:t>
      </w:r>
      <w:r w:rsidR="00836ABC" w:rsidRPr="00E705E9">
        <w:rPr>
          <w:rFonts w:cstheme="minorHAnsi"/>
          <w:sz w:val="24"/>
          <w:szCs w:val="24"/>
        </w:rPr>
        <w:fldChar w:fldCharType="begin"/>
      </w:r>
      <w:r w:rsidR="003F72F4">
        <w:rPr>
          <w:rFonts w:cstheme="minorHAnsi"/>
          <w:sz w:val="24"/>
          <w:szCs w:val="24"/>
        </w:rPr>
        <w:instrText xml:space="preserve"> ADDIN EN.CITE &lt;EndNote&gt;&lt;Cite&gt;&lt;Author&gt;UNIGME&lt;/Author&gt;&lt;Year&gt;2018&lt;/Year&gt;&lt;RecNum&gt;15&lt;/RecNum&gt;&lt;DisplayText&gt;(1, 2)&lt;/DisplayText&gt;&lt;record&gt;&lt;rec-number&gt;15&lt;/rec-number&gt;&lt;foreign-keys&gt;&lt;key app="EN" db-id="0pdsfpd280szz4e5avdvd9apeef5vxd2dx5d" timestamp="1552175308"&gt;15&lt;/key&gt;&lt;/foreign-keys&gt;&lt;ref-type name="Report"&gt;27&lt;/ref-type&gt;&lt;contributors&gt;&lt;authors&gt;&lt;author&gt;UNIGME&lt;/author&gt;&lt;/authors&gt;&lt;/contributors&gt;&lt;titles&gt;&lt;title&gt;Levels &amp;amp; Trends in Child Mortality: Report 2018, Estimates developed by the United Nations Inter-agency Group for Child Mortality Estimation &lt;/title&gt;&lt;/titles&gt;&lt;dates&gt;&lt;year&gt;2018&lt;/year&gt;&lt;/dates&gt;&lt;publisher&gt;United Nations Childresn&amp;apos;s Fund, New York&lt;/publisher&gt;&lt;urls&gt;&lt;/urls&gt;&lt;/record&gt;&lt;/Cite&gt;&lt;Cite&gt;&lt;Author&gt;Lehtonen&lt;/Author&gt;&lt;Year&gt;2017&lt;/Year&gt;&lt;RecNum&gt;1&lt;/RecNum&gt;&lt;record&gt;&lt;rec-number&gt;1&lt;/rec-number&gt;&lt;foreign-keys&gt;&lt;key app="EN" db-id="0pdsfpd280szz4e5avdvd9apeef5vxd2dx5d" timestamp="1551554422"&gt;1&lt;/key&gt;&lt;/foreign-keys&gt;&lt;ref-type name="Journal Article"&gt;17&lt;/ref-type&gt;&lt;contributors&gt;&lt;authors&gt;&lt;author&gt;Lehtonen, Liisa&lt;/author&gt;&lt;author&gt;Gimeno, Ana&lt;/author&gt;&lt;author&gt;Parra-Llorca, Anna&lt;/author&gt;&lt;author&gt;Vento, Máximo&lt;/author&gt;&lt;/authors&gt;&lt;/contributors&gt;&lt;titles&gt;&lt;title&gt;Early neonatal death: A challenge worldwide&lt;/title&gt;&lt;secondary-title&gt;Seminars in Fetal and Neonatal Medicine&lt;/secondary-title&gt;&lt;/titles&gt;&lt;periodical&gt;&lt;full-title&gt;Seminars in Fetal and Neonatal Medicine&lt;/full-title&gt;&lt;/periodical&gt;&lt;pages&gt;153-160&lt;/pages&gt;&lt;volume&gt;22&lt;/volume&gt;&lt;number&gt;3&lt;/number&gt;&lt;dates&gt;&lt;year&gt;2017&lt;/year&gt;&lt;/dates&gt;&lt;publisher&gt;Elsevier&lt;/publisher&gt;&lt;isbn&gt;1744-165X&lt;/isbn&gt;&lt;urls&gt;&lt;related-urls&gt;&lt;url&gt;https://doi.org/10.1016/j.siny.2017.02.006&lt;/url&gt;&lt;/related-urls&gt;&lt;/urls&gt;&lt;electronic-resource-num&gt;10.1016/j.siny.2017.02.006&lt;/electronic-resource-num&gt;&lt;access-date&gt;2019/03/02&lt;/access-date&gt;&lt;/record&gt;&lt;/Cite&gt;&lt;/EndNote&gt;</w:instrText>
      </w:r>
      <w:r w:rsidR="00836ABC" w:rsidRPr="00E705E9">
        <w:rPr>
          <w:rFonts w:cstheme="minorHAnsi"/>
          <w:sz w:val="24"/>
          <w:szCs w:val="24"/>
        </w:rPr>
        <w:fldChar w:fldCharType="separate"/>
      </w:r>
      <w:r w:rsidR="003F72F4">
        <w:rPr>
          <w:rFonts w:cstheme="minorHAnsi"/>
          <w:noProof/>
          <w:sz w:val="24"/>
          <w:szCs w:val="24"/>
        </w:rPr>
        <w:t>(1, 2)</w:t>
      </w:r>
      <w:r w:rsidR="00836ABC" w:rsidRPr="00E705E9">
        <w:rPr>
          <w:rFonts w:cstheme="minorHAnsi"/>
          <w:sz w:val="24"/>
          <w:szCs w:val="24"/>
        </w:rPr>
        <w:fldChar w:fldCharType="end"/>
      </w:r>
      <w:r w:rsidR="00AF0ECD" w:rsidRPr="00E705E9">
        <w:rPr>
          <w:rFonts w:cstheme="minorHAnsi"/>
          <w:sz w:val="24"/>
          <w:szCs w:val="24"/>
        </w:rPr>
        <w:t xml:space="preserve">. </w:t>
      </w:r>
      <w:r w:rsidR="001C713A" w:rsidRPr="00E705E9">
        <w:rPr>
          <w:rFonts w:cstheme="minorHAnsi"/>
          <w:sz w:val="24"/>
          <w:szCs w:val="24"/>
        </w:rPr>
        <w:t>Nos recém-nascidos, o diagnóstico</w:t>
      </w:r>
      <w:r w:rsidR="00797BCE">
        <w:rPr>
          <w:rFonts w:cstheme="minorHAnsi"/>
          <w:sz w:val="24"/>
          <w:szCs w:val="24"/>
        </w:rPr>
        <w:t xml:space="preserve"> clínico</w:t>
      </w:r>
      <w:r w:rsidR="001C713A" w:rsidRPr="00E705E9">
        <w:rPr>
          <w:rFonts w:cstheme="minorHAnsi"/>
          <w:sz w:val="24"/>
          <w:szCs w:val="24"/>
        </w:rPr>
        <w:t xml:space="preserve"> é </w:t>
      </w:r>
      <w:r w:rsidR="00B30A15" w:rsidRPr="00E705E9">
        <w:rPr>
          <w:rFonts w:cstheme="minorHAnsi"/>
          <w:sz w:val="24"/>
          <w:szCs w:val="24"/>
        </w:rPr>
        <w:t>muitas vezes difícil</w:t>
      </w:r>
      <w:r w:rsidR="001C713A" w:rsidRPr="00E705E9">
        <w:rPr>
          <w:rFonts w:cstheme="minorHAnsi"/>
          <w:sz w:val="24"/>
          <w:szCs w:val="24"/>
        </w:rPr>
        <w:t>,</w:t>
      </w:r>
      <w:r w:rsidR="00B30A15" w:rsidRPr="00E705E9">
        <w:rPr>
          <w:rFonts w:cstheme="minorHAnsi"/>
          <w:sz w:val="24"/>
          <w:szCs w:val="24"/>
        </w:rPr>
        <w:t xml:space="preserve"> </w:t>
      </w:r>
      <w:r w:rsidR="00797BCE">
        <w:rPr>
          <w:rFonts w:cstheme="minorHAnsi"/>
          <w:sz w:val="24"/>
          <w:szCs w:val="24"/>
        </w:rPr>
        <w:t>uma vez que as manifestações</w:t>
      </w:r>
      <w:r w:rsidR="00B30A15" w:rsidRPr="00E705E9">
        <w:rPr>
          <w:rFonts w:cstheme="minorHAnsi"/>
          <w:sz w:val="24"/>
          <w:szCs w:val="24"/>
        </w:rPr>
        <w:t xml:space="preserve"> de muit</w:t>
      </w:r>
      <w:r w:rsidR="00D225B7" w:rsidRPr="00E705E9">
        <w:rPr>
          <w:rFonts w:cstheme="minorHAnsi"/>
          <w:sz w:val="24"/>
          <w:szCs w:val="24"/>
        </w:rPr>
        <w:t>as doenças são inespecíficas</w:t>
      </w:r>
      <w:r w:rsidR="00B57C2B">
        <w:rPr>
          <w:rFonts w:cstheme="minorHAnsi"/>
          <w:sz w:val="24"/>
          <w:szCs w:val="24"/>
        </w:rPr>
        <w:t xml:space="preserve"> </w:t>
      </w:r>
      <w:r w:rsidR="00B57C2B">
        <w:rPr>
          <w:rFonts w:cstheme="minorHAnsi"/>
          <w:sz w:val="24"/>
          <w:szCs w:val="24"/>
        </w:rPr>
        <w:fldChar w:fldCharType="begin"/>
      </w:r>
      <w:r w:rsidR="00B57C2B">
        <w:rPr>
          <w:rFonts w:cstheme="minorHAnsi"/>
          <w:sz w:val="24"/>
          <w:szCs w:val="24"/>
        </w:rPr>
        <w:instrText xml:space="preserve"> ADDIN EN.CITE &lt;EndNote&gt;&lt;Cite&gt;&lt;Author&gt;de Sevaux&lt;/Author&gt;&lt;Year&gt;2019&lt;/Year&gt;&lt;RecNum&gt;3&lt;/RecNum&gt;&lt;DisplayText&gt;(3)&lt;/DisplayText&gt;&lt;record&gt;&lt;rec-number&gt;3&lt;/rec-number&gt;&lt;foreign-keys&gt;&lt;key app="EN" db-id="0pdsfpd280szz4e5avdvd9apeef5vxd2dx5d" timestamp="1551555132"&gt;3&lt;/key&gt;&lt;/foreign-keys&gt;&lt;ref-type name="Journal Article"&gt;17&lt;/ref-type&gt;&lt;contributors&gt;&lt;authors&gt;&lt;author&gt;de Sevaux, J. L. H.&lt;/author&gt;&lt;author&gt;Nikkels, P. G. J.&lt;/author&gt;&lt;author&gt;Lequin, M. H.&lt;/author&gt;&lt;author&gt;Groenendaal, F.&lt;/author&gt;&lt;/authors&gt;&lt;/contributors&gt;&lt;auth-address&gt;Department of Neonatology, Wilhelmina Children&amp;apos;s Hospital, University Medical Center Utrecht, Utrecht University, Utrecht, The Netherlands.&amp;#xD;Department of Pathology, University Medical Center Utrecht, Utrecht University, Utrecht, The Netherlands.&amp;#xD;Department of Radiology, University Medical Center Utrecht, Utrecht University, Utrecht, The Netherlands.&amp;#xD;Department of Neonatology, Wilhelmina Children&amp;apos;s Hospital, University Medical Center Utrecht, Utrecht University, Utrecht, The NetherlandsF.Groenendaal@umcutrecht.nl.&lt;/auth-address&gt;&lt;titles&gt;&lt;title&gt;The Value of Autopsy in Neonates in the 21st Century&lt;/title&gt;&lt;secondary-title&gt;Neonatology&lt;/secondary-title&gt;&lt;alt-title&gt;Neonatology&lt;/alt-title&gt;&lt;/titles&gt;&lt;periodical&gt;&lt;full-title&gt;Neonatology&lt;/full-title&gt;&lt;abbr-1&gt;Neonatology&lt;/abbr-1&gt;&lt;/periodical&gt;&lt;alt-periodical&gt;&lt;full-title&gt;Neonatology&lt;/full-title&gt;&lt;abbr-1&gt;Neonatology&lt;/abbr-1&gt;&lt;/alt-periodical&gt;&lt;pages&gt;89-93&lt;/pages&gt;&lt;volume&gt;115&lt;/volume&gt;&lt;number&gt;1&lt;/number&gt;&lt;edition&gt;2018/10/24&lt;/edition&gt;&lt;keywords&gt;&lt;keyword&gt;Autopsy&lt;/keyword&gt;&lt;keyword&gt;Mortality&lt;/keyword&gt;&lt;keyword&gt;Neonatal intensive care&lt;/keyword&gt;&lt;keyword&gt;Postmortem magnetic resonance imaging&lt;/keyword&gt;&lt;/keywords&gt;&lt;dates&gt;&lt;year&gt;2019&lt;/year&gt;&lt;/dates&gt;&lt;isbn&gt;1661-7800&lt;/isbn&gt;&lt;accession-num&gt;30352441&lt;/accession-num&gt;&lt;urls&gt;&lt;/urls&gt;&lt;electronic-resource-num&gt;10.1159/000493003&lt;/electronic-resource-num&gt;&lt;remote-database-provider&gt;NLM&lt;/remote-database-provider&gt;&lt;language&gt;eng&lt;/language&gt;&lt;/record&gt;&lt;/Cite&gt;&lt;/EndNote&gt;</w:instrText>
      </w:r>
      <w:r w:rsidR="00B57C2B">
        <w:rPr>
          <w:rFonts w:cstheme="minorHAnsi"/>
          <w:sz w:val="24"/>
          <w:szCs w:val="24"/>
        </w:rPr>
        <w:fldChar w:fldCharType="separate"/>
      </w:r>
      <w:r w:rsidR="00B57C2B">
        <w:rPr>
          <w:rFonts w:cstheme="minorHAnsi"/>
          <w:noProof/>
          <w:sz w:val="24"/>
          <w:szCs w:val="24"/>
        </w:rPr>
        <w:t>(3)</w:t>
      </w:r>
      <w:r w:rsidR="00B57C2B">
        <w:rPr>
          <w:rFonts w:cstheme="minorHAnsi"/>
          <w:sz w:val="24"/>
          <w:szCs w:val="24"/>
        </w:rPr>
        <w:fldChar w:fldCharType="end"/>
      </w:r>
      <w:r w:rsidR="00797BCE">
        <w:rPr>
          <w:rFonts w:cstheme="minorHAnsi"/>
          <w:sz w:val="24"/>
          <w:szCs w:val="24"/>
        </w:rPr>
        <w:t xml:space="preserve"> e o</w:t>
      </w:r>
      <w:r w:rsidR="00B30A15" w:rsidRPr="00353A73">
        <w:rPr>
          <w:rFonts w:cstheme="minorHAnsi"/>
          <w:sz w:val="24"/>
          <w:szCs w:val="24"/>
        </w:rPr>
        <w:t xml:space="preserve"> estado crítico </w:t>
      </w:r>
      <w:r w:rsidR="003C61DE">
        <w:rPr>
          <w:rFonts w:cstheme="minorHAnsi"/>
          <w:sz w:val="24"/>
          <w:szCs w:val="24"/>
        </w:rPr>
        <w:t xml:space="preserve">dos </w:t>
      </w:r>
      <w:r w:rsidR="00893570" w:rsidRPr="00353A73">
        <w:rPr>
          <w:rFonts w:cstheme="minorHAnsi"/>
          <w:sz w:val="24"/>
          <w:szCs w:val="24"/>
        </w:rPr>
        <w:t>recém-</w:t>
      </w:r>
      <w:r w:rsidR="00B30A15" w:rsidRPr="00353A73">
        <w:rPr>
          <w:rFonts w:cstheme="minorHAnsi"/>
          <w:sz w:val="24"/>
          <w:szCs w:val="24"/>
        </w:rPr>
        <w:t>nascidos</w:t>
      </w:r>
      <w:r w:rsidR="001C713A" w:rsidRPr="00353A73">
        <w:rPr>
          <w:rFonts w:cstheme="minorHAnsi"/>
          <w:sz w:val="24"/>
          <w:szCs w:val="24"/>
        </w:rPr>
        <w:t xml:space="preserve"> muitas vezes</w:t>
      </w:r>
      <w:r w:rsidR="00B30A15" w:rsidRPr="00353A73">
        <w:rPr>
          <w:rFonts w:cstheme="minorHAnsi"/>
          <w:sz w:val="24"/>
          <w:szCs w:val="24"/>
        </w:rPr>
        <w:t xml:space="preserve"> não permite o uso</w:t>
      </w:r>
      <w:r w:rsidR="001E0859" w:rsidRPr="00353A73">
        <w:rPr>
          <w:rFonts w:cstheme="minorHAnsi"/>
          <w:sz w:val="24"/>
          <w:szCs w:val="24"/>
        </w:rPr>
        <w:t xml:space="preserve"> atempado</w:t>
      </w:r>
      <w:r w:rsidR="00B30A15" w:rsidRPr="00353A73">
        <w:rPr>
          <w:rFonts w:cstheme="minorHAnsi"/>
          <w:sz w:val="24"/>
          <w:szCs w:val="24"/>
        </w:rPr>
        <w:t xml:space="preserve"> de meios complementares de diagnóstico que permit</w:t>
      </w:r>
      <w:r w:rsidR="001E0859" w:rsidRPr="00353A73">
        <w:rPr>
          <w:rFonts w:cstheme="minorHAnsi"/>
          <w:sz w:val="24"/>
          <w:szCs w:val="24"/>
        </w:rPr>
        <w:t>iri</w:t>
      </w:r>
      <w:r w:rsidR="00B30A15" w:rsidRPr="00353A73">
        <w:rPr>
          <w:rFonts w:cstheme="minorHAnsi"/>
          <w:sz w:val="24"/>
          <w:szCs w:val="24"/>
        </w:rPr>
        <w:t>am esclarecer a situação clínica.</w:t>
      </w:r>
    </w:p>
    <w:p w:rsidR="008E6263" w:rsidRPr="00E705E9" w:rsidRDefault="00307F0D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541128">
        <w:rPr>
          <w:rFonts w:cstheme="minorHAnsi"/>
          <w:sz w:val="24"/>
          <w:szCs w:val="24"/>
        </w:rPr>
        <w:t xml:space="preserve">O estudo anatomopatológico tem sido muito importante, contribuindo </w:t>
      </w:r>
      <w:r w:rsidR="00D32334" w:rsidRPr="00541128">
        <w:rPr>
          <w:rFonts w:cstheme="minorHAnsi"/>
          <w:sz w:val="24"/>
          <w:szCs w:val="24"/>
        </w:rPr>
        <w:t>significativamente para o conhecimento c</w:t>
      </w:r>
      <w:r w:rsidR="00A85629" w:rsidRPr="00541128">
        <w:rPr>
          <w:rFonts w:cstheme="minorHAnsi"/>
          <w:sz w:val="24"/>
          <w:szCs w:val="24"/>
        </w:rPr>
        <w:t xml:space="preserve">línico </w:t>
      </w:r>
      <w:r w:rsidR="00D225B7" w:rsidRPr="00E705E9">
        <w:rPr>
          <w:rFonts w:cstheme="minorHAnsi"/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Y051bT41PC9SZWNOdW0+PERpc3BsYXlUZXh0Pig0KTwvRGlzcGxheVRleHQ+PHJlY29yZD48cmVj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=
</w:fldData>
        </w:fldChar>
      </w:r>
      <w:r w:rsidR="00B57C2B">
        <w:rPr>
          <w:rFonts w:cstheme="minorHAnsi"/>
          <w:sz w:val="24"/>
          <w:szCs w:val="24"/>
        </w:rPr>
        <w:instrText xml:space="preserve"> ADDIN EN.CITE </w:instrText>
      </w:r>
      <w:r w:rsidR="00B57C2B">
        <w:rPr>
          <w:rFonts w:cstheme="minorHAnsi"/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Y051bT41PC9SZWNOdW0+PERpc3BsYXlUZXh0Pig0KTwvRGlzcGxheVRleHQ+PHJlY29yZD48cmVj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=
</w:fldData>
        </w:fldChar>
      </w:r>
      <w:r w:rsidR="00B57C2B">
        <w:rPr>
          <w:rFonts w:cstheme="minorHAnsi"/>
          <w:sz w:val="24"/>
          <w:szCs w:val="24"/>
        </w:rPr>
        <w:instrText xml:space="preserve"> ADDIN EN.CITE.DATA </w:instrText>
      </w:r>
      <w:r w:rsidR="00B57C2B">
        <w:rPr>
          <w:rFonts w:cstheme="minorHAnsi"/>
          <w:sz w:val="24"/>
          <w:szCs w:val="24"/>
        </w:rPr>
      </w:r>
      <w:r w:rsidR="00B57C2B">
        <w:rPr>
          <w:rFonts w:cstheme="minorHAnsi"/>
          <w:sz w:val="24"/>
          <w:szCs w:val="24"/>
        </w:rPr>
        <w:fldChar w:fldCharType="end"/>
      </w:r>
      <w:r w:rsidR="00D225B7" w:rsidRPr="00E705E9">
        <w:rPr>
          <w:rFonts w:cstheme="minorHAnsi"/>
          <w:sz w:val="24"/>
          <w:szCs w:val="24"/>
        </w:rPr>
      </w:r>
      <w:r w:rsidR="00D225B7" w:rsidRPr="00E705E9">
        <w:rPr>
          <w:rFonts w:cstheme="minorHAnsi"/>
          <w:sz w:val="24"/>
          <w:szCs w:val="24"/>
        </w:rPr>
        <w:fldChar w:fldCharType="separate"/>
      </w:r>
      <w:r w:rsidR="00B57C2B">
        <w:rPr>
          <w:rFonts w:cstheme="minorHAnsi"/>
          <w:noProof/>
          <w:sz w:val="24"/>
          <w:szCs w:val="24"/>
        </w:rPr>
        <w:t>(4)</w:t>
      </w:r>
      <w:r w:rsidR="00D225B7" w:rsidRPr="00E705E9">
        <w:rPr>
          <w:rFonts w:cstheme="minorHAnsi"/>
          <w:sz w:val="24"/>
          <w:szCs w:val="24"/>
        </w:rPr>
        <w:fldChar w:fldCharType="end"/>
      </w:r>
      <w:r w:rsidR="008E6263" w:rsidRPr="00E705E9">
        <w:rPr>
          <w:rFonts w:cstheme="minorHAnsi"/>
          <w:sz w:val="24"/>
          <w:szCs w:val="24"/>
        </w:rPr>
        <w:t>.</w:t>
      </w:r>
      <w:r w:rsidR="004062A6" w:rsidRPr="00E705E9">
        <w:rPr>
          <w:rFonts w:cstheme="minorHAnsi"/>
          <w:sz w:val="24"/>
          <w:szCs w:val="24"/>
        </w:rPr>
        <w:t xml:space="preserve"> </w:t>
      </w:r>
      <w:r w:rsidR="001E4A5F" w:rsidRPr="00E705E9">
        <w:rPr>
          <w:rFonts w:cstheme="minorHAnsi"/>
          <w:sz w:val="24"/>
          <w:szCs w:val="24"/>
        </w:rPr>
        <w:t>P</w:t>
      </w:r>
      <w:r w:rsidR="008E6263" w:rsidRPr="00E705E9">
        <w:rPr>
          <w:rFonts w:cstheme="minorHAnsi"/>
          <w:sz w:val="24"/>
          <w:szCs w:val="24"/>
        </w:rPr>
        <w:t>ermi</w:t>
      </w:r>
      <w:r w:rsidR="001E4A5F" w:rsidRPr="00E705E9">
        <w:rPr>
          <w:rFonts w:cstheme="minorHAnsi"/>
          <w:sz w:val="24"/>
          <w:szCs w:val="24"/>
        </w:rPr>
        <w:t>te</w:t>
      </w:r>
      <w:r w:rsidR="008E6263" w:rsidRPr="00E705E9">
        <w:rPr>
          <w:rFonts w:cstheme="minorHAnsi"/>
          <w:sz w:val="24"/>
          <w:szCs w:val="24"/>
        </w:rPr>
        <w:t xml:space="preserve"> identificar achados adicionais</w:t>
      </w:r>
      <w:r w:rsidR="001E4A5F" w:rsidRPr="00E705E9">
        <w:rPr>
          <w:rFonts w:cstheme="minorHAnsi"/>
          <w:sz w:val="24"/>
          <w:szCs w:val="24"/>
        </w:rPr>
        <w:t xml:space="preserve"> não suspeitos clinicamente</w:t>
      </w:r>
      <w:r w:rsidR="008E6263" w:rsidRPr="00E705E9">
        <w:rPr>
          <w:rFonts w:cstheme="minorHAnsi"/>
          <w:sz w:val="24"/>
          <w:szCs w:val="24"/>
        </w:rPr>
        <w:t>, avaliar</w:t>
      </w:r>
      <w:r w:rsidR="00D32334" w:rsidRPr="00E705E9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precisão do diagnóstico e a eficácia e segurança de</w:t>
      </w:r>
      <w:r w:rsidR="00D32334" w:rsidRPr="00E705E9">
        <w:rPr>
          <w:rFonts w:cstheme="minorHAnsi"/>
          <w:sz w:val="24"/>
          <w:szCs w:val="24"/>
        </w:rPr>
        <w:t xml:space="preserve"> intervenções diagnós</w:t>
      </w:r>
      <w:r w:rsidR="001E0859" w:rsidRPr="00E705E9">
        <w:rPr>
          <w:rFonts w:cstheme="minorHAnsi"/>
          <w:sz w:val="24"/>
          <w:szCs w:val="24"/>
        </w:rPr>
        <w:t>ti</w:t>
      </w:r>
      <w:r w:rsidR="008E6263" w:rsidRPr="00E705E9">
        <w:rPr>
          <w:rFonts w:cstheme="minorHAnsi"/>
          <w:sz w:val="24"/>
          <w:szCs w:val="24"/>
        </w:rPr>
        <w:t>cas e terapêuticas, contribuindo</w:t>
      </w:r>
      <w:r w:rsidR="00D32334" w:rsidRPr="00E705E9">
        <w:rPr>
          <w:rFonts w:cstheme="minorHAnsi"/>
          <w:sz w:val="24"/>
          <w:szCs w:val="24"/>
        </w:rPr>
        <w:t xml:space="preserve"> para a educação médica</w:t>
      </w:r>
      <w:r w:rsidR="001E0859" w:rsidRPr="00E705E9">
        <w:rPr>
          <w:rFonts w:cstheme="minorHAnsi"/>
          <w:sz w:val="24"/>
          <w:szCs w:val="24"/>
        </w:rPr>
        <w:t xml:space="preserve"> e </w:t>
      </w:r>
      <w:r w:rsidR="00AD628B" w:rsidRPr="00E705E9">
        <w:rPr>
          <w:rFonts w:cstheme="minorHAnsi"/>
          <w:sz w:val="24"/>
          <w:szCs w:val="24"/>
        </w:rPr>
        <w:t>proporcionando</w:t>
      </w:r>
      <w:r w:rsidR="00AD628B">
        <w:rPr>
          <w:rFonts w:cstheme="minorHAnsi"/>
          <w:sz w:val="24"/>
          <w:szCs w:val="24"/>
        </w:rPr>
        <w:t xml:space="preserve"> dados estatísticos mais corretos</w:t>
      </w:r>
      <w:r w:rsidR="00D32334" w:rsidRPr="00E705E9">
        <w:rPr>
          <w:rFonts w:cstheme="minorHAnsi"/>
          <w:sz w:val="24"/>
          <w:szCs w:val="24"/>
        </w:rPr>
        <w:t xml:space="preserve"> de saúde </w:t>
      </w:r>
      <w:r w:rsidR="00D225B7" w:rsidRPr="00E705E9">
        <w:rPr>
          <w:rFonts w:cstheme="minorHAnsi"/>
          <w:sz w:val="24"/>
          <w:szCs w:val="24"/>
        </w:rPr>
        <w:t xml:space="preserve">pública </w:t>
      </w:r>
      <w:r w:rsidR="00D225B7" w:rsidRPr="00E705E9">
        <w:rPr>
          <w:rFonts w:cstheme="minorHAnsi"/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Y051bT41PC9SZWNOdW0+PERpc3BsYXlUZXh0Pig0KTwvRGlzcGxheVRleHQ+PHJlY29yZD48cmVj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=
</w:fldData>
        </w:fldChar>
      </w:r>
      <w:r w:rsidR="00B57C2B">
        <w:rPr>
          <w:rFonts w:cstheme="minorHAnsi"/>
          <w:sz w:val="24"/>
          <w:szCs w:val="24"/>
        </w:rPr>
        <w:instrText xml:space="preserve"> ADDIN EN.CITE </w:instrText>
      </w:r>
      <w:r w:rsidR="00B57C2B">
        <w:rPr>
          <w:rFonts w:cstheme="minorHAnsi"/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Y051bT41PC9SZWNOdW0+PERpc3BsYXlUZXh0Pig0KTwvRGlzcGxheVRleHQ+PHJlY29yZD48cmVj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=
</w:fldData>
        </w:fldChar>
      </w:r>
      <w:r w:rsidR="00B57C2B">
        <w:rPr>
          <w:rFonts w:cstheme="minorHAnsi"/>
          <w:sz w:val="24"/>
          <w:szCs w:val="24"/>
        </w:rPr>
        <w:instrText xml:space="preserve"> ADDIN EN.CITE.DATA </w:instrText>
      </w:r>
      <w:r w:rsidR="00B57C2B">
        <w:rPr>
          <w:rFonts w:cstheme="minorHAnsi"/>
          <w:sz w:val="24"/>
          <w:szCs w:val="24"/>
        </w:rPr>
      </w:r>
      <w:r w:rsidR="00B57C2B">
        <w:rPr>
          <w:rFonts w:cstheme="minorHAnsi"/>
          <w:sz w:val="24"/>
          <w:szCs w:val="24"/>
        </w:rPr>
        <w:fldChar w:fldCharType="end"/>
      </w:r>
      <w:r w:rsidR="00D225B7" w:rsidRPr="00E705E9">
        <w:rPr>
          <w:rFonts w:cstheme="minorHAnsi"/>
          <w:sz w:val="24"/>
          <w:szCs w:val="24"/>
        </w:rPr>
      </w:r>
      <w:r w:rsidR="00D225B7" w:rsidRPr="00E705E9">
        <w:rPr>
          <w:rFonts w:cstheme="minorHAnsi"/>
          <w:sz w:val="24"/>
          <w:szCs w:val="24"/>
        </w:rPr>
        <w:fldChar w:fldCharType="separate"/>
      </w:r>
      <w:r w:rsidR="00B57C2B">
        <w:rPr>
          <w:rFonts w:cstheme="minorHAnsi"/>
          <w:noProof/>
          <w:sz w:val="24"/>
          <w:szCs w:val="24"/>
        </w:rPr>
        <w:t>(4)</w:t>
      </w:r>
      <w:r w:rsidR="00D225B7" w:rsidRPr="00E705E9">
        <w:rPr>
          <w:rFonts w:cstheme="minorHAnsi"/>
          <w:sz w:val="24"/>
          <w:szCs w:val="24"/>
        </w:rPr>
        <w:fldChar w:fldCharType="end"/>
      </w:r>
      <w:r w:rsidR="00645427" w:rsidRPr="00E705E9">
        <w:rPr>
          <w:rFonts w:cstheme="minorHAnsi"/>
          <w:sz w:val="24"/>
          <w:szCs w:val="24"/>
        </w:rPr>
        <w:t>. A autópsia neonatal tem par</w:t>
      </w:r>
      <w:r>
        <w:rPr>
          <w:rFonts w:cstheme="minorHAnsi"/>
          <w:sz w:val="24"/>
          <w:szCs w:val="24"/>
        </w:rPr>
        <w:t>ticular importância para os pais</w:t>
      </w:r>
      <w:r w:rsidR="00645427" w:rsidRPr="00E705E9">
        <w:rPr>
          <w:rFonts w:cstheme="minorHAnsi"/>
          <w:sz w:val="24"/>
          <w:szCs w:val="24"/>
        </w:rPr>
        <w:t>, uma vez que o esclarecimento da causa de morte pode contribuir significativamente p</w:t>
      </w:r>
      <w:r w:rsidR="00A421A9">
        <w:rPr>
          <w:rFonts w:cstheme="minorHAnsi"/>
          <w:sz w:val="24"/>
          <w:szCs w:val="24"/>
        </w:rPr>
        <w:t xml:space="preserve">ara </w:t>
      </w:r>
      <w:r>
        <w:rPr>
          <w:rFonts w:cstheme="minorHAnsi"/>
          <w:sz w:val="24"/>
          <w:szCs w:val="24"/>
        </w:rPr>
        <w:t>ajudar n</w:t>
      </w:r>
      <w:r w:rsidR="00A421A9">
        <w:rPr>
          <w:rFonts w:cstheme="minorHAnsi"/>
          <w:sz w:val="24"/>
          <w:szCs w:val="24"/>
        </w:rPr>
        <w:t>o processo de luto e pode fornecer</w:t>
      </w:r>
      <w:r w:rsidR="00645427" w:rsidRPr="00E705E9">
        <w:rPr>
          <w:rFonts w:cstheme="minorHAnsi"/>
          <w:sz w:val="24"/>
          <w:szCs w:val="24"/>
        </w:rPr>
        <w:t xml:space="preserve"> informações sobre condições relevantes p</w:t>
      </w:r>
      <w:r w:rsidR="005110A4" w:rsidRPr="00E705E9">
        <w:rPr>
          <w:rFonts w:cstheme="minorHAnsi"/>
          <w:sz w:val="24"/>
          <w:szCs w:val="24"/>
        </w:rPr>
        <w:t>ara aconselhamento genético</w:t>
      </w:r>
      <w:r w:rsidR="00FD58CA" w:rsidRPr="00E705E9">
        <w:rPr>
          <w:rFonts w:cstheme="minorHAnsi"/>
          <w:sz w:val="24"/>
          <w:szCs w:val="24"/>
        </w:rPr>
        <w:t xml:space="preserve"> de</w:t>
      </w:r>
      <w:r w:rsidR="001E0859" w:rsidRPr="00E705E9">
        <w:rPr>
          <w:rFonts w:cstheme="minorHAnsi"/>
          <w:sz w:val="24"/>
          <w:szCs w:val="24"/>
        </w:rPr>
        <w:t xml:space="preserve"> futuras gestações</w:t>
      </w:r>
      <w:r w:rsidR="00523ABD">
        <w:rPr>
          <w:rFonts w:cstheme="minorHAnsi"/>
          <w:sz w:val="24"/>
          <w:szCs w:val="24"/>
        </w:rPr>
        <w:t xml:space="preserve"> </w:t>
      </w:r>
      <w:r w:rsidR="00523ABD">
        <w:rPr>
          <w:rFonts w:cstheme="minorHAnsi"/>
          <w:sz w:val="24"/>
          <w:szCs w:val="24"/>
        </w:rPr>
        <w:fldChar w:fldCharType="begin">
          <w:fldData xml:space="preserve">PEVuZE5vdGU+PENpdGU+PEF1dGhvcj5KdWRnZS1Lcm9uaXM8L0F1dGhvcj48WWVhcj4yMDE2PC9Z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==
</w:fldData>
        </w:fldChar>
      </w:r>
      <w:r w:rsidR="00B57C2B">
        <w:rPr>
          <w:rFonts w:cstheme="minorHAnsi"/>
          <w:sz w:val="24"/>
          <w:szCs w:val="24"/>
        </w:rPr>
        <w:instrText xml:space="preserve"> ADDIN EN.CITE </w:instrText>
      </w:r>
      <w:r w:rsidR="00B57C2B">
        <w:rPr>
          <w:rFonts w:cstheme="minorHAnsi"/>
          <w:sz w:val="24"/>
          <w:szCs w:val="24"/>
        </w:rPr>
        <w:fldChar w:fldCharType="begin">
          <w:fldData xml:space="preserve">PEVuZE5vdGU+PENpdGU+PEF1dGhvcj5KdWRnZS1Lcm9uaXM8L0F1dGhvcj48WWVhcj4yMDE2PC9Z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==
</w:fldData>
        </w:fldChar>
      </w:r>
      <w:r w:rsidR="00B57C2B">
        <w:rPr>
          <w:rFonts w:cstheme="minorHAnsi"/>
          <w:sz w:val="24"/>
          <w:szCs w:val="24"/>
        </w:rPr>
        <w:instrText xml:space="preserve"> ADDIN EN.CITE.DATA </w:instrText>
      </w:r>
      <w:r w:rsidR="00B57C2B">
        <w:rPr>
          <w:rFonts w:cstheme="minorHAnsi"/>
          <w:sz w:val="24"/>
          <w:szCs w:val="24"/>
        </w:rPr>
      </w:r>
      <w:r w:rsidR="00B57C2B">
        <w:rPr>
          <w:rFonts w:cstheme="minorHAnsi"/>
          <w:sz w:val="24"/>
          <w:szCs w:val="24"/>
        </w:rPr>
        <w:fldChar w:fldCharType="end"/>
      </w:r>
      <w:r w:rsidR="00523ABD">
        <w:rPr>
          <w:rFonts w:cstheme="minorHAnsi"/>
          <w:sz w:val="24"/>
          <w:szCs w:val="24"/>
        </w:rPr>
      </w:r>
      <w:r w:rsidR="00523ABD">
        <w:rPr>
          <w:rFonts w:cstheme="minorHAnsi"/>
          <w:sz w:val="24"/>
          <w:szCs w:val="24"/>
        </w:rPr>
        <w:fldChar w:fldCharType="separate"/>
      </w:r>
      <w:r w:rsidR="00B57C2B">
        <w:rPr>
          <w:rFonts w:cstheme="minorHAnsi"/>
          <w:noProof/>
          <w:sz w:val="24"/>
          <w:szCs w:val="24"/>
        </w:rPr>
        <w:t>(5, 6)</w:t>
      </w:r>
      <w:r w:rsidR="00523ABD">
        <w:rPr>
          <w:rFonts w:cstheme="minorHAnsi"/>
          <w:sz w:val="24"/>
          <w:szCs w:val="24"/>
        </w:rPr>
        <w:fldChar w:fldCharType="end"/>
      </w:r>
      <w:r w:rsidR="005110A4" w:rsidRPr="00E705E9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Há autores que referem que os pais que recusaram a realização de exame necrópsico lamentar</w:t>
      </w:r>
      <w:r w:rsidR="007F437B">
        <w:rPr>
          <w:rFonts w:cstheme="minorHAnsi"/>
          <w:sz w:val="24"/>
          <w:szCs w:val="24"/>
        </w:rPr>
        <w:t>am a sua decisão mais frequentemente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em comparação com os pais que aceitaram a sua realização</w:t>
      </w:r>
      <w:r w:rsidR="00541128">
        <w:rPr>
          <w:rFonts w:cstheme="minorHAnsi"/>
          <w:sz w:val="24"/>
          <w:szCs w:val="24"/>
        </w:rPr>
        <w:t xml:space="preserve"> </w:t>
      </w:r>
      <w:r w:rsidR="00D225B7" w:rsidRPr="00E705E9">
        <w:rPr>
          <w:rFonts w:cstheme="minorHAnsi"/>
          <w:sz w:val="24"/>
          <w:szCs w:val="24"/>
        </w:rPr>
        <w:fldChar w:fldCharType="begin"/>
      </w:r>
      <w:r w:rsidR="00B57C2B">
        <w:rPr>
          <w:rFonts w:cstheme="minorHAnsi"/>
          <w:sz w:val="24"/>
          <w:szCs w:val="24"/>
        </w:rPr>
        <w:instrText xml:space="preserve"> ADDIN EN.CITE &lt;EndNote&gt;&lt;Cite&gt;&lt;Author&gt;Judge-Kronis&lt;/Author&gt;&lt;Year&gt;2016&lt;/Year&gt;&lt;RecNum&gt;9&lt;/RecNum&gt;&lt;DisplayText&gt;(5)&lt;/DisplayText&gt;&lt;record&gt;&lt;rec-number&gt;9&lt;/rec-number&gt;&lt;foreign-keys&gt;&lt;key app="EN" db-id="0pdsfpd280szz4e5avdvd9apeef5vxd2dx5d" timestamp="1551556052"&gt;9&lt;/key&gt;&lt;/foreign-keys&gt;&lt;ref-type name="Journal Article"&gt;17&lt;/ref-type&gt;&lt;contributors&gt;&lt;authors&gt;&lt;author&gt;Judge-Kronis, L.&lt;/author&gt;&lt;author&gt;Hutchinson, J. C.&lt;/author&gt;&lt;author&gt;Sebire, N. J.&lt;/author&gt;&lt;author&gt;Arthurs, O. J.&lt;/author&gt;&lt;/authors&gt;&lt;/contributors&gt;&lt;titles&gt;&lt;title&gt;Consent for paediatric and perinatal postmortem investigations: Implications of less invasive autopsy&lt;/title&gt;&lt;secondary-title&gt;Journal of Forensic Radiology and Imaging&lt;/secondary-title&gt;&lt;/titles&gt;&lt;periodical&gt;&lt;full-title&gt;Journal of Forensic Radiology and Imaging&lt;/full-title&gt;&lt;/periodical&gt;&lt;pages&gt;7-11&lt;/pages&gt;&lt;volume&gt;4&lt;/volume&gt;&lt;keywords&gt;&lt;keyword&gt;Forensic&lt;/keyword&gt;&lt;keyword&gt;Autopsy&lt;/keyword&gt;&lt;keyword&gt;Perinatal&lt;/keyword&gt;&lt;keyword&gt;Paediatric&lt;/keyword&gt;&lt;keyword&gt;Pathology&lt;/keyword&gt;&lt;keyword&gt;Consent&lt;/keyword&gt;&lt;/keywords&gt;&lt;dates&gt;&lt;year&gt;2016&lt;/year&gt;&lt;pub-dates&gt;&lt;date&gt;2016/03/01/&lt;/date&gt;&lt;/pub-dates&gt;&lt;/dates&gt;&lt;isbn&gt;2212-4780&lt;/isbn&gt;&lt;urls&gt;&lt;related-urls&gt;&lt;url&gt;http://www.sciencedirect.com/science/article/pii/S2212478015300344&lt;/url&gt;&lt;/related-urls&gt;&lt;/urls&gt;&lt;electronic-resource-num&gt;https://doi.org/10.1016/j.jofri.2015.12.001&lt;/electronic-resource-num&gt;&lt;/record&gt;&lt;/Cite&gt;&lt;/EndNote&gt;</w:instrText>
      </w:r>
      <w:r w:rsidR="00D225B7" w:rsidRPr="00E705E9">
        <w:rPr>
          <w:rFonts w:cstheme="minorHAnsi"/>
          <w:sz w:val="24"/>
          <w:szCs w:val="24"/>
        </w:rPr>
        <w:fldChar w:fldCharType="separate"/>
      </w:r>
      <w:r w:rsidR="00B57C2B">
        <w:rPr>
          <w:rFonts w:cstheme="minorHAnsi"/>
          <w:noProof/>
          <w:sz w:val="24"/>
          <w:szCs w:val="24"/>
        </w:rPr>
        <w:t>(5)</w:t>
      </w:r>
      <w:r w:rsidR="00D225B7" w:rsidRPr="00E705E9">
        <w:rPr>
          <w:rFonts w:cstheme="minorHAnsi"/>
          <w:sz w:val="24"/>
          <w:szCs w:val="24"/>
        </w:rPr>
        <w:fldChar w:fldCharType="end"/>
      </w:r>
      <w:r w:rsidR="008E6263" w:rsidRPr="00E705E9">
        <w:rPr>
          <w:rFonts w:cstheme="minorHAnsi"/>
          <w:sz w:val="24"/>
          <w:szCs w:val="24"/>
        </w:rPr>
        <w:t>.</w:t>
      </w:r>
    </w:p>
    <w:p w:rsidR="0054626D" w:rsidRPr="00E705E9" w:rsidRDefault="005110A4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E705E9">
        <w:rPr>
          <w:rFonts w:cstheme="minorHAnsi"/>
          <w:sz w:val="24"/>
          <w:szCs w:val="24"/>
        </w:rPr>
        <w:t>Embora</w:t>
      </w:r>
      <w:r w:rsidR="00307F0D">
        <w:rPr>
          <w:rFonts w:cstheme="minorHAnsi"/>
          <w:sz w:val="24"/>
          <w:szCs w:val="24"/>
        </w:rPr>
        <w:t xml:space="preserve"> a literatura descreva muitas vantagens na realização de exame anatomopatológico</w:t>
      </w:r>
      <w:r w:rsidRPr="00E705E9">
        <w:rPr>
          <w:rFonts w:cstheme="minorHAnsi"/>
          <w:sz w:val="24"/>
          <w:szCs w:val="24"/>
        </w:rPr>
        <w:t xml:space="preserve">, o declínio </w:t>
      </w:r>
      <w:r w:rsidR="008E6263" w:rsidRPr="00E705E9">
        <w:rPr>
          <w:rFonts w:cstheme="minorHAnsi"/>
          <w:sz w:val="24"/>
          <w:szCs w:val="24"/>
        </w:rPr>
        <w:t>da taxa de autópsia em recém-nascidos</w:t>
      </w:r>
      <w:r w:rsidRPr="00E705E9">
        <w:rPr>
          <w:rFonts w:cstheme="minorHAnsi"/>
          <w:sz w:val="24"/>
          <w:szCs w:val="24"/>
        </w:rPr>
        <w:t xml:space="preserve"> internados em unidade de cuidados intensivos</w:t>
      </w:r>
      <w:r w:rsidR="00CC796F" w:rsidRPr="00E705E9">
        <w:rPr>
          <w:rFonts w:cstheme="minorHAnsi"/>
          <w:sz w:val="24"/>
          <w:szCs w:val="24"/>
        </w:rPr>
        <w:t xml:space="preserve"> neonatais</w:t>
      </w:r>
      <w:r w:rsidR="006B316F">
        <w:rPr>
          <w:rFonts w:cstheme="minorHAnsi"/>
          <w:sz w:val="24"/>
          <w:szCs w:val="24"/>
        </w:rPr>
        <w:t xml:space="preserve"> (UCIN)</w:t>
      </w:r>
      <w:r w:rsidR="00307F0D">
        <w:rPr>
          <w:rFonts w:cstheme="minorHAnsi"/>
          <w:sz w:val="24"/>
          <w:szCs w:val="24"/>
        </w:rPr>
        <w:t xml:space="preserve"> tem sido</w:t>
      </w:r>
      <w:r w:rsidRPr="00E705E9">
        <w:rPr>
          <w:rFonts w:cstheme="minorHAnsi"/>
          <w:sz w:val="24"/>
          <w:szCs w:val="24"/>
        </w:rPr>
        <w:t xml:space="preserve"> </w:t>
      </w:r>
      <w:r w:rsidR="001E0859" w:rsidRPr="00E705E9">
        <w:rPr>
          <w:rFonts w:cstheme="minorHAnsi"/>
          <w:sz w:val="24"/>
          <w:szCs w:val="24"/>
        </w:rPr>
        <w:t xml:space="preserve">registado em diferentes países. </w:t>
      </w:r>
      <w:r w:rsidR="007862F0">
        <w:rPr>
          <w:rFonts w:cstheme="minorHAnsi"/>
          <w:sz w:val="24"/>
          <w:szCs w:val="24"/>
        </w:rPr>
        <w:t xml:space="preserve">Este facto pode ser explicado pela dificuldade dos clínicos em enfrentar os pais bem como em lhes explicar adequadamente o valor do exame necrópsico. As crenças religiosas ou culturais, o atraso do funeral e o medo da desfiguração do recém-nascido também contribuem para a dificuldade em obter o consentimento para a sua realização </w:t>
      </w:r>
      <w:r w:rsidR="001F6736" w:rsidRPr="00E705E9">
        <w:rPr>
          <w:rFonts w:cstheme="minorHAnsi"/>
          <w:sz w:val="24"/>
          <w:szCs w:val="24"/>
        </w:rPr>
        <w:fldChar w:fldCharType="begin"/>
      </w:r>
      <w:r w:rsidR="00B57C2B">
        <w:rPr>
          <w:rFonts w:cstheme="minorHAnsi"/>
          <w:sz w:val="24"/>
          <w:szCs w:val="24"/>
        </w:rPr>
        <w:instrText xml:space="preserve"> ADDIN EN.CITE &lt;EndNote&gt;&lt;Cite&gt;&lt;Author&gt;de Sevaux&lt;/Author&gt;&lt;Year&gt;2019&lt;/Year&gt;&lt;RecNum&gt;3&lt;/RecNum&gt;&lt;DisplayText&gt;(3)&lt;/DisplayText&gt;&lt;record&gt;&lt;rec-number&gt;3&lt;/rec-number&gt;&lt;foreign-keys&gt;&lt;key app="EN" db-id="0pdsfpd280szz4e5avdvd9apeef5vxd2dx5d" timestamp="1551555132"&gt;3&lt;/key&gt;&lt;/foreign-keys&gt;&lt;ref-type name="Journal Article"&gt;17&lt;/ref-type&gt;&lt;contributors&gt;&lt;authors&gt;&lt;author&gt;de Sevaux, J. L. H.&lt;/author&gt;&lt;author&gt;Nikkels, P. G. J.&lt;/author&gt;&lt;author&gt;Lequin, M. H.&lt;/author&gt;&lt;author&gt;Groenendaal, F.&lt;/author&gt;&lt;/authors&gt;&lt;/contributors&gt;&lt;auth-address&gt;Department of Neonatology, Wilhelmina Children&amp;apos;s Hospital, University Medical Center Utrecht, Utrecht University, Utrecht, The Netherlands.&amp;#xD;Department of Pathology, University Medical Center Utrecht, Utrecht University, Utrecht, The Netherlands.&amp;#xD;Department of Radiology, University Medical Center Utrecht, Utrecht University, Utrecht, The Netherlands.&amp;#xD;Department of Neonatology, Wilhelmina Children&amp;apos;s Hospital, University Medical Center Utrecht, Utrecht University, Utrecht, The NetherlandsF.Groenendaal@umcutrecht.nl.&lt;/auth-address&gt;&lt;titles&gt;&lt;title&gt;The Value of Autopsy in Neonates in the 21st Century&lt;/title&gt;&lt;secondary-title&gt;Neonatology&lt;/secondary-title&gt;&lt;alt-title&gt;Neonatology&lt;/alt-title&gt;&lt;/titles&gt;&lt;periodical&gt;&lt;full-title&gt;Neonatology&lt;/full-title&gt;&lt;abbr-1&gt;Neonatology&lt;/abbr-1&gt;&lt;/periodical&gt;&lt;alt-periodical&gt;&lt;full-title&gt;Neonatology&lt;/full-title&gt;&lt;abbr-1&gt;Neonatology&lt;/abbr-1&gt;&lt;/alt-periodical&gt;&lt;pages&gt;89-93&lt;/pages&gt;&lt;volume&gt;115&lt;/volume&gt;&lt;number&gt;1&lt;/number&gt;&lt;edition&gt;2018/10/24&lt;/edition&gt;&lt;keywords&gt;&lt;keyword&gt;Autopsy&lt;/keyword&gt;&lt;keyword&gt;Mortality&lt;/keyword&gt;&lt;keyword&gt;Neonatal intensive care&lt;/keyword&gt;&lt;keyword&gt;Postmortem magnetic resonance imaging&lt;/keyword&gt;&lt;/keywords&gt;&lt;dates&gt;&lt;year&gt;2019&lt;/year&gt;&lt;/dates&gt;&lt;isbn&gt;1661-7800&lt;/isbn&gt;&lt;accession-num&gt;30352441&lt;/accession-num&gt;&lt;urls&gt;&lt;/urls&gt;&lt;electronic-resource-num&gt;10.1159/000493003&lt;/electronic-resource-num&gt;&lt;remote-database-provider&gt;NLM&lt;/remote-database-provider&gt;&lt;language&gt;eng&lt;/language&gt;&lt;/record&gt;&lt;/Cite&gt;&lt;/EndNote&gt;</w:instrText>
      </w:r>
      <w:r w:rsidR="001F6736" w:rsidRPr="00E705E9">
        <w:rPr>
          <w:rFonts w:cstheme="minorHAnsi"/>
          <w:sz w:val="24"/>
          <w:szCs w:val="24"/>
        </w:rPr>
        <w:fldChar w:fldCharType="separate"/>
      </w:r>
      <w:r w:rsidR="00B57C2B">
        <w:rPr>
          <w:rFonts w:cstheme="minorHAnsi"/>
          <w:noProof/>
          <w:sz w:val="24"/>
          <w:szCs w:val="24"/>
        </w:rPr>
        <w:t>(3)</w:t>
      </w:r>
      <w:r w:rsidR="001F6736" w:rsidRPr="00E705E9">
        <w:rPr>
          <w:rFonts w:cstheme="minorHAnsi"/>
          <w:sz w:val="24"/>
          <w:szCs w:val="24"/>
        </w:rPr>
        <w:fldChar w:fldCharType="end"/>
      </w:r>
      <w:r w:rsidR="001F6736" w:rsidRPr="00E705E9">
        <w:rPr>
          <w:rFonts w:cstheme="minorHAnsi"/>
          <w:sz w:val="24"/>
          <w:szCs w:val="24"/>
        </w:rPr>
        <w:t>.</w:t>
      </w:r>
      <w:r w:rsidRPr="00E705E9">
        <w:rPr>
          <w:rFonts w:cstheme="minorHAnsi"/>
          <w:sz w:val="24"/>
          <w:szCs w:val="24"/>
        </w:rPr>
        <w:t xml:space="preserve"> </w:t>
      </w:r>
      <w:r w:rsidR="0054626D" w:rsidRPr="00E705E9">
        <w:rPr>
          <w:rFonts w:cstheme="minorHAnsi"/>
          <w:sz w:val="24"/>
          <w:szCs w:val="24"/>
        </w:rPr>
        <w:t>O desenvolvimento das técnicas de diagnóstico, que permitem aos clínicos ter mais certezas no diagnóstico</w:t>
      </w:r>
      <w:r w:rsidR="00636303" w:rsidRPr="00E705E9">
        <w:rPr>
          <w:rFonts w:cstheme="minorHAnsi"/>
          <w:sz w:val="24"/>
          <w:szCs w:val="24"/>
        </w:rPr>
        <w:t xml:space="preserve"> clínico</w:t>
      </w:r>
      <w:r w:rsidR="0054626D" w:rsidRPr="00E705E9">
        <w:rPr>
          <w:rFonts w:cstheme="minorHAnsi"/>
          <w:sz w:val="24"/>
          <w:szCs w:val="24"/>
        </w:rPr>
        <w:t xml:space="preserve"> </w:t>
      </w:r>
      <w:r w:rsidR="001F19A0" w:rsidRPr="00E705E9">
        <w:rPr>
          <w:rFonts w:cstheme="minorHAnsi"/>
          <w:sz w:val="24"/>
          <w:szCs w:val="24"/>
        </w:rPr>
        <w:t xml:space="preserve">também pode </w:t>
      </w:r>
      <w:r w:rsidRPr="00E705E9">
        <w:rPr>
          <w:rFonts w:cstheme="minorHAnsi"/>
          <w:sz w:val="24"/>
          <w:szCs w:val="24"/>
        </w:rPr>
        <w:t xml:space="preserve">explicar </w:t>
      </w:r>
      <w:r w:rsidR="001F6736" w:rsidRPr="00E705E9">
        <w:rPr>
          <w:rFonts w:cstheme="minorHAnsi"/>
          <w:sz w:val="24"/>
          <w:szCs w:val="24"/>
        </w:rPr>
        <w:t>esta diminuição</w:t>
      </w:r>
      <w:r w:rsidR="00093D03">
        <w:rPr>
          <w:rFonts w:cstheme="minorHAnsi"/>
          <w:sz w:val="24"/>
          <w:szCs w:val="24"/>
        </w:rPr>
        <w:t xml:space="preserve"> </w:t>
      </w:r>
      <w:r w:rsidR="00093D03">
        <w:rPr>
          <w:rFonts w:cstheme="minorHAnsi"/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Y051bT41PC9SZWNOdW0+PERpc3BsYXlUZXh0Pig0LCA3LCA4KTwvRGlzcGxheVRleHQ+PHJlY29y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</w:fldData>
        </w:fldChar>
      </w:r>
      <w:r w:rsidR="00093D03">
        <w:rPr>
          <w:rFonts w:cstheme="minorHAnsi"/>
          <w:sz w:val="24"/>
          <w:szCs w:val="24"/>
        </w:rPr>
        <w:instrText xml:space="preserve"> ADDIN EN.CITE </w:instrText>
      </w:r>
      <w:r w:rsidR="00093D03">
        <w:rPr>
          <w:rFonts w:cstheme="minorHAnsi"/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Y051bT41PC9SZWNOdW0+PERpc3BsYXlUZXh0Pig0LCA3LCA4KTwvRGlzcGxheVRleHQ+PHJlY29y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</w:fldData>
        </w:fldChar>
      </w:r>
      <w:r w:rsidR="00093D03">
        <w:rPr>
          <w:rFonts w:cstheme="minorHAnsi"/>
          <w:sz w:val="24"/>
          <w:szCs w:val="24"/>
        </w:rPr>
        <w:instrText xml:space="preserve"> ADDIN EN.CITE.DATA </w:instrText>
      </w:r>
      <w:r w:rsidR="00093D03">
        <w:rPr>
          <w:rFonts w:cstheme="minorHAnsi"/>
          <w:sz w:val="24"/>
          <w:szCs w:val="24"/>
        </w:rPr>
      </w:r>
      <w:r w:rsidR="00093D03">
        <w:rPr>
          <w:rFonts w:cstheme="minorHAnsi"/>
          <w:sz w:val="24"/>
          <w:szCs w:val="24"/>
        </w:rPr>
        <w:fldChar w:fldCharType="end"/>
      </w:r>
      <w:r w:rsidR="00093D03">
        <w:rPr>
          <w:rFonts w:cstheme="minorHAnsi"/>
          <w:sz w:val="24"/>
          <w:szCs w:val="24"/>
        </w:rPr>
      </w:r>
      <w:r w:rsidR="00093D03">
        <w:rPr>
          <w:rFonts w:cstheme="minorHAnsi"/>
          <w:sz w:val="24"/>
          <w:szCs w:val="24"/>
        </w:rPr>
        <w:fldChar w:fldCharType="separate"/>
      </w:r>
      <w:r w:rsidR="00093D03">
        <w:rPr>
          <w:rFonts w:cstheme="minorHAnsi"/>
          <w:noProof/>
          <w:sz w:val="24"/>
          <w:szCs w:val="24"/>
        </w:rPr>
        <w:t>(4, 7, 8)</w:t>
      </w:r>
      <w:r w:rsidR="00093D03">
        <w:rPr>
          <w:rFonts w:cstheme="minorHAnsi"/>
          <w:sz w:val="24"/>
          <w:szCs w:val="24"/>
        </w:rPr>
        <w:fldChar w:fldCharType="end"/>
      </w:r>
      <w:r w:rsidR="00093D03">
        <w:rPr>
          <w:rFonts w:cstheme="minorHAnsi"/>
          <w:sz w:val="24"/>
          <w:szCs w:val="24"/>
        </w:rPr>
        <w:t>.</w:t>
      </w:r>
    </w:p>
    <w:p w:rsidR="00636303" w:rsidRDefault="001F19A0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E705E9">
        <w:rPr>
          <w:rFonts w:cstheme="minorHAnsi"/>
          <w:sz w:val="24"/>
          <w:szCs w:val="24"/>
        </w:rPr>
        <w:lastRenderedPageBreak/>
        <w:t>M</w:t>
      </w:r>
      <w:r w:rsidR="00636303" w:rsidRPr="00E705E9">
        <w:rPr>
          <w:rFonts w:cstheme="minorHAnsi"/>
          <w:sz w:val="24"/>
          <w:szCs w:val="24"/>
        </w:rPr>
        <w:t>é</w:t>
      </w:r>
      <w:r w:rsidR="00DE22DF" w:rsidRPr="00E705E9">
        <w:rPr>
          <w:rFonts w:cstheme="minorHAnsi"/>
          <w:sz w:val="24"/>
          <w:szCs w:val="24"/>
        </w:rPr>
        <w:t>todos não invasivos de estu</w:t>
      </w:r>
      <w:r w:rsidR="00C76EA9" w:rsidRPr="00E705E9">
        <w:rPr>
          <w:rFonts w:cstheme="minorHAnsi"/>
          <w:sz w:val="24"/>
          <w:szCs w:val="24"/>
        </w:rPr>
        <w:t xml:space="preserve">do </w:t>
      </w:r>
      <w:r w:rsidR="00C76EA9" w:rsidRPr="00AD628B">
        <w:rPr>
          <w:rFonts w:cstheme="minorHAnsi"/>
          <w:i/>
          <w:sz w:val="24"/>
          <w:szCs w:val="24"/>
        </w:rPr>
        <w:t>post</w:t>
      </w:r>
      <w:r w:rsidR="001E4A5F" w:rsidRPr="00AD628B">
        <w:rPr>
          <w:rFonts w:cstheme="minorHAnsi"/>
          <w:i/>
          <w:sz w:val="24"/>
          <w:szCs w:val="24"/>
        </w:rPr>
        <w:t>-</w:t>
      </w:r>
      <w:r w:rsidR="00636303" w:rsidRPr="00AD628B">
        <w:rPr>
          <w:rFonts w:cstheme="minorHAnsi"/>
          <w:i/>
          <w:sz w:val="24"/>
          <w:szCs w:val="24"/>
        </w:rPr>
        <w:t>mortem</w:t>
      </w:r>
      <w:r w:rsidRPr="00E705E9">
        <w:rPr>
          <w:rFonts w:cstheme="minorHAnsi"/>
          <w:sz w:val="24"/>
          <w:szCs w:val="24"/>
        </w:rPr>
        <w:t xml:space="preserve"> tem sido estudados com</w:t>
      </w:r>
      <w:r w:rsidR="00931762" w:rsidRPr="00E705E9">
        <w:rPr>
          <w:rFonts w:cstheme="minorHAnsi"/>
          <w:sz w:val="24"/>
          <w:szCs w:val="24"/>
        </w:rPr>
        <w:t>o</w:t>
      </w:r>
      <w:r w:rsidRPr="00E705E9">
        <w:rPr>
          <w:rFonts w:cstheme="minorHAnsi"/>
          <w:sz w:val="24"/>
          <w:szCs w:val="24"/>
        </w:rPr>
        <w:t xml:space="preserve"> alternativa à autópsia</w:t>
      </w:r>
      <w:r w:rsidR="00C76EA9" w:rsidRPr="00E705E9">
        <w:rPr>
          <w:rFonts w:cstheme="minorHAnsi"/>
          <w:sz w:val="24"/>
          <w:szCs w:val="24"/>
        </w:rPr>
        <w:t xml:space="preserve">. A ressonância magnética </w:t>
      </w:r>
      <w:r w:rsidR="00C76EA9" w:rsidRPr="00AD628B">
        <w:rPr>
          <w:rFonts w:cstheme="minorHAnsi"/>
          <w:i/>
          <w:sz w:val="24"/>
          <w:szCs w:val="24"/>
        </w:rPr>
        <w:t>post</w:t>
      </w:r>
      <w:r w:rsidR="001E4A5F" w:rsidRPr="00AD628B">
        <w:rPr>
          <w:rFonts w:cstheme="minorHAnsi"/>
          <w:i/>
          <w:sz w:val="24"/>
          <w:szCs w:val="24"/>
        </w:rPr>
        <w:t>-</w:t>
      </w:r>
      <w:r w:rsidR="00636303" w:rsidRPr="00AD628B">
        <w:rPr>
          <w:rFonts w:cstheme="minorHAnsi"/>
          <w:i/>
          <w:sz w:val="24"/>
          <w:szCs w:val="24"/>
        </w:rPr>
        <w:t>mortem</w:t>
      </w:r>
      <w:r w:rsidR="00636303" w:rsidRPr="00E705E9">
        <w:rPr>
          <w:rFonts w:cstheme="minorHAnsi"/>
          <w:sz w:val="24"/>
          <w:szCs w:val="24"/>
        </w:rPr>
        <w:t xml:space="preserve"> </w:t>
      </w:r>
      <w:r w:rsidRPr="00E705E9">
        <w:rPr>
          <w:rFonts w:cstheme="minorHAnsi"/>
          <w:sz w:val="24"/>
          <w:szCs w:val="24"/>
        </w:rPr>
        <w:t>tem sido um</w:t>
      </w:r>
      <w:r w:rsidR="00931762" w:rsidRPr="00E705E9">
        <w:rPr>
          <w:rFonts w:cstheme="minorHAnsi"/>
          <w:sz w:val="24"/>
          <w:szCs w:val="24"/>
        </w:rPr>
        <w:t>a da</w:t>
      </w:r>
      <w:r w:rsidRPr="00E705E9">
        <w:rPr>
          <w:rFonts w:cstheme="minorHAnsi"/>
          <w:sz w:val="24"/>
          <w:szCs w:val="24"/>
        </w:rPr>
        <w:t xml:space="preserve">s mais </w:t>
      </w:r>
      <w:r w:rsidR="00931762" w:rsidRPr="00E705E9">
        <w:rPr>
          <w:rFonts w:cstheme="minorHAnsi"/>
          <w:sz w:val="24"/>
          <w:szCs w:val="24"/>
        </w:rPr>
        <w:t>estudada</w:t>
      </w:r>
      <w:r w:rsidRPr="00E705E9">
        <w:rPr>
          <w:rFonts w:cstheme="minorHAnsi"/>
          <w:sz w:val="24"/>
          <w:szCs w:val="24"/>
        </w:rPr>
        <w:t xml:space="preserve">s, no entanto, apesar de </w:t>
      </w:r>
      <w:r w:rsidR="007862F0">
        <w:rPr>
          <w:rFonts w:cstheme="minorHAnsi"/>
          <w:sz w:val="24"/>
          <w:szCs w:val="24"/>
        </w:rPr>
        <w:t>ser mais aceite pelos pais</w:t>
      </w:r>
      <w:r w:rsidRPr="00E705E9">
        <w:rPr>
          <w:rFonts w:cstheme="minorHAnsi"/>
          <w:sz w:val="24"/>
          <w:szCs w:val="24"/>
        </w:rPr>
        <w:t xml:space="preserve"> por ser menos in</w:t>
      </w:r>
      <w:r w:rsidR="003648F7">
        <w:rPr>
          <w:rFonts w:cstheme="minorHAnsi"/>
          <w:sz w:val="24"/>
          <w:szCs w:val="24"/>
        </w:rPr>
        <w:t>vasiva</w:t>
      </w:r>
      <w:r w:rsidRPr="00E705E9">
        <w:rPr>
          <w:rFonts w:cstheme="minorHAnsi"/>
          <w:sz w:val="24"/>
          <w:szCs w:val="24"/>
        </w:rPr>
        <w:t>, esta apresenta limites de resolução na deteção de certos tipos de lesão</w:t>
      </w:r>
      <w:r w:rsidR="00931762" w:rsidRPr="00E705E9">
        <w:rPr>
          <w:rFonts w:cstheme="minorHAnsi"/>
          <w:sz w:val="24"/>
          <w:szCs w:val="24"/>
        </w:rPr>
        <w:t xml:space="preserve"> </w:t>
      </w:r>
      <w:r w:rsidR="00931762" w:rsidRPr="00E705E9">
        <w:rPr>
          <w:rFonts w:cstheme="minorHAnsi"/>
          <w:sz w:val="24"/>
          <w:szCs w:val="24"/>
        </w:rPr>
        <w:fldChar w:fldCharType="begin">
          <w:fldData xml:space="preserve">PEVuZE5vdGU+PENpdGU+PEF1dGhvcj5MZWFkYmV0dGVyPC9BdXRob3I+PFllYXI+MjAxNzwvWWVh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=
</w:fldData>
        </w:fldChar>
      </w:r>
      <w:r w:rsidR="00093D03">
        <w:rPr>
          <w:rFonts w:cstheme="minorHAnsi"/>
          <w:sz w:val="24"/>
          <w:szCs w:val="24"/>
        </w:rPr>
        <w:instrText xml:space="preserve"> ADDIN EN.CITE </w:instrText>
      </w:r>
      <w:r w:rsidR="00093D03">
        <w:rPr>
          <w:rFonts w:cstheme="minorHAnsi"/>
          <w:sz w:val="24"/>
          <w:szCs w:val="24"/>
        </w:rPr>
        <w:fldChar w:fldCharType="begin">
          <w:fldData xml:space="preserve">PEVuZE5vdGU+PENpdGU+PEF1dGhvcj5MZWFkYmV0dGVyPC9BdXRob3I+PFllYXI+MjAxNzwvWWVh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=
</w:fldData>
        </w:fldChar>
      </w:r>
      <w:r w:rsidR="00093D03">
        <w:rPr>
          <w:rFonts w:cstheme="minorHAnsi"/>
          <w:sz w:val="24"/>
          <w:szCs w:val="24"/>
        </w:rPr>
        <w:instrText xml:space="preserve"> ADDIN EN.CITE.DATA </w:instrText>
      </w:r>
      <w:r w:rsidR="00093D03">
        <w:rPr>
          <w:rFonts w:cstheme="minorHAnsi"/>
          <w:sz w:val="24"/>
          <w:szCs w:val="24"/>
        </w:rPr>
      </w:r>
      <w:r w:rsidR="00093D03">
        <w:rPr>
          <w:rFonts w:cstheme="minorHAnsi"/>
          <w:sz w:val="24"/>
          <w:szCs w:val="24"/>
        </w:rPr>
        <w:fldChar w:fldCharType="end"/>
      </w:r>
      <w:r w:rsidR="00931762" w:rsidRPr="00E705E9">
        <w:rPr>
          <w:rFonts w:cstheme="minorHAnsi"/>
          <w:sz w:val="24"/>
          <w:szCs w:val="24"/>
        </w:rPr>
      </w:r>
      <w:r w:rsidR="00931762" w:rsidRPr="00E705E9">
        <w:rPr>
          <w:rFonts w:cstheme="minorHAnsi"/>
          <w:sz w:val="24"/>
          <w:szCs w:val="24"/>
        </w:rPr>
        <w:fldChar w:fldCharType="separate"/>
      </w:r>
      <w:r w:rsidR="00093D03">
        <w:rPr>
          <w:rFonts w:cstheme="minorHAnsi"/>
          <w:noProof/>
          <w:sz w:val="24"/>
          <w:szCs w:val="24"/>
        </w:rPr>
        <w:t>(9)</w:t>
      </w:r>
      <w:r w:rsidR="00931762" w:rsidRPr="00E705E9">
        <w:rPr>
          <w:rFonts w:cstheme="minorHAnsi"/>
          <w:sz w:val="24"/>
          <w:szCs w:val="24"/>
        </w:rPr>
        <w:fldChar w:fldCharType="end"/>
      </w:r>
      <w:r w:rsidR="00C76EA9" w:rsidRPr="00E705E9">
        <w:rPr>
          <w:rFonts w:cstheme="minorHAnsi"/>
          <w:sz w:val="24"/>
          <w:szCs w:val="24"/>
        </w:rPr>
        <w:t>. U</w:t>
      </w:r>
      <w:r w:rsidR="00931762" w:rsidRPr="00E705E9">
        <w:rPr>
          <w:rFonts w:cstheme="minorHAnsi"/>
          <w:sz w:val="24"/>
          <w:szCs w:val="24"/>
        </w:rPr>
        <w:t>m estudo que comparou os achados adicionais na autópsia com a sua possibilidade de deteção por ressonância magnética demonstrou que mais de 55% dos achados adicionais encontrados na autópsia provavelmente não seriam detet</w:t>
      </w:r>
      <w:r w:rsidR="00C76EA9" w:rsidRPr="00E705E9">
        <w:rPr>
          <w:rFonts w:cstheme="minorHAnsi"/>
          <w:sz w:val="24"/>
          <w:szCs w:val="24"/>
        </w:rPr>
        <w:t xml:space="preserve">ados na ressonância magnética </w:t>
      </w:r>
      <w:r w:rsidR="00C76EA9" w:rsidRPr="00AD628B">
        <w:rPr>
          <w:rFonts w:cstheme="minorHAnsi"/>
          <w:i/>
          <w:sz w:val="24"/>
          <w:szCs w:val="24"/>
        </w:rPr>
        <w:t>post</w:t>
      </w:r>
      <w:r w:rsidR="00F828A0" w:rsidRPr="00AD628B">
        <w:rPr>
          <w:rFonts w:cstheme="minorHAnsi"/>
          <w:i/>
          <w:sz w:val="24"/>
          <w:szCs w:val="24"/>
        </w:rPr>
        <w:t>-</w:t>
      </w:r>
      <w:r w:rsidR="00931762" w:rsidRPr="00AD628B">
        <w:rPr>
          <w:rFonts w:cstheme="minorHAnsi"/>
          <w:i/>
          <w:sz w:val="24"/>
          <w:szCs w:val="24"/>
        </w:rPr>
        <w:t>mortem</w:t>
      </w:r>
      <w:r w:rsidR="00931762" w:rsidRPr="00E705E9">
        <w:rPr>
          <w:rFonts w:cstheme="minorHAnsi"/>
          <w:sz w:val="24"/>
          <w:szCs w:val="24"/>
        </w:rPr>
        <w:t xml:space="preserve"> </w:t>
      </w:r>
      <w:r w:rsidR="00931762" w:rsidRPr="00E705E9">
        <w:rPr>
          <w:rFonts w:cstheme="minorHAnsi"/>
          <w:sz w:val="24"/>
          <w:szCs w:val="24"/>
        </w:rPr>
        <w:fldChar w:fldCharType="begin"/>
      </w:r>
      <w:r w:rsidR="00B57C2B">
        <w:rPr>
          <w:rFonts w:cstheme="minorHAnsi"/>
          <w:sz w:val="24"/>
          <w:szCs w:val="24"/>
        </w:rPr>
        <w:instrText xml:space="preserve"> ADDIN EN.CITE &lt;EndNote&gt;&lt;Cite&gt;&lt;Author&gt;de Sevaux&lt;/Author&gt;&lt;Year&gt;2019&lt;/Year&gt;&lt;RecNum&gt;3&lt;/RecNum&gt;&lt;DisplayText&gt;(3)&lt;/DisplayText&gt;&lt;record&gt;&lt;rec-number&gt;3&lt;/rec-number&gt;&lt;foreign-keys&gt;&lt;key app="EN" db-id="0pdsfpd280szz4e5avdvd9apeef5vxd2dx5d" timestamp="1551555132"&gt;3&lt;/key&gt;&lt;/foreign-keys&gt;&lt;ref-type name="Journal Article"&gt;17&lt;/ref-type&gt;&lt;contributors&gt;&lt;authors&gt;&lt;author&gt;de Sevaux, J. L. H.&lt;/author&gt;&lt;author&gt;Nikkels, P. G. J.&lt;/author&gt;&lt;author&gt;Lequin, M. H.&lt;/author&gt;&lt;author&gt;Groenendaal, F.&lt;/author&gt;&lt;/authors&gt;&lt;/contributors&gt;&lt;auth-address&gt;Department of Neonatology, Wilhelmina Children&amp;apos;s Hospital, University Medical Center Utrecht, Utrecht University, Utrecht, The Netherlands.&amp;#xD;Department of Pathology, University Medical Center Utrecht, Utrecht University, Utrecht, The Netherlands.&amp;#xD;Department of Radiology, University Medical Center Utrecht, Utrecht University, Utrecht, The Netherlands.&amp;#xD;Department of Neonatology, Wilhelmina Children&amp;apos;s Hospital, University Medical Center Utrecht, Utrecht University, Utrecht, The NetherlandsF.Groenendaal@umcutrecht.nl.&lt;/auth-address&gt;&lt;titles&gt;&lt;title&gt;The Value of Autopsy in Neonates in the 21st Century&lt;/title&gt;&lt;secondary-title&gt;Neonatology&lt;/secondary-title&gt;&lt;alt-title&gt;Neonatology&lt;/alt-title&gt;&lt;/titles&gt;&lt;periodical&gt;&lt;full-title&gt;Neonatology&lt;/full-title&gt;&lt;abbr-1&gt;Neonatology&lt;/abbr-1&gt;&lt;/periodical&gt;&lt;alt-periodical&gt;&lt;full-title&gt;Neonatology&lt;/full-title&gt;&lt;abbr-1&gt;Neonatology&lt;/abbr-1&gt;&lt;/alt-periodical&gt;&lt;pages&gt;89-93&lt;/pages&gt;&lt;volume&gt;115&lt;/volume&gt;&lt;number&gt;1&lt;/number&gt;&lt;edition&gt;2018/10/24&lt;/edition&gt;&lt;keywords&gt;&lt;keyword&gt;Autopsy&lt;/keyword&gt;&lt;keyword&gt;Mortality&lt;/keyword&gt;&lt;keyword&gt;Neonatal intensive care&lt;/keyword&gt;&lt;keyword&gt;Postmortem magnetic resonance imaging&lt;/keyword&gt;&lt;/keywords&gt;&lt;dates&gt;&lt;year&gt;2019&lt;/year&gt;&lt;/dates&gt;&lt;isbn&gt;1661-7800&lt;/isbn&gt;&lt;accession-num&gt;30352441&lt;/accession-num&gt;&lt;urls&gt;&lt;/urls&gt;&lt;electronic-resource-num&gt;10.1159/000493003&lt;/electronic-resource-num&gt;&lt;remote-database-provider&gt;NLM&lt;/remote-database-provider&gt;&lt;language&gt;eng&lt;/language&gt;&lt;/record&gt;&lt;/Cite&gt;&lt;/EndNote&gt;</w:instrText>
      </w:r>
      <w:r w:rsidR="00931762" w:rsidRPr="00E705E9">
        <w:rPr>
          <w:rFonts w:cstheme="minorHAnsi"/>
          <w:sz w:val="24"/>
          <w:szCs w:val="24"/>
        </w:rPr>
        <w:fldChar w:fldCharType="separate"/>
      </w:r>
      <w:r w:rsidR="00B57C2B">
        <w:rPr>
          <w:rFonts w:cstheme="minorHAnsi"/>
          <w:noProof/>
          <w:sz w:val="24"/>
          <w:szCs w:val="24"/>
        </w:rPr>
        <w:t>(3)</w:t>
      </w:r>
      <w:r w:rsidR="00931762" w:rsidRPr="00E705E9">
        <w:rPr>
          <w:rFonts w:cstheme="minorHAnsi"/>
          <w:sz w:val="24"/>
          <w:szCs w:val="24"/>
        </w:rPr>
        <w:fldChar w:fldCharType="end"/>
      </w:r>
      <w:r w:rsidR="00636303" w:rsidRPr="00E705E9">
        <w:rPr>
          <w:rFonts w:cstheme="minorHAnsi"/>
          <w:sz w:val="24"/>
          <w:szCs w:val="24"/>
        </w:rPr>
        <w:t>. A biópsia por agulha percutânea</w:t>
      </w:r>
      <w:r w:rsidR="007862F0">
        <w:rPr>
          <w:rFonts w:cstheme="minorHAnsi"/>
          <w:sz w:val="24"/>
          <w:szCs w:val="24"/>
        </w:rPr>
        <w:t xml:space="preserve"> também tem sido</w:t>
      </w:r>
      <w:r w:rsidR="00931762" w:rsidRPr="00E705E9">
        <w:rPr>
          <w:rFonts w:cstheme="minorHAnsi"/>
          <w:sz w:val="24"/>
          <w:szCs w:val="24"/>
        </w:rPr>
        <w:t xml:space="preserve"> estudada</w:t>
      </w:r>
      <w:r w:rsidR="007862F0">
        <w:rPr>
          <w:rFonts w:cstheme="minorHAnsi"/>
          <w:sz w:val="24"/>
          <w:szCs w:val="24"/>
        </w:rPr>
        <w:t xml:space="preserve"> como uma alternativa</w:t>
      </w:r>
      <w:r w:rsidR="00931762" w:rsidRPr="00E705E9">
        <w:rPr>
          <w:rFonts w:cstheme="minorHAnsi"/>
          <w:sz w:val="24"/>
          <w:szCs w:val="24"/>
        </w:rPr>
        <w:t xml:space="preserve"> por ser minimamente invasiva e por essa razão mais aceite pelos</w:t>
      </w:r>
      <w:r w:rsidR="007862F0">
        <w:rPr>
          <w:rFonts w:cstheme="minorHAnsi"/>
          <w:sz w:val="24"/>
          <w:szCs w:val="24"/>
        </w:rPr>
        <w:t xml:space="preserve"> pais</w:t>
      </w:r>
      <w:r w:rsidR="00636303" w:rsidRPr="00E705E9">
        <w:rPr>
          <w:rFonts w:cstheme="minorHAnsi"/>
          <w:sz w:val="24"/>
          <w:szCs w:val="24"/>
        </w:rPr>
        <w:t>, no entanto, tem uma alta taxa de falsos negativos</w:t>
      </w:r>
      <w:r w:rsidR="00B52218" w:rsidRPr="00E705E9">
        <w:rPr>
          <w:rFonts w:cstheme="minorHAnsi"/>
          <w:sz w:val="24"/>
          <w:szCs w:val="24"/>
        </w:rPr>
        <w:t xml:space="preserve">, uma vez que, uma lesão localizada dentro do órgão pode não ser </w:t>
      </w:r>
      <w:r w:rsidR="001F6736" w:rsidRPr="00E705E9">
        <w:rPr>
          <w:rFonts w:cstheme="minorHAnsi"/>
          <w:sz w:val="24"/>
          <w:szCs w:val="24"/>
        </w:rPr>
        <w:t xml:space="preserve">detetada </w:t>
      </w:r>
      <w:r w:rsidR="001F6736" w:rsidRPr="00E705E9">
        <w:rPr>
          <w:rFonts w:cstheme="minorHAnsi"/>
          <w:sz w:val="24"/>
          <w:szCs w:val="24"/>
        </w:rPr>
        <w:fldChar w:fldCharType="begin"/>
      </w:r>
      <w:r w:rsidR="00093D03">
        <w:rPr>
          <w:rFonts w:cstheme="minorHAnsi"/>
          <w:sz w:val="24"/>
          <w:szCs w:val="24"/>
        </w:rPr>
        <w:instrText xml:space="preserve"> ADDIN EN.CITE &lt;EndNote&gt;&lt;Cite&gt;&lt;Author&gt;Celiloglu&lt;/Author&gt;&lt;Year&gt;2013&lt;/Year&gt;&lt;RecNum&gt;8&lt;/RecNum&gt;&lt;DisplayText&gt;(10)&lt;/DisplayText&gt;&lt;record&gt;&lt;rec-number&gt;8&lt;/rec-number&gt;&lt;foreign-keys&gt;&lt;key app="EN" db-id="0pdsfpd280szz4e5avdvd9apeef5vxd2dx5d" timestamp="1551555719"&gt;8&lt;/key&gt;&lt;/foreign-keys&gt;&lt;ref-type name="Journal Article"&gt;17&lt;/ref-type&gt;&lt;contributors&gt;&lt;authors&gt;&lt;author&gt;Celiloglu, O. S.&lt;/author&gt;&lt;author&gt;Celiloglu, C.&lt;/author&gt;&lt;author&gt;Kurnaz, E.&lt;/author&gt;&lt;author&gt;Ozdemir, R.&lt;/author&gt;&lt;author&gt;Karadag, A.&lt;/author&gt;&lt;/authors&gt;&lt;/contributors&gt;&lt;auth-address&gt;Department of Children&amp;apos;s Health and Diseases, Adana Kozan State Hospital, Adana, Turkey.&lt;/auth-address&gt;&lt;titles&gt;&lt;title&gt;Diagnostic contribution of postmortem needle biopsies in neonates&lt;/title&gt;&lt;secondary-title&gt;Turk Patoloji Derg&lt;/secondary-title&gt;&lt;alt-title&gt;Turk patoloji dergisi&lt;/alt-title&gt;&lt;/titles&gt;&lt;periodical&gt;&lt;full-title&gt;Turk Patoloji Derg&lt;/full-title&gt;&lt;abbr-1&gt;Turk patoloji dergisi&lt;/abbr-1&gt;&lt;/periodical&gt;&lt;alt-periodical&gt;&lt;full-title&gt;Turk Patoloji Derg&lt;/full-title&gt;&lt;abbr-1&gt;Turk patoloji dergisi&lt;/abbr-1&gt;&lt;/alt-periodical&gt;&lt;pages&gt;122-6&lt;/pages&gt;&lt;volume&gt;29&lt;/volume&gt;&lt;number&gt;2&lt;/number&gt;&lt;edition&gt;2013/05/11&lt;/edition&gt;&lt;keywords&gt;&lt;keyword&gt;Autopsy/*methods&lt;/keyword&gt;&lt;keyword&gt;*Biopsy, Needle&lt;/keyword&gt;&lt;keyword&gt;Cause of Death&lt;/keyword&gt;&lt;keyword&gt;Female&lt;/keyword&gt;&lt;keyword&gt;Hospital Mortality&lt;/keyword&gt;&lt;keyword&gt;Humans&lt;/keyword&gt;&lt;keyword&gt;Infant, Newborn&lt;/keyword&gt;&lt;keyword&gt;Infant, Newborn, Diseases/mortality/*pathology&lt;/keyword&gt;&lt;keyword&gt;Intensive Care Units, Neonatal&lt;/keyword&gt;&lt;keyword&gt;Liver/pathology&lt;/keyword&gt;&lt;keyword&gt;Male&lt;/keyword&gt;&lt;keyword&gt;Predictive Value of Tests&lt;/keyword&gt;&lt;keyword&gt;Retrospective Studies&lt;/keyword&gt;&lt;keyword&gt;Tertiary Care Centers&lt;/keyword&gt;&lt;/keywords&gt;&lt;dates&gt;&lt;year&gt;2013&lt;/year&gt;&lt;/dates&gt;&lt;isbn&gt;1018-5615&lt;/isbn&gt;&lt;accession-num&gt;23661349&lt;/accession-num&gt;&lt;urls&gt;&lt;/urls&gt;&lt;electronic-resource-num&gt;10.5146/tjpath.2013.01162&lt;/electronic-resource-num&gt;&lt;remote-database-provider&gt;NLM&lt;/remote-database-provider&gt;&lt;language&gt;eng&lt;/language&gt;&lt;/record&gt;&lt;/Cite&gt;&lt;/EndNote&gt;</w:instrText>
      </w:r>
      <w:r w:rsidR="001F6736" w:rsidRPr="00E705E9">
        <w:rPr>
          <w:rFonts w:cstheme="minorHAnsi"/>
          <w:sz w:val="24"/>
          <w:szCs w:val="24"/>
        </w:rPr>
        <w:fldChar w:fldCharType="separate"/>
      </w:r>
      <w:r w:rsidR="00093D03">
        <w:rPr>
          <w:rFonts w:cstheme="minorHAnsi"/>
          <w:noProof/>
          <w:sz w:val="24"/>
          <w:szCs w:val="24"/>
        </w:rPr>
        <w:t>(10)</w:t>
      </w:r>
      <w:r w:rsidR="001F6736" w:rsidRPr="00E705E9">
        <w:rPr>
          <w:rFonts w:cstheme="minorHAnsi"/>
          <w:sz w:val="24"/>
          <w:szCs w:val="24"/>
        </w:rPr>
        <w:fldChar w:fldCharType="end"/>
      </w:r>
      <w:r w:rsidR="00B52218" w:rsidRPr="00E705E9">
        <w:rPr>
          <w:rFonts w:cstheme="minorHAnsi"/>
          <w:sz w:val="24"/>
          <w:szCs w:val="24"/>
        </w:rPr>
        <w:t>.</w:t>
      </w:r>
    </w:p>
    <w:p w:rsidR="00FB4507" w:rsidRDefault="00F828A0" w:rsidP="00E705E9">
      <w:pPr>
        <w:spacing w:line="360" w:lineRule="auto"/>
        <w:jc w:val="both"/>
        <w:rPr>
          <w:rFonts w:cstheme="minorHAnsi"/>
          <w:sz w:val="24"/>
          <w:szCs w:val="24"/>
        </w:rPr>
      </w:pPr>
      <w:r w:rsidRPr="00E705E9">
        <w:rPr>
          <w:rFonts w:cstheme="minorHAnsi"/>
          <w:sz w:val="24"/>
          <w:szCs w:val="24"/>
        </w:rPr>
        <w:t>E</w:t>
      </w:r>
      <w:r w:rsidR="005110A4" w:rsidRPr="00E705E9">
        <w:rPr>
          <w:rFonts w:cstheme="minorHAnsi"/>
          <w:sz w:val="24"/>
          <w:szCs w:val="24"/>
        </w:rPr>
        <w:t>ste e</w:t>
      </w:r>
      <w:r w:rsidR="00CB44DB">
        <w:rPr>
          <w:rFonts w:cstheme="minorHAnsi"/>
          <w:sz w:val="24"/>
          <w:szCs w:val="24"/>
        </w:rPr>
        <w:t xml:space="preserve">studo tem como objetivo caracterizar a morte neonatal precoce </w:t>
      </w:r>
      <w:r w:rsidR="00CB44DB" w:rsidRPr="008B7F64">
        <w:rPr>
          <w:rFonts w:cstheme="minorHAnsi"/>
          <w:sz w:val="24"/>
          <w:szCs w:val="24"/>
        </w:rPr>
        <w:t>e</w:t>
      </w:r>
      <w:r w:rsidR="008B7F64" w:rsidRPr="008B7F64">
        <w:rPr>
          <w:rFonts w:cstheme="minorHAnsi"/>
          <w:sz w:val="24"/>
          <w:szCs w:val="24"/>
        </w:rPr>
        <w:t xml:space="preserve"> a </w:t>
      </w:r>
      <w:r w:rsidR="00B52218" w:rsidRPr="008B7F64">
        <w:rPr>
          <w:rFonts w:cstheme="minorHAnsi"/>
          <w:sz w:val="24"/>
          <w:szCs w:val="24"/>
        </w:rPr>
        <w:t>importância</w:t>
      </w:r>
      <w:r w:rsidR="00B52218" w:rsidRPr="00E705E9">
        <w:rPr>
          <w:rFonts w:cstheme="minorHAnsi"/>
          <w:sz w:val="24"/>
          <w:szCs w:val="24"/>
        </w:rPr>
        <w:t xml:space="preserve"> da autópsia</w:t>
      </w:r>
      <w:r w:rsidRPr="00E705E9">
        <w:rPr>
          <w:rFonts w:cstheme="minorHAnsi"/>
          <w:sz w:val="24"/>
          <w:szCs w:val="24"/>
        </w:rPr>
        <w:t xml:space="preserve"> </w:t>
      </w:r>
      <w:r w:rsidR="00CB44DB">
        <w:rPr>
          <w:rFonts w:cstheme="minorHAnsi"/>
          <w:sz w:val="24"/>
          <w:szCs w:val="24"/>
        </w:rPr>
        <w:t>neste per</w:t>
      </w:r>
      <w:r w:rsidR="00AD628B">
        <w:rPr>
          <w:rFonts w:cstheme="minorHAnsi"/>
          <w:sz w:val="24"/>
          <w:szCs w:val="24"/>
        </w:rPr>
        <w:t>íodo de</w:t>
      </w:r>
      <w:r w:rsidR="00CB44DB">
        <w:rPr>
          <w:rFonts w:cstheme="minorHAnsi"/>
          <w:sz w:val="24"/>
          <w:szCs w:val="24"/>
        </w:rPr>
        <w:t xml:space="preserve"> vida do recém-nascido</w:t>
      </w:r>
      <w:r w:rsidR="005110A4" w:rsidRPr="00E705E9">
        <w:rPr>
          <w:rFonts w:cstheme="minorHAnsi"/>
          <w:sz w:val="24"/>
          <w:szCs w:val="24"/>
        </w:rPr>
        <w:t xml:space="preserve">, </w:t>
      </w:r>
      <w:r w:rsidR="008B7F64">
        <w:rPr>
          <w:rFonts w:cstheme="minorHAnsi"/>
          <w:sz w:val="24"/>
          <w:szCs w:val="24"/>
        </w:rPr>
        <w:t xml:space="preserve">avaliando </w:t>
      </w:r>
      <w:r w:rsidR="00B52218" w:rsidRPr="00E705E9">
        <w:rPr>
          <w:rFonts w:cstheme="minorHAnsi"/>
          <w:sz w:val="24"/>
          <w:szCs w:val="24"/>
        </w:rPr>
        <w:t>a concordância entre o diagnóstico clínico e o anatomopatológico</w:t>
      </w:r>
      <w:r w:rsidR="00CB44DB">
        <w:rPr>
          <w:rFonts w:cstheme="minorHAnsi"/>
          <w:sz w:val="24"/>
          <w:szCs w:val="24"/>
        </w:rPr>
        <w:t>.</w:t>
      </w:r>
    </w:p>
    <w:p w:rsidR="00AD628B" w:rsidRPr="00E705E9" w:rsidRDefault="00AD628B" w:rsidP="00E705E9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50060D" w:rsidRPr="0021106B" w:rsidRDefault="0050060D" w:rsidP="00B52218">
      <w:pPr>
        <w:spacing w:line="276" w:lineRule="auto"/>
        <w:jc w:val="both"/>
        <w:rPr>
          <w:rFonts w:cstheme="minorHAnsi"/>
          <w:b/>
          <w:sz w:val="28"/>
          <w:szCs w:val="28"/>
        </w:rPr>
      </w:pPr>
      <w:r w:rsidRPr="0021106B">
        <w:rPr>
          <w:rFonts w:cstheme="minorHAnsi"/>
          <w:b/>
          <w:sz w:val="28"/>
          <w:szCs w:val="28"/>
        </w:rPr>
        <w:t xml:space="preserve">Métodos </w:t>
      </w:r>
    </w:p>
    <w:p w:rsidR="0084267F" w:rsidRDefault="00DA07E2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t xml:space="preserve">Este estudo </w:t>
      </w:r>
      <w:r w:rsidR="0050060D" w:rsidRPr="00D93BAE">
        <w:rPr>
          <w:rFonts w:cstheme="minorHAnsi"/>
          <w:sz w:val="24"/>
          <w:szCs w:val="24"/>
        </w:rPr>
        <w:t xml:space="preserve">retrospetivo </w:t>
      </w:r>
      <w:r w:rsidRPr="00D93BAE">
        <w:rPr>
          <w:rFonts w:cstheme="minorHAnsi"/>
          <w:sz w:val="24"/>
          <w:szCs w:val="24"/>
        </w:rPr>
        <w:t xml:space="preserve">foi </w:t>
      </w:r>
      <w:r w:rsidR="00F828A0" w:rsidRPr="00D93BAE">
        <w:rPr>
          <w:rFonts w:cstheme="minorHAnsi"/>
          <w:sz w:val="24"/>
          <w:szCs w:val="24"/>
        </w:rPr>
        <w:t>realizado no Serviço de Neonatologia</w:t>
      </w:r>
      <w:r w:rsidR="003C61DE">
        <w:rPr>
          <w:rFonts w:cstheme="minorHAnsi"/>
          <w:sz w:val="24"/>
          <w:szCs w:val="24"/>
        </w:rPr>
        <w:t xml:space="preserve"> do Centro Materno Pediátrico</w:t>
      </w:r>
      <w:r w:rsidR="00F828A0" w:rsidRPr="00D93BAE">
        <w:rPr>
          <w:rFonts w:cstheme="minorHAnsi"/>
          <w:sz w:val="24"/>
          <w:szCs w:val="24"/>
        </w:rPr>
        <w:t xml:space="preserve"> do Centro </w:t>
      </w:r>
      <w:r w:rsidR="0009648F" w:rsidRPr="00D93BAE">
        <w:rPr>
          <w:rFonts w:cstheme="minorHAnsi"/>
          <w:sz w:val="24"/>
          <w:szCs w:val="24"/>
        </w:rPr>
        <w:t>Hospital</w:t>
      </w:r>
      <w:r w:rsidR="007C7990" w:rsidRPr="00D93BAE">
        <w:rPr>
          <w:rFonts w:cstheme="minorHAnsi"/>
          <w:sz w:val="24"/>
          <w:szCs w:val="24"/>
        </w:rPr>
        <w:t>ar Universitário</w:t>
      </w:r>
      <w:r w:rsidR="006B316F">
        <w:rPr>
          <w:rFonts w:cstheme="minorHAnsi"/>
          <w:sz w:val="24"/>
          <w:szCs w:val="24"/>
        </w:rPr>
        <w:t xml:space="preserve"> São</w:t>
      </w:r>
      <w:r w:rsidR="007C7990" w:rsidRPr="00D93BAE">
        <w:rPr>
          <w:rFonts w:cstheme="minorHAnsi"/>
          <w:sz w:val="24"/>
          <w:szCs w:val="24"/>
        </w:rPr>
        <w:t xml:space="preserve"> João</w:t>
      </w:r>
      <w:r w:rsidR="005110A4" w:rsidRPr="00D93BAE">
        <w:rPr>
          <w:rFonts w:cstheme="minorHAnsi"/>
          <w:sz w:val="24"/>
          <w:szCs w:val="24"/>
        </w:rPr>
        <w:t xml:space="preserve">, </w:t>
      </w:r>
      <w:r w:rsidR="00A85629" w:rsidRPr="00D93BAE">
        <w:rPr>
          <w:rFonts w:cstheme="minorHAnsi"/>
          <w:sz w:val="24"/>
          <w:szCs w:val="24"/>
        </w:rPr>
        <w:t xml:space="preserve">unidade </w:t>
      </w:r>
      <w:r w:rsidR="00D47F8A" w:rsidRPr="00D93BAE">
        <w:rPr>
          <w:rFonts w:cstheme="minorHAnsi"/>
          <w:sz w:val="24"/>
          <w:szCs w:val="24"/>
        </w:rPr>
        <w:t xml:space="preserve">de nível III. </w:t>
      </w:r>
      <w:r w:rsidR="00F828A0" w:rsidRPr="00D93BAE">
        <w:rPr>
          <w:rFonts w:cstheme="minorHAnsi"/>
          <w:sz w:val="24"/>
          <w:szCs w:val="24"/>
        </w:rPr>
        <w:t>F</w:t>
      </w:r>
      <w:r w:rsidRPr="00D93BAE">
        <w:rPr>
          <w:rFonts w:cstheme="minorHAnsi"/>
          <w:sz w:val="24"/>
          <w:szCs w:val="24"/>
        </w:rPr>
        <w:t xml:space="preserve">oram </w:t>
      </w:r>
      <w:r w:rsidR="0050060D" w:rsidRPr="00D93BAE">
        <w:rPr>
          <w:rFonts w:cstheme="minorHAnsi"/>
          <w:sz w:val="24"/>
          <w:szCs w:val="24"/>
        </w:rPr>
        <w:t xml:space="preserve">incluídos todos os recém-nascidos </w:t>
      </w:r>
      <w:r w:rsidR="007862F0">
        <w:rPr>
          <w:rFonts w:cstheme="minorHAnsi"/>
          <w:sz w:val="24"/>
          <w:szCs w:val="24"/>
        </w:rPr>
        <w:t xml:space="preserve">internados </w:t>
      </w:r>
      <w:r w:rsidR="0050060D" w:rsidRPr="00D93BAE">
        <w:rPr>
          <w:rFonts w:cstheme="minorHAnsi"/>
          <w:sz w:val="24"/>
          <w:szCs w:val="24"/>
        </w:rPr>
        <w:t>entre 1 de janeiro d</w:t>
      </w:r>
      <w:r w:rsidR="007862F0">
        <w:rPr>
          <w:rFonts w:cstheme="minorHAnsi"/>
          <w:sz w:val="24"/>
          <w:szCs w:val="24"/>
        </w:rPr>
        <w:t>e 2008 e 31 de dezembro de 2017 que faleceram entre os zero e os sete dias de vida.</w:t>
      </w:r>
    </w:p>
    <w:p w:rsidR="00767D94" w:rsidRPr="00D93BAE" w:rsidRDefault="00767D94" w:rsidP="00767D94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t>O consentimento para a realização da autópsia</w:t>
      </w:r>
      <w:r>
        <w:rPr>
          <w:rFonts w:cstheme="minorHAnsi"/>
          <w:sz w:val="24"/>
          <w:szCs w:val="24"/>
        </w:rPr>
        <w:t xml:space="preserve"> clínica</w:t>
      </w:r>
      <w:r w:rsidRPr="00D93BAE">
        <w:rPr>
          <w:rFonts w:cstheme="minorHAnsi"/>
          <w:sz w:val="24"/>
          <w:szCs w:val="24"/>
        </w:rPr>
        <w:t xml:space="preserve"> é </w:t>
      </w:r>
      <w:r>
        <w:rPr>
          <w:rFonts w:cstheme="minorHAnsi"/>
          <w:sz w:val="24"/>
          <w:szCs w:val="24"/>
        </w:rPr>
        <w:t>sistematicamente solicitado</w:t>
      </w:r>
      <w:r w:rsidRPr="00D93BAE">
        <w:rPr>
          <w:rFonts w:cstheme="minorHAnsi"/>
          <w:sz w:val="24"/>
          <w:szCs w:val="24"/>
        </w:rPr>
        <w:t xml:space="preserve"> neste hospital. Após o consentimento informado dos pais, a autópsia é realizada por um patologista fetal e neonatal experiente</w:t>
      </w:r>
      <w:r>
        <w:rPr>
          <w:rFonts w:cstheme="minorHAnsi"/>
          <w:sz w:val="24"/>
          <w:szCs w:val="24"/>
        </w:rPr>
        <w:t xml:space="preserve"> do Serviço de Anatomia Patológica deste hospital</w:t>
      </w:r>
      <w:r w:rsidRPr="00D93BAE">
        <w:rPr>
          <w:rFonts w:cstheme="minorHAnsi"/>
          <w:sz w:val="24"/>
          <w:szCs w:val="24"/>
        </w:rPr>
        <w:t xml:space="preserve"> e executada de acordo com um protocolo pré-estabelecido.</w:t>
      </w:r>
    </w:p>
    <w:p w:rsidR="008A186F" w:rsidRPr="00D93BAE" w:rsidRDefault="008A186F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t xml:space="preserve">Os dados foram obtidos através da consulta do processo clínico do recém-nascido e </w:t>
      </w:r>
      <w:r w:rsidR="00D323EB">
        <w:rPr>
          <w:rFonts w:cstheme="minorHAnsi"/>
          <w:sz w:val="24"/>
          <w:szCs w:val="24"/>
        </w:rPr>
        <w:t>da mãe, notas de transferência,</w:t>
      </w:r>
      <w:r w:rsidRPr="00D93BAE">
        <w:rPr>
          <w:rFonts w:cstheme="minorHAnsi"/>
          <w:sz w:val="24"/>
          <w:szCs w:val="24"/>
        </w:rPr>
        <w:t xml:space="preserve"> </w:t>
      </w:r>
      <w:r w:rsidR="00704BE9" w:rsidRPr="00D93BAE">
        <w:rPr>
          <w:rFonts w:cstheme="minorHAnsi"/>
          <w:sz w:val="24"/>
          <w:szCs w:val="24"/>
        </w:rPr>
        <w:t xml:space="preserve">notas de </w:t>
      </w:r>
      <w:r w:rsidR="00AD628B">
        <w:rPr>
          <w:rFonts w:cstheme="minorHAnsi"/>
          <w:sz w:val="24"/>
          <w:szCs w:val="24"/>
        </w:rPr>
        <w:t xml:space="preserve">alta </w:t>
      </w:r>
      <w:r w:rsidR="007C7990" w:rsidRPr="00D93BAE">
        <w:rPr>
          <w:rFonts w:cstheme="minorHAnsi"/>
          <w:sz w:val="24"/>
          <w:szCs w:val="24"/>
        </w:rPr>
        <w:t>e relatório</w:t>
      </w:r>
      <w:r w:rsidR="00AD628B">
        <w:rPr>
          <w:rFonts w:cstheme="minorHAnsi"/>
          <w:sz w:val="24"/>
          <w:szCs w:val="24"/>
        </w:rPr>
        <w:t>s</w:t>
      </w:r>
      <w:r w:rsidR="007C7990" w:rsidRPr="00D93BAE">
        <w:rPr>
          <w:rFonts w:cstheme="minorHAnsi"/>
          <w:sz w:val="24"/>
          <w:szCs w:val="24"/>
        </w:rPr>
        <w:t xml:space="preserve"> de autópsia.</w:t>
      </w:r>
    </w:p>
    <w:p w:rsidR="0084267F" w:rsidRPr="00D93BAE" w:rsidRDefault="0084267F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t xml:space="preserve">Foram </w:t>
      </w:r>
      <w:r w:rsidR="008A186F" w:rsidRPr="00D93BAE">
        <w:rPr>
          <w:rFonts w:cstheme="minorHAnsi"/>
          <w:sz w:val="24"/>
          <w:szCs w:val="24"/>
        </w:rPr>
        <w:t>analisadas as seguintes variáveis materna</w:t>
      </w:r>
      <w:r w:rsidRPr="00D93BAE">
        <w:rPr>
          <w:rFonts w:cstheme="minorHAnsi"/>
          <w:sz w:val="24"/>
          <w:szCs w:val="24"/>
        </w:rPr>
        <w:t xml:space="preserve">s: idade, paridade, história </w:t>
      </w:r>
      <w:r w:rsidR="00D13291">
        <w:rPr>
          <w:rFonts w:cstheme="minorHAnsi"/>
          <w:sz w:val="24"/>
          <w:szCs w:val="24"/>
        </w:rPr>
        <w:t xml:space="preserve">de abortos, </w:t>
      </w:r>
      <w:r w:rsidRPr="00D93BAE">
        <w:rPr>
          <w:rFonts w:cstheme="minorHAnsi"/>
          <w:sz w:val="24"/>
          <w:szCs w:val="24"/>
        </w:rPr>
        <w:t>morte</w:t>
      </w:r>
      <w:r w:rsidR="00D13291">
        <w:rPr>
          <w:rFonts w:cstheme="minorHAnsi"/>
          <w:sz w:val="24"/>
          <w:szCs w:val="24"/>
        </w:rPr>
        <w:t xml:space="preserve"> fetal e</w:t>
      </w:r>
      <w:r w:rsidR="00767D94">
        <w:rPr>
          <w:rFonts w:cstheme="minorHAnsi"/>
          <w:sz w:val="24"/>
          <w:szCs w:val="24"/>
        </w:rPr>
        <w:t xml:space="preserve"> neonatal e história clínica</w:t>
      </w:r>
      <w:r w:rsidRPr="00D93BAE">
        <w:rPr>
          <w:rFonts w:cstheme="minorHAnsi"/>
          <w:sz w:val="24"/>
          <w:szCs w:val="24"/>
        </w:rPr>
        <w:t xml:space="preserve"> passada. </w:t>
      </w:r>
      <w:r w:rsidR="008A186F" w:rsidRPr="00D93BAE">
        <w:rPr>
          <w:rFonts w:cstheme="minorHAnsi"/>
          <w:sz w:val="24"/>
          <w:szCs w:val="24"/>
        </w:rPr>
        <w:t>As variáveis</w:t>
      </w:r>
      <w:r w:rsidRPr="00D93BAE">
        <w:rPr>
          <w:rFonts w:cstheme="minorHAnsi"/>
          <w:sz w:val="24"/>
          <w:szCs w:val="24"/>
        </w:rPr>
        <w:t xml:space="preserve"> do </w:t>
      </w:r>
      <w:r w:rsidR="008A186F" w:rsidRPr="00D93BAE">
        <w:rPr>
          <w:rFonts w:cstheme="minorHAnsi"/>
          <w:sz w:val="24"/>
          <w:szCs w:val="24"/>
        </w:rPr>
        <w:t>recém-nascido</w:t>
      </w:r>
      <w:r w:rsidRPr="00D93BAE">
        <w:rPr>
          <w:rFonts w:cstheme="minorHAnsi"/>
          <w:sz w:val="24"/>
          <w:szCs w:val="24"/>
        </w:rPr>
        <w:t xml:space="preserve"> incluem: </w:t>
      </w:r>
      <w:r w:rsidRPr="00D93BAE">
        <w:rPr>
          <w:rFonts w:cstheme="minorHAnsi"/>
          <w:sz w:val="24"/>
          <w:szCs w:val="24"/>
        </w:rPr>
        <w:lastRenderedPageBreak/>
        <w:t>idade gestacional, idade à admissão</w:t>
      </w:r>
      <w:r w:rsidR="00AD628B">
        <w:rPr>
          <w:rFonts w:cstheme="minorHAnsi"/>
          <w:sz w:val="24"/>
          <w:szCs w:val="24"/>
        </w:rPr>
        <w:t xml:space="preserve"> e n</w:t>
      </w:r>
      <w:r w:rsidR="00C3111A" w:rsidRPr="00D93BAE">
        <w:rPr>
          <w:rFonts w:cstheme="minorHAnsi"/>
          <w:sz w:val="24"/>
          <w:szCs w:val="24"/>
        </w:rPr>
        <w:t>o falecimento</w:t>
      </w:r>
      <w:r w:rsidRPr="00D93BAE">
        <w:rPr>
          <w:rFonts w:cstheme="minorHAnsi"/>
          <w:sz w:val="24"/>
          <w:szCs w:val="24"/>
        </w:rPr>
        <w:t>, sexo, peso ao nascimento e história ob</w:t>
      </w:r>
      <w:r w:rsidR="00C3111A" w:rsidRPr="00D93BAE">
        <w:rPr>
          <w:rFonts w:cstheme="minorHAnsi"/>
          <w:sz w:val="24"/>
          <w:szCs w:val="24"/>
        </w:rPr>
        <w:t xml:space="preserve">stétrica (tipo de parto e </w:t>
      </w:r>
      <w:r w:rsidRPr="00D93BAE">
        <w:rPr>
          <w:rFonts w:cstheme="minorHAnsi"/>
          <w:sz w:val="24"/>
          <w:szCs w:val="24"/>
        </w:rPr>
        <w:t>complicações obstétricas).</w:t>
      </w:r>
    </w:p>
    <w:p w:rsidR="002C2AE4" w:rsidRPr="00D93BAE" w:rsidRDefault="000B5DD4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t xml:space="preserve">O </w:t>
      </w:r>
      <w:r w:rsidR="00F86C4D" w:rsidRPr="00D93BAE">
        <w:rPr>
          <w:rFonts w:cstheme="minorHAnsi"/>
          <w:sz w:val="24"/>
          <w:szCs w:val="24"/>
        </w:rPr>
        <w:t>diagnóstico</w:t>
      </w:r>
      <w:r w:rsidR="00D323EB">
        <w:rPr>
          <w:rFonts w:cstheme="minorHAnsi"/>
          <w:sz w:val="24"/>
          <w:szCs w:val="24"/>
        </w:rPr>
        <w:t xml:space="preserve"> de causa de morte clínica</w:t>
      </w:r>
      <w:r w:rsidRPr="00D93BAE">
        <w:rPr>
          <w:rFonts w:cstheme="minorHAnsi"/>
          <w:sz w:val="24"/>
          <w:szCs w:val="24"/>
        </w:rPr>
        <w:t xml:space="preserve"> foi obtido através da consulta </w:t>
      </w:r>
      <w:r w:rsidR="001505A6" w:rsidRPr="00D93BAE">
        <w:rPr>
          <w:rFonts w:cstheme="minorHAnsi"/>
          <w:sz w:val="24"/>
          <w:szCs w:val="24"/>
        </w:rPr>
        <w:t>do processo clínico e das notas de alta e</w:t>
      </w:r>
      <w:r w:rsidR="00B52218" w:rsidRPr="00D93BAE">
        <w:rPr>
          <w:rFonts w:cstheme="minorHAnsi"/>
          <w:sz w:val="24"/>
          <w:szCs w:val="24"/>
        </w:rPr>
        <w:t xml:space="preserve"> </w:t>
      </w:r>
      <w:r w:rsidR="007C0023" w:rsidRPr="00D93BAE">
        <w:rPr>
          <w:rFonts w:cstheme="minorHAnsi"/>
          <w:sz w:val="24"/>
          <w:szCs w:val="24"/>
        </w:rPr>
        <w:t>o diagnóstico da</w:t>
      </w:r>
      <w:r w:rsidRPr="00D93BAE">
        <w:rPr>
          <w:rFonts w:cstheme="minorHAnsi"/>
          <w:sz w:val="24"/>
          <w:szCs w:val="24"/>
        </w:rPr>
        <w:t xml:space="preserve"> causa de morte após a autópsia foi obtida através da an</w:t>
      </w:r>
      <w:r w:rsidR="00767D94">
        <w:rPr>
          <w:rFonts w:cstheme="minorHAnsi"/>
          <w:sz w:val="24"/>
          <w:szCs w:val="24"/>
        </w:rPr>
        <w:t>álise dos relatórios anatomopatológicos</w:t>
      </w:r>
      <w:r w:rsidRPr="00D93BAE">
        <w:rPr>
          <w:rFonts w:cstheme="minorHAnsi"/>
          <w:sz w:val="24"/>
          <w:szCs w:val="24"/>
        </w:rPr>
        <w:t xml:space="preserve">. A causa de morte foi classificada </w:t>
      </w:r>
      <w:r w:rsidR="002C2AE4" w:rsidRPr="00D93BAE">
        <w:rPr>
          <w:rFonts w:cstheme="minorHAnsi"/>
          <w:sz w:val="24"/>
          <w:szCs w:val="24"/>
        </w:rPr>
        <w:t>utilizando a classificação de</w:t>
      </w:r>
      <w:r w:rsidR="002C2AE4" w:rsidRPr="00D93BAE">
        <w:rPr>
          <w:sz w:val="24"/>
          <w:szCs w:val="24"/>
        </w:rPr>
        <w:t xml:space="preserve"> </w:t>
      </w:r>
      <w:r w:rsidR="002C2AE4" w:rsidRPr="002A1C7A">
        <w:rPr>
          <w:rFonts w:cstheme="minorHAnsi"/>
          <w:i/>
          <w:sz w:val="24"/>
          <w:szCs w:val="24"/>
        </w:rPr>
        <w:t>Wigglesworth</w:t>
      </w:r>
      <w:r w:rsidR="00DC5433" w:rsidRPr="00D93BAE">
        <w:rPr>
          <w:rFonts w:cstheme="minorHAnsi"/>
          <w:sz w:val="24"/>
          <w:szCs w:val="24"/>
        </w:rPr>
        <w:t xml:space="preserve"> </w:t>
      </w:r>
      <w:r w:rsidR="00DC5433" w:rsidRPr="00D93BAE">
        <w:rPr>
          <w:rFonts w:cstheme="minorHAnsi"/>
          <w:sz w:val="24"/>
          <w:szCs w:val="24"/>
        </w:rPr>
        <w:fldChar w:fldCharType="begin"/>
      </w:r>
      <w:r w:rsidR="00463EE8">
        <w:rPr>
          <w:rFonts w:cstheme="minorHAnsi"/>
          <w:sz w:val="24"/>
          <w:szCs w:val="24"/>
        </w:rPr>
        <w:instrText xml:space="preserve"> ADDIN EN.CITE &lt;EndNote&gt;&lt;Cite&gt;&lt;Author&gt;Wigglesworth&lt;/Author&gt;&lt;Year&gt;1980&lt;/Year&gt;&lt;RecNum&gt;14&lt;/RecNum&gt;&lt;DisplayText&gt;(11)&lt;/DisplayText&gt;&lt;record&gt;&lt;rec-number&gt;14&lt;/rec-number&gt;&lt;foreign-keys&gt;&lt;key app="EN" db-id="0pdsfpd280szz4e5avdvd9apeef5vxd2dx5d" timestamp="1552168988"&gt;14&lt;/key&gt;&lt;/foreign-keys&gt;&lt;ref-type name="Journal Article"&gt;17&lt;/ref-type&gt;&lt;contributors&gt;&lt;authors&gt;&lt;author&gt;Wigglesworth, J. S.&lt;/author&gt;&lt;/authors&gt;&lt;/contributors&gt;&lt;titles&gt;&lt;title&gt;Monitoring perinatal mortality. A pathophysiological approach&lt;/title&gt;&lt;secondary-title&gt;Lancet&lt;/secondary-title&gt;&lt;alt-title&gt;Lancet (London, England)&lt;/alt-title&gt;&lt;/titles&gt;&lt;periodical&gt;&lt;full-title&gt;Lancet&lt;/full-title&gt;&lt;abbr-1&gt;Lancet (London, England)&lt;/abbr-1&gt;&lt;/periodical&gt;&lt;alt-periodical&gt;&lt;full-title&gt;Lancet&lt;/full-title&gt;&lt;abbr-1&gt;Lancet (London, England)&lt;/abbr-1&gt;&lt;/alt-periodical&gt;&lt;pages&gt;684-6&lt;/pages&gt;&lt;volume&gt;2&lt;/volume&gt;&lt;number&gt;8196&lt;/number&gt;&lt;edition&gt;1980/09/27&lt;/edition&gt;&lt;keywords&gt;&lt;keyword&gt;Female&lt;/keyword&gt;&lt;keyword&gt;Fetal Death/*prevention &amp;amp; control&lt;/keyword&gt;&lt;keyword&gt;Fetal Monitoring/*standards&lt;/keyword&gt;&lt;keyword&gt;Humans&lt;/keyword&gt;&lt;keyword&gt;*Infant Mortality&lt;/keyword&gt;&lt;keyword&gt;Infant, Low Birth Weight&lt;/keyword&gt;&lt;keyword&gt;Infant, Newborn&lt;/keyword&gt;&lt;keyword&gt;Infant, Newborn, Diseases/classification&lt;/keyword&gt;&lt;keyword&gt;Neonatology/standards&lt;/keyword&gt;&lt;keyword&gt;Pregnancy&lt;/keyword&gt;&lt;keyword&gt;Sweden&lt;/keyword&gt;&lt;keyword&gt;United Kingdom&lt;/keyword&gt;&lt;/keywords&gt;&lt;dates&gt;&lt;year&gt;1980&lt;/year&gt;&lt;pub-dates&gt;&lt;date&gt;Sep 27&lt;/date&gt;&lt;/pub-dates&gt;&lt;/dates&gt;&lt;isbn&gt;0140-6736 (Print)&amp;#xD;0140-6736&lt;/isbn&gt;&lt;accession-num&gt;6106794&lt;/accession-num&gt;&lt;urls&gt;&lt;/urls&gt;&lt;remote-database-provider&gt;NLM&lt;/remote-database-provider&gt;&lt;language&gt;eng&lt;/language&gt;&lt;/record&gt;&lt;/Cite&gt;&lt;/EndNote&gt;</w:instrText>
      </w:r>
      <w:r w:rsidR="00DC5433" w:rsidRPr="00D93BAE">
        <w:rPr>
          <w:rFonts w:cstheme="minorHAnsi"/>
          <w:sz w:val="24"/>
          <w:szCs w:val="24"/>
        </w:rPr>
        <w:fldChar w:fldCharType="separate"/>
      </w:r>
      <w:r w:rsidR="00463EE8">
        <w:rPr>
          <w:rFonts w:cstheme="minorHAnsi"/>
          <w:noProof/>
          <w:sz w:val="24"/>
          <w:szCs w:val="24"/>
        </w:rPr>
        <w:t>(11)</w:t>
      </w:r>
      <w:r w:rsidR="00DC5433" w:rsidRPr="00D93BAE">
        <w:rPr>
          <w:rFonts w:cstheme="minorHAnsi"/>
          <w:sz w:val="24"/>
          <w:szCs w:val="24"/>
        </w:rPr>
        <w:fldChar w:fldCharType="end"/>
      </w:r>
      <w:r w:rsidR="002C2AE4" w:rsidRPr="00D93BAE">
        <w:rPr>
          <w:rFonts w:cstheme="minorHAnsi"/>
          <w:sz w:val="24"/>
          <w:szCs w:val="24"/>
        </w:rPr>
        <w:t>, que é a ma</w:t>
      </w:r>
      <w:r w:rsidR="006B316F">
        <w:rPr>
          <w:rFonts w:cstheme="minorHAnsi"/>
          <w:sz w:val="24"/>
          <w:szCs w:val="24"/>
        </w:rPr>
        <w:t>is usada intern</w:t>
      </w:r>
      <w:r w:rsidR="00767D94">
        <w:rPr>
          <w:rFonts w:cstheme="minorHAnsi"/>
          <w:sz w:val="24"/>
          <w:szCs w:val="24"/>
        </w:rPr>
        <w:t>acionalmente e</w:t>
      </w:r>
      <w:r w:rsidR="002C2AE4" w:rsidRPr="00D93BAE">
        <w:rPr>
          <w:rFonts w:cstheme="minorHAnsi"/>
          <w:sz w:val="24"/>
          <w:szCs w:val="24"/>
        </w:rPr>
        <w:t xml:space="preserve"> utilizada em Portugal para o registo nacional da mortali</w:t>
      </w:r>
      <w:r w:rsidR="007C7990" w:rsidRPr="00D93BAE">
        <w:rPr>
          <w:rFonts w:cstheme="minorHAnsi"/>
          <w:sz w:val="24"/>
          <w:szCs w:val="24"/>
        </w:rPr>
        <w:t xml:space="preserve">dade perinatal. </w:t>
      </w:r>
      <w:r w:rsidR="00767D94">
        <w:rPr>
          <w:rFonts w:cstheme="minorHAnsi"/>
          <w:sz w:val="24"/>
          <w:szCs w:val="24"/>
        </w:rPr>
        <w:t>Nesta classificação as quatro</w:t>
      </w:r>
      <w:r w:rsidRPr="00D93BAE">
        <w:rPr>
          <w:rFonts w:cstheme="minorHAnsi"/>
          <w:sz w:val="24"/>
          <w:szCs w:val="24"/>
        </w:rPr>
        <w:t xml:space="preserve"> causas de morte</w:t>
      </w:r>
      <w:r w:rsidR="007C7990" w:rsidRPr="00D93BAE">
        <w:rPr>
          <w:rFonts w:cstheme="minorHAnsi"/>
          <w:sz w:val="24"/>
          <w:szCs w:val="24"/>
        </w:rPr>
        <w:t xml:space="preserve"> neonatal principais</w:t>
      </w:r>
      <w:r w:rsidR="00767D94">
        <w:rPr>
          <w:rFonts w:cstheme="minorHAnsi"/>
          <w:sz w:val="24"/>
          <w:szCs w:val="24"/>
        </w:rPr>
        <w:t xml:space="preserve"> são</w:t>
      </w:r>
      <w:r w:rsidR="007C7990" w:rsidRPr="00D93BAE">
        <w:rPr>
          <w:rFonts w:cstheme="minorHAnsi"/>
          <w:sz w:val="24"/>
          <w:szCs w:val="24"/>
        </w:rPr>
        <w:t xml:space="preserve">: </w:t>
      </w:r>
      <w:r w:rsidR="00704BE9" w:rsidRPr="00D93BAE">
        <w:rPr>
          <w:rFonts w:cstheme="minorHAnsi"/>
          <w:sz w:val="24"/>
          <w:szCs w:val="24"/>
        </w:rPr>
        <w:t>ano</w:t>
      </w:r>
      <w:r w:rsidRPr="00D93BAE">
        <w:rPr>
          <w:rFonts w:cstheme="minorHAnsi"/>
          <w:sz w:val="24"/>
          <w:szCs w:val="24"/>
        </w:rPr>
        <w:t>malias congéni</w:t>
      </w:r>
      <w:r w:rsidR="007C7990" w:rsidRPr="00D93BAE">
        <w:rPr>
          <w:rFonts w:cstheme="minorHAnsi"/>
          <w:sz w:val="24"/>
          <w:szCs w:val="24"/>
        </w:rPr>
        <w:t xml:space="preserve">tas; </w:t>
      </w:r>
      <w:r w:rsidRPr="00D93BAE">
        <w:rPr>
          <w:rFonts w:cstheme="minorHAnsi"/>
          <w:sz w:val="24"/>
          <w:szCs w:val="24"/>
        </w:rPr>
        <w:t xml:space="preserve">imaturidade </w:t>
      </w:r>
      <w:r w:rsidR="00D87634" w:rsidRPr="00D93BAE">
        <w:rPr>
          <w:rFonts w:cstheme="minorHAnsi"/>
          <w:sz w:val="24"/>
          <w:szCs w:val="24"/>
        </w:rPr>
        <w:t>ou parto pr</w:t>
      </w:r>
      <w:r w:rsidR="007C7990" w:rsidRPr="00D93BAE">
        <w:rPr>
          <w:rFonts w:cstheme="minorHAnsi"/>
          <w:sz w:val="24"/>
          <w:szCs w:val="24"/>
        </w:rPr>
        <w:t>é-termo (prematuridade)</w:t>
      </w:r>
      <w:r w:rsidR="00D87634" w:rsidRPr="00D93BAE">
        <w:rPr>
          <w:rFonts w:cstheme="minorHAnsi"/>
          <w:sz w:val="24"/>
          <w:szCs w:val="24"/>
        </w:rPr>
        <w:t>; asfixia durante o trabalho de part</w:t>
      </w:r>
      <w:r w:rsidR="00704BE9" w:rsidRPr="00D93BAE">
        <w:rPr>
          <w:rFonts w:cstheme="minorHAnsi"/>
          <w:sz w:val="24"/>
          <w:szCs w:val="24"/>
        </w:rPr>
        <w:t>o</w:t>
      </w:r>
      <w:r w:rsidR="00767D94">
        <w:rPr>
          <w:rFonts w:cstheme="minorHAnsi"/>
          <w:sz w:val="24"/>
          <w:szCs w:val="24"/>
        </w:rPr>
        <w:t>;</w:t>
      </w:r>
      <w:r w:rsidR="00704BE9" w:rsidRPr="00D93BAE">
        <w:rPr>
          <w:rFonts w:cstheme="minorHAnsi"/>
          <w:sz w:val="24"/>
          <w:szCs w:val="24"/>
        </w:rPr>
        <w:t xml:space="preserve"> e outras causas</w:t>
      </w:r>
      <w:r w:rsidR="00D87634" w:rsidRPr="00D93BAE">
        <w:rPr>
          <w:rFonts w:cstheme="minorHAnsi"/>
          <w:sz w:val="24"/>
          <w:szCs w:val="24"/>
        </w:rPr>
        <w:t xml:space="preserve">. </w:t>
      </w:r>
    </w:p>
    <w:p w:rsidR="00FB4507" w:rsidRPr="00A421A9" w:rsidRDefault="00FB4507" w:rsidP="00D93BAE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 w:rsidRPr="00D93BAE">
        <w:rPr>
          <w:rFonts w:cstheme="minorHAnsi"/>
          <w:sz w:val="24"/>
          <w:szCs w:val="24"/>
        </w:rPr>
        <w:t>Para avaliar a concordância entre os diagnósticos clínicos e achados anato</w:t>
      </w:r>
      <w:r w:rsidR="00CB0522" w:rsidRPr="00D93BAE">
        <w:rPr>
          <w:rFonts w:cstheme="minorHAnsi"/>
          <w:sz w:val="24"/>
          <w:szCs w:val="24"/>
        </w:rPr>
        <w:t xml:space="preserve">mopatológicos foi utilizada uma classificação de </w:t>
      </w:r>
      <w:r w:rsidR="00CB0522" w:rsidRPr="002A1C7A">
        <w:rPr>
          <w:rFonts w:cstheme="minorHAnsi"/>
          <w:i/>
          <w:sz w:val="24"/>
          <w:szCs w:val="24"/>
        </w:rPr>
        <w:t>Goldman</w:t>
      </w:r>
      <w:r w:rsidR="00CB0522" w:rsidRPr="00D93BAE">
        <w:rPr>
          <w:rFonts w:cstheme="minorHAnsi"/>
          <w:sz w:val="24"/>
          <w:szCs w:val="24"/>
        </w:rPr>
        <w:t xml:space="preserve"> modificada</w:t>
      </w:r>
      <w:r w:rsidR="00DC5433" w:rsidRPr="00D93BAE">
        <w:rPr>
          <w:rFonts w:cstheme="minorHAnsi"/>
          <w:sz w:val="24"/>
          <w:szCs w:val="24"/>
        </w:rPr>
        <w:t xml:space="preserve"> </w:t>
      </w:r>
      <w:r w:rsidR="00DC5433" w:rsidRPr="00D93BAE">
        <w:rPr>
          <w:rFonts w:cstheme="minorHAnsi"/>
          <w:sz w:val="24"/>
          <w:szCs w:val="24"/>
        </w:rPr>
        <w:fldChar w:fldCharType="begin"/>
      </w:r>
      <w:r w:rsidR="00463EE8">
        <w:rPr>
          <w:rFonts w:cstheme="minorHAnsi"/>
          <w:sz w:val="24"/>
          <w:szCs w:val="24"/>
        </w:rPr>
        <w:instrText xml:space="preserve"> ADDIN EN.CITE &lt;EndNote&gt;&lt;Cite&gt;&lt;Author&gt;Brodlie&lt;/Author&gt;&lt;Year&gt;2002&lt;/Year&gt;&lt;RecNum&gt;11&lt;/RecNum&gt;&lt;DisplayText&gt;(12)&lt;/DisplayText&gt;&lt;record&gt;&lt;rec-number&gt;11&lt;/rec-number&gt;&lt;foreign-keys&gt;&lt;key app="EN" db-id="0pdsfpd280szz4e5avdvd9apeef5vxd2dx5d" timestamp="1551556243"&gt;11&lt;/key&gt;&lt;/foreign-keys&gt;&lt;ref-type name="Journal Article"&gt;17&lt;/ref-type&gt;&lt;contributors&gt;&lt;authors&gt;&lt;author&gt;Brodlie, M.&lt;/author&gt;&lt;author&gt;Laing, I. A.&lt;/author&gt;&lt;author&gt;Keeling, J. W.&lt;/author&gt;&lt;author&gt;McKenzie, K. J.&lt;/author&gt;&lt;/authors&gt;&lt;/contributors&gt;&lt;auth-address&gt;Royal Hospital for Sick Children, Edinburgh EH9 1LW.&lt;/auth-address&gt;&lt;titles&gt;&lt;title&gt;Ten years of neonatal autopsies in tertiary referral centre: retrospective study&lt;/title&gt;&lt;secondary-title&gt;Bmj&lt;/secondary-title&gt;&lt;alt-title&gt;BMJ (Clinical research ed.)&lt;/alt-title&gt;&lt;/titles&gt;&lt;periodical&gt;&lt;full-title&gt;Bmj&lt;/full-title&gt;&lt;abbr-1&gt;BMJ (Clinical research ed.)&lt;/abbr-1&gt;&lt;/periodical&gt;&lt;alt-periodical&gt;&lt;full-title&gt;Bmj&lt;/full-title&gt;&lt;abbr-1&gt;BMJ (Clinical research ed.)&lt;/abbr-1&gt;&lt;/alt-periodical&gt;&lt;pages&gt;761-3&lt;/pages&gt;&lt;volume&gt;324&lt;/volume&gt;&lt;number&gt;7340&lt;/number&gt;&lt;edition&gt;2002/03/30&lt;/edition&gt;&lt;keywords&gt;&lt;keyword&gt;Autopsy/*statistics &amp;amp; numerical data&lt;/keyword&gt;&lt;keyword&gt;Chi-Square Distribution&lt;/keyword&gt;&lt;keyword&gt;Gestational Age&lt;/keyword&gt;&lt;keyword&gt;Humans&lt;/keyword&gt;&lt;keyword&gt;*Infant Mortality&lt;/keyword&gt;&lt;keyword&gt;Infant, Newborn&lt;/keyword&gt;&lt;keyword&gt;Infant, Newborn, Diseases/diagnosis/mortality&lt;/keyword&gt;&lt;keyword&gt;*Informed Consent&lt;/keyword&gt;&lt;keyword&gt;Retrospective Studies&lt;/keyword&gt;&lt;keyword&gt;Scotland/epidemiology&lt;/keyword&gt;&lt;/keywords&gt;&lt;dates&gt;&lt;year&gt;2002&lt;/year&gt;&lt;pub-dates&gt;&lt;date&gt;Mar 30&lt;/date&gt;&lt;/pub-dates&gt;&lt;/dates&gt;&lt;isbn&gt;0959-8138&lt;/isbn&gt;&lt;accession-num&gt;11923158&lt;/accession-num&gt;&lt;urls&gt;&lt;/urls&gt;&lt;custom2&gt;PMC100315&lt;/custom2&gt;&lt;remote-database-provider&gt;NLM&lt;/remote-database-provider&gt;&lt;language&gt;eng&lt;/language&gt;&lt;/record&gt;&lt;/Cite&gt;&lt;/EndNote&gt;</w:instrText>
      </w:r>
      <w:r w:rsidR="00DC5433" w:rsidRPr="00D93BAE">
        <w:rPr>
          <w:rFonts w:cstheme="minorHAnsi"/>
          <w:sz w:val="24"/>
          <w:szCs w:val="24"/>
        </w:rPr>
        <w:fldChar w:fldCharType="separate"/>
      </w:r>
      <w:r w:rsidR="00463EE8">
        <w:rPr>
          <w:rFonts w:cstheme="minorHAnsi"/>
          <w:noProof/>
          <w:sz w:val="24"/>
          <w:szCs w:val="24"/>
        </w:rPr>
        <w:t>(12)</w:t>
      </w:r>
      <w:r w:rsidR="00DC5433" w:rsidRPr="00D93BAE">
        <w:rPr>
          <w:rFonts w:cstheme="minorHAnsi"/>
          <w:sz w:val="24"/>
          <w:szCs w:val="24"/>
        </w:rPr>
        <w:fldChar w:fldCharType="end"/>
      </w:r>
      <w:r w:rsidR="00CB0522" w:rsidRPr="00D93BAE">
        <w:rPr>
          <w:rFonts w:cstheme="minorHAnsi"/>
          <w:sz w:val="24"/>
          <w:szCs w:val="24"/>
        </w:rPr>
        <w:t xml:space="preserve"> (tabela 1), que divide os achados adicionais da autópsia em </w:t>
      </w:r>
      <w:r w:rsidR="00CB0522" w:rsidRPr="002A1C7A">
        <w:rPr>
          <w:rFonts w:cstheme="minorHAnsi"/>
          <w:i/>
          <w:sz w:val="24"/>
          <w:szCs w:val="24"/>
        </w:rPr>
        <w:t>Major</w:t>
      </w:r>
      <w:r w:rsidR="00CB0522" w:rsidRPr="00D93BAE">
        <w:rPr>
          <w:rFonts w:cstheme="minorHAnsi"/>
          <w:sz w:val="24"/>
          <w:szCs w:val="24"/>
        </w:rPr>
        <w:t xml:space="preserve"> (classe I e II), </w:t>
      </w:r>
      <w:r w:rsidR="00704BE9" w:rsidRPr="00D93BAE">
        <w:rPr>
          <w:rFonts w:cstheme="minorHAnsi"/>
          <w:sz w:val="24"/>
          <w:szCs w:val="24"/>
        </w:rPr>
        <w:t>que inclui</w:t>
      </w:r>
      <w:r w:rsidR="00404AFE" w:rsidRPr="00D93BAE">
        <w:rPr>
          <w:rFonts w:cstheme="minorHAnsi"/>
          <w:sz w:val="24"/>
          <w:szCs w:val="24"/>
        </w:rPr>
        <w:t xml:space="preserve"> diagnó</w:t>
      </w:r>
      <w:r w:rsidR="005F77B0" w:rsidRPr="00D93BAE">
        <w:rPr>
          <w:rFonts w:cstheme="minorHAnsi"/>
          <w:sz w:val="24"/>
          <w:szCs w:val="24"/>
        </w:rPr>
        <w:t xml:space="preserve">sticos de </w:t>
      </w:r>
      <w:r w:rsidR="00404AFE" w:rsidRPr="00D93BAE">
        <w:rPr>
          <w:rFonts w:cstheme="minorHAnsi"/>
          <w:sz w:val="24"/>
          <w:szCs w:val="24"/>
        </w:rPr>
        <w:t xml:space="preserve">causa primária de morte </w:t>
      </w:r>
      <w:r w:rsidR="005F77B0" w:rsidRPr="00D93BAE">
        <w:rPr>
          <w:rFonts w:cstheme="minorHAnsi"/>
          <w:sz w:val="24"/>
          <w:szCs w:val="24"/>
        </w:rPr>
        <w:t xml:space="preserve">ou doenças subjacentes </w:t>
      </w:r>
      <w:r w:rsidR="00CB0522" w:rsidRPr="00D93BAE">
        <w:rPr>
          <w:rFonts w:cstheme="minorHAnsi"/>
          <w:sz w:val="24"/>
          <w:szCs w:val="24"/>
        </w:rPr>
        <w:t xml:space="preserve">e </w:t>
      </w:r>
      <w:r w:rsidR="00CB0522" w:rsidRPr="002A1C7A">
        <w:rPr>
          <w:rFonts w:cstheme="minorHAnsi"/>
          <w:i/>
          <w:sz w:val="24"/>
          <w:szCs w:val="24"/>
        </w:rPr>
        <w:t>Minor</w:t>
      </w:r>
      <w:r w:rsidR="00CB0522" w:rsidRPr="00D93BAE">
        <w:rPr>
          <w:rFonts w:cstheme="minorHAnsi"/>
          <w:sz w:val="24"/>
          <w:szCs w:val="24"/>
        </w:rPr>
        <w:t xml:space="preserve"> (classe III e IV), </w:t>
      </w:r>
      <w:r w:rsidR="00704BE9" w:rsidRPr="00D93BAE">
        <w:rPr>
          <w:rFonts w:cstheme="minorHAnsi"/>
          <w:sz w:val="24"/>
          <w:szCs w:val="24"/>
        </w:rPr>
        <w:t>que inclui</w:t>
      </w:r>
      <w:r w:rsidR="00404AFE" w:rsidRPr="00D93BAE">
        <w:rPr>
          <w:rFonts w:cstheme="minorHAnsi"/>
          <w:sz w:val="24"/>
          <w:szCs w:val="24"/>
        </w:rPr>
        <w:t xml:space="preserve"> diagnósticos relacionados, causas associadas à causa de morte</w:t>
      </w:r>
      <w:r w:rsidR="005F77B0" w:rsidRPr="00D93BAE">
        <w:rPr>
          <w:rFonts w:cstheme="minorHAnsi"/>
          <w:sz w:val="24"/>
          <w:szCs w:val="24"/>
        </w:rPr>
        <w:t xml:space="preserve"> ou outras condições relevante</w:t>
      </w:r>
      <w:r w:rsidR="005F77B0" w:rsidRPr="008B7F64">
        <w:rPr>
          <w:rFonts w:cstheme="minorHAnsi"/>
          <w:sz w:val="24"/>
          <w:szCs w:val="24"/>
        </w:rPr>
        <w:t>s</w:t>
      </w:r>
      <w:r w:rsidR="00404AFE" w:rsidRPr="008B7F64">
        <w:rPr>
          <w:rFonts w:cstheme="minorHAnsi"/>
          <w:sz w:val="24"/>
          <w:szCs w:val="24"/>
        </w:rPr>
        <w:t>.</w:t>
      </w:r>
      <w:r w:rsidR="00A421A9" w:rsidRPr="008B7F64">
        <w:rPr>
          <w:rFonts w:cstheme="minorHAnsi"/>
          <w:sz w:val="24"/>
          <w:szCs w:val="24"/>
        </w:rPr>
        <w:t xml:space="preserve"> Os casos foram classificados de acordo com o achado </w:t>
      </w:r>
      <w:r w:rsidR="00767D94">
        <w:rPr>
          <w:rFonts w:cstheme="minorHAnsi"/>
          <w:sz w:val="24"/>
          <w:szCs w:val="24"/>
        </w:rPr>
        <w:t xml:space="preserve">do exame necrópsico </w:t>
      </w:r>
      <w:r w:rsidR="00A421A9" w:rsidRPr="008B7F64">
        <w:rPr>
          <w:rFonts w:cstheme="minorHAnsi"/>
          <w:sz w:val="24"/>
          <w:szCs w:val="24"/>
        </w:rPr>
        <w:t>mais relevante.</w:t>
      </w:r>
      <w:r w:rsidR="00507026" w:rsidRPr="008B7F64">
        <w:rPr>
          <w:rFonts w:cstheme="minorHAnsi"/>
          <w:sz w:val="24"/>
          <w:szCs w:val="24"/>
        </w:rPr>
        <w:t xml:space="preserve"> </w:t>
      </w:r>
    </w:p>
    <w:p w:rsidR="00A21926" w:rsidRDefault="00EC6A50" w:rsidP="00D93BAE">
      <w:pPr>
        <w:spacing w:line="36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As variáveis foram descritas com</w:t>
      </w:r>
      <w:r w:rsidR="00CB045F" w:rsidRPr="00D93BAE">
        <w:rPr>
          <w:rFonts w:cstheme="minorHAnsi"/>
          <w:sz w:val="24"/>
          <w:szCs w:val="24"/>
        </w:rPr>
        <w:t xml:space="preserve"> frequências absolutas e relativ</w:t>
      </w:r>
      <w:r w:rsidR="007A043F">
        <w:rPr>
          <w:rFonts w:cstheme="minorHAnsi"/>
          <w:sz w:val="24"/>
          <w:szCs w:val="24"/>
        </w:rPr>
        <w:t xml:space="preserve">as para variáveis categóricas e mediana, </w:t>
      </w:r>
      <w:r w:rsidR="00CB045F" w:rsidRPr="00D93BAE">
        <w:rPr>
          <w:rFonts w:cstheme="minorHAnsi"/>
          <w:sz w:val="24"/>
          <w:szCs w:val="24"/>
        </w:rPr>
        <w:t xml:space="preserve">percentil 25 (p25) e percentil 75 (p75) para variáveis contínuas. </w:t>
      </w:r>
      <w:r>
        <w:rPr>
          <w:rFonts w:cstheme="minorHAnsi"/>
          <w:sz w:val="24"/>
          <w:szCs w:val="24"/>
        </w:rPr>
        <w:t xml:space="preserve">A comparação entre grupos foi realizada com </w:t>
      </w:r>
      <w:r w:rsidR="00CB045F" w:rsidRPr="00D93BAE">
        <w:rPr>
          <w:rFonts w:cstheme="minorHAnsi"/>
          <w:sz w:val="24"/>
          <w:szCs w:val="24"/>
        </w:rPr>
        <w:t xml:space="preserve">o </w:t>
      </w:r>
      <w:r w:rsidR="00CB045F" w:rsidRPr="002A1C7A">
        <w:rPr>
          <w:rFonts w:cstheme="minorHAnsi"/>
          <w:i/>
          <w:sz w:val="24"/>
          <w:szCs w:val="24"/>
        </w:rPr>
        <w:t>teste Qui-quadrado</w:t>
      </w:r>
      <w:r w:rsidR="00CB045F" w:rsidRPr="00D93BAE">
        <w:rPr>
          <w:rFonts w:cstheme="minorHAnsi"/>
          <w:sz w:val="24"/>
          <w:szCs w:val="24"/>
        </w:rPr>
        <w:t xml:space="preserve"> ou Exato de </w:t>
      </w:r>
      <w:r w:rsidR="00CB045F" w:rsidRPr="002A1C7A">
        <w:rPr>
          <w:rFonts w:cstheme="minorHAnsi"/>
          <w:i/>
          <w:sz w:val="24"/>
          <w:szCs w:val="24"/>
        </w:rPr>
        <w:t>Fisher</w:t>
      </w:r>
      <w:r>
        <w:rPr>
          <w:rFonts w:cstheme="minorHAnsi"/>
          <w:sz w:val="24"/>
          <w:szCs w:val="24"/>
        </w:rPr>
        <w:t xml:space="preserve"> e </w:t>
      </w:r>
      <w:r w:rsidR="00251471">
        <w:rPr>
          <w:rFonts w:cstheme="minorHAnsi"/>
          <w:sz w:val="24"/>
          <w:szCs w:val="24"/>
        </w:rPr>
        <w:t>c</w:t>
      </w:r>
      <w:r w:rsidR="00CB045F" w:rsidRPr="00D93BAE">
        <w:rPr>
          <w:rFonts w:cstheme="minorHAnsi"/>
          <w:sz w:val="24"/>
          <w:szCs w:val="24"/>
        </w:rPr>
        <w:t>o</w:t>
      </w:r>
      <w:r w:rsidR="00251471">
        <w:rPr>
          <w:rFonts w:cstheme="minorHAnsi"/>
          <w:sz w:val="24"/>
          <w:szCs w:val="24"/>
        </w:rPr>
        <w:t>m o</w:t>
      </w:r>
      <w:r w:rsidR="00CB045F" w:rsidRPr="00D93BAE">
        <w:rPr>
          <w:rFonts w:cstheme="minorHAnsi"/>
          <w:sz w:val="24"/>
          <w:szCs w:val="24"/>
        </w:rPr>
        <w:t xml:space="preserve"> teste de </w:t>
      </w:r>
      <w:r w:rsidR="00A21926" w:rsidRPr="00553E07">
        <w:rPr>
          <w:rFonts w:cstheme="minorHAnsi"/>
          <w:sz w:val="24"/>
          <w:szCs w:val="24"/>
        </w:rPr>
        <w:t xml:space="preserve">não paramétrico </w:t>
      </w:r>
      <w:r w:rsidR="00A21926" w:rsidRPr="00553E07">
        <w:rPr>
          <w:rFonts w:cstheme="minorHAnsi"/>
          <w:i/>
          <w:sz w:val="24"/>
          <w:szCs w:val="24"/>
        </w:rPr>
        <w:t>Mann-Whitney.</w:t>
      </w:r>
    </w:p>
    <w:p w:rsidR="00767D94" w:rsidRDefault="00251471" w:rsidP="00767D9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</w:t>
      </w:r>
      <w:r w:rsidR="00EE378A">
        <w:rPr>
          <w:rFonts w:cstheme="minorHAnsi"/>
          <w:sz w:val="24"/>
          <w:szCs w:val="24"/>
        </w:rPr>
        <w:t xml:space="preserve"> identific</w:t>
      </w:r>
      <w:r w:rsidR="00A21926">
        <w:rPr>
          <w:rFonts w:cstheme="minorHAnsi"/>
          <w:sz w:val="24"/>
          <w:szCs w:val="24"/>
        </w:rPr>
        <w:t xml:space="preserve">ar características dos </w:t>
      </w:r>
      <w:r w:rsidR="00A21926" w:rsidRPr="00553E07">
        <w:rPr>
          <w:rFonts w:cstheme="minorHAnsi"/>
          <w:sz w:val="24"/>
          <w:szCs w:val="24"/>
        </w:rPr>
        <w:t>recém-nascidos</w:t>
      </w:r>
      <w:r w:rsidR="00A219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 fatores clínicos</w:t>
      </w:r>
      <w:r w:rsidR="007A043F">
        <w:rPr>
          <w:rFonts w:cstheme="minorHAnsi"/>
          <w:sz w:val="24"/>
          <w:szCs w:val="24"/>
        </w:rPr>
        <w:t xml:space="preserve"> associado</w:t>
      </w:r>
      <w:r w:rsidR="00767D94">
        <w:rPr>
          <w:rFonts w:cstheme="minorHAnsi"/>
          <w:sz w:val="24"/>
          <w:szCs w:val="24"/>
        </w:rPr>
        <w:t xml:space="preserve">s à </w:t>
      </w:r>
      <w:r w:rsidR="001B5C1B">
        <w:rPr>
          <w:rFonts w:cstheme="minorHAnsi"/>
          <w:sz w:val="24"/>
          <w:szCs w:val="24"/>
        </w:rPr>
        <w:t xml:space="preserve">realização </w:t>
      </w:r>
      <w:r w:rsidR="00EE378A">
        <w:rPr>
          <w:rFonts w:cstheme="minorHAnsi"/>
          <w:sz w:val="24"/>
          <w:szCs w:val="24"/>
        </w:rPr>
        <w:t xml:space="preserve">de autópsia foi </w:t>
      </w:r>
      <w:r w:rsidR="001B5C1B">
        <w:rPr>
          <w:rFonts w:cstheme="minorHAnsi"/>
          <w:sz w:val="24"/>
          <w:szCs w:val="24"/>
        </w:rPr>
        <w:t>efetuada</w:t>
      </w:r>
      <w:r w:rsidR="00EE378A">
        <w:rPr>
          <w:rFonts w:cstheme="minorHAnsi"/>
          <w:sz w:val="24"/>
          <w:szCs w:val="24"/>
        </w:rPr>
        <w:t xml:space="preserve"> a análise de regressão logística multivariada utilizando a técnica de seleção regressiva (</w:t>
      </w:r>
      <w:r w:rsidR="00EE378A" w:rsidRPr="00EE378A">
        <w:rPr>
          <w:rFonts w:cstheme="minorHAnsi"/>
          <w:i/>
          <w:sz w:val="24"/>
          <w:szCs w:val="24"/>
        </w:rPr>
        <w:t>backward stepwise</w:t>
      </w:r>
      <w:r w:rsidR="00EE378A">
        <w:rPr>
          <w:rFonts w:cstheme="minorHAnsi"/>
          <w:sz w:val="24"/>
          <w:szCs w:val="24"/>
        </w:rPr>
        <w:t xml:space="preserve">). As variáveis contínuas foram verificadas quanto à sua linearidade através do procedimento </w:t>
      </w:r>
      <w:r w:rsidR="00EE378A" w:rsidRPr="00EE378A">
        <w:rPr>
          <w:rFonts w:cstheme="minorHAnsi"/>
          <w:i/>
          <w:sz w:val="24"/>
          <w:szCs w:val="24"/>
        </w:rPr>
        <w:t>Box-Tidwell</w:t>
      </w:r>
      <w:r w:rsidR="00EE378A">
        <w:rPr>
          <w:rFonts w:cstheme="minorHAnsi"/>
          <w:sz w:val="24"/>
          <w:szCs w:val="24"/>
        </w:rPr>
        <w:t xml:space="preserve"> </w:t>
      </w:r>
      <w:r w:rsidR="00EE378A">
        <w:rPr>
          <w:rFonts w:cstheme="minorHAnsi"/>
          <w:sz w:val="24"/>
          <w:szCs w:val="24"/>
        </w:rPr>
        <w:fldChar w:fldCharType="begin"/>
      </w:r>
      <w:r w:rsidR="00463EE8">
        <w:rPr>
          <w:rFonts w:cstheme="minorHAnsi"/>
          <w:sz w:val="24"/>
          <w:szCs w:val="24"/>
        </w:rPr>
        <w:instrText xml:space="preserve"> ADDIN EN.CITE &lt;EndNote&gt;&lt;Cite&gt;&lt;Author&gt;Lemeshow&lt;/Author&gt;&lt;Year&gt;2000&lt;/Year&gt;&lt;RecNum&gt;21&lt;/RecNum&gt;&lt;DisplayText&gt;(13)&lt;/DisplayText&gt;&lt;record&gt;&lt;rec-number&gt;21&lt;/rec-number&gt;&lt;foreign-keys&gt;&lt;key app="EN" db-id="0pdsfpd280szz4e5avdvd9apeef5vxd2dx5d" timestamp="1552930859"&gt;21&lt;/key&gt;&lt;/foreign-keys&gt;&lt;ref-type name="Book"&gt;6&lt;/ref-type&gt;&lt;contributors&gt;&lt;authors&gt;&lt;author&gt;David W. Hosmer e Stanley Lemeshow&lt;/author&gt;&lt;/authors&gt;&lt;tertiary-authors&gt;&lt;author&gt;Johnwiley &amp;amp; Sons, Nova Iorque&lt;/author&gt;&lt;/tertiary-authors&gt;&lt;/contributors&gt;&lt;titles&gt;&lt;title&gt;Regressão Logística Aplicada &lt;/title&gt;&lt;/titles&gt;&lt;edition&gt;2ª edição&lt;/edition&gt;&lt;dates&gt;&lt;year&gt;2000&lt;/year&gt;&lt;/dates&gt;&lt;urls&gt;&lt;/urls&gt;&lt;/record&gt;&lt;/Cite&gt;&lt;/EndNote&gt;</w:instrText>
      </w:r>
      <w:r w:rsidR="00EE378A">
        <w:rPr>
          <w:rFonts w:cstheme="minorHAnsi"/>
          <w:sz w:val="24"/>
          <w:szCs w:val="24"/>
        </w:rPr>
        <w:fldChar w:fldCharType="separate"/>
      </w:r>
      <w:r w:rsidR="00463EE8">
        <w:rPr>
          <w:rFonts w:cstheme="minorHAnsi"/>
          <w:noProof/>
          <w:sz w:val="24"/>
          <w:szCs w:val="24"/>
        </w:rPr>
        <w:t>(13)</w:t>
      </w:r>
      <w:r w:rsidR="00EE378A">
        <w:rPr>
          <w:rFonts w:cstheme="minorHAnsi"/>
          <w:sz w:val="24"/>
          <w:szCs w:val="24"/>
        </w:rPr>
        <w:fldChar w:fldCharType="end"/>
      </w:r>
      <w:r w:rsidR="00EE378A">
        <w:rPr>
          <w:rFonts w:cstheme="minorHAnsi"/>
          <w:sz w:val="24"/>
          <w:szCs w:val="24"/>
        </w:rPr>
        <w:t xml:space="preserve">. A força de associação foi avaliada pelo </w:t>
      </w:r>
      <w:r w:rsidR="00EE378A" w:rsidRPr="00EE378A">
        <w:rPr>
          <w:rFonts w:cstheme="minorHAnsi"/>
          <w:i/>
          <w:sz w:val="24"/>
          <w:szCs w:val="24"/>
        </w:rPr>
        <w:t>odds ratio</w:t>
      </w:r>
      <w:r w:rsidR="00EE378A">
        <w:rPr>
          <w:rFonts w:cstheme="minorHAnsi"/>
          <w:sz w:val="24"/>
          <w:szCs w:val="24"/>
        </w:rPr>
        <w:t xml:space="preserve"> (OR) e seu respetivo intervalo de confiança</w:t>
      </w:r>
      <w:r w:rsidR="0023726B">
        <w:rPr>
          <w:rFonts w:cstheme="minorHAnsi"/>
          <w:sz w:val="24"/>
          <w:szCs w:val="24"/>
        </w:rPr>
        <w:t xml:space="preserve"> (IC)</w:t>
      </w:r>
      <w:r w:rsidR="00EE378A">
        <w:rPr>
          <w:rFonts w:cstheme="minorHAnsi"/>
          <w:sz w:val="24"/>
          <w:szCs w:val="24"/>
        </w:rPr>
        <w:t xml:space="preserve"> de 95%. </w:t>
      </w:r>
      <w:r w:rsidR="00521323">
        <w:rPr>
          <w:rFonts w:cstheme="minorHAnsi"/>
          <w:sz w:val="24"/>
          <w:szCs w:val="24"/>
        </w:rPr>
        <w:t xml:space="preserve">Valores de </w:t>
      </w:r>
      <w:r w:rsidR="00521323" w:rsidRPr="00521323">
        <w:rPr>
          <w:rFonts w:cstheme="minorHAnsi"/>
          <w:i/>
          <w:sz w:val="24"/>
          <w:szCs w:val="24"/>
        </w:rPr>
        <w:t>p</w:t>
      </w:r>
      <w:r w:rsidR="00521323">
        <w:rPr>
          <w:rFonts w:cstheme="minorHAnsi"/>
          <w:i/>
          <w:sz w:val="24"/>
          <w:szCs w:val="24"/>
        </w:rPr>
        <w:t xml:space="preserve"> </w:t>
      </w:r>
      <w:r w:rsidR="00521323">
        <w:rPr>
          <w:rFonts w:cstheme="minorHAnsi"/>
          <w:sz w:val="24"/>
          <w:szCs w:val="24"/>
        </w:rPr>
        <w:t>inferiores a 0,05 foram considerados estatisticamente significativos.</w:t>
      </w:r>
    </w:p>
    <w:p w:rsidR="00767D94" w:rsidRPr="00D93BAE" w:rsidRDefault="00767D94" w:rsidP="00767D9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</w:t>
      </w:r>
      <w:r w:rsidRPr="00D93BAE">
        <w:rPr>
          <w:rFonts w:cstheme="minorHAnsi"/>
          <w:sz w:val="24"/>
          <w:szCs w:val="24"/>
        </w:rPr>
        <w:t xml:space="preserve"> estudo foi aceite pela Comissão de Ética para a Saúde do Centro Hospitalar Universitário São João que dispensou a necessidade de consentimento informado para </w:t>
      </w:r>
      <w:r>
        <w:rPr>
          <w:rFonts w:cstheme="minorHAnsi"/>
          <w:sz w:val="24"/>
          <w:szCs w:val="24"/>
        </w:rPr>
        <w:t>a realização d</w:t>
      </w:r>
      <w:r w:rsidRPr="00D93BAE">
        <w:rPr>
          <w:rFonts w:cstheme="minorHAnsi"/>
          <w:sz w:val="24"/>
          <w:szCs w:val="24"/>
        </w:rPr>
        <w:t>este estudo.</w:t>
      </w:r>
    </w:p>
    <w:p w:rsidR="00767D94" w:rsidRPr="00521323" w:rsidRDefault="00767D94" w:rsidP="00D93BAE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B30A15" w:rsidRPr="0075093E" w:rsidRDefault="00F86C4D">
      <w:pPr>
        <w:rPr>
          <w:b/>
          <w:sz w:val="28"/>
          <w:szCs w:val="28"/>
        </w:rPr>
      </w:pPr>
      <w:r w:rsidRPr="0075093E">
        <w:rPr>
          <w:b/>
          <w:sz w:val="28"/>
          <w:szCs w:val="28"/>
        </w:rPr>
        <w:t xml:space="preserve">Resultados </w:t>
      </w:r>
    </w:p>
    <w:p w:rsidR="00404B3C" w:rsidRPr="00D93BAE" w:rsidRDefault="005E1D74" w:rsidP="006B3842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Durante o período do estudo foram internados 4026 recém-nascidos, tendo falecido 157, o que corresponde a uma taxa de mortalidade de 3,9%. Setenta e seis </w:t>
      </w:r>
      <w:r w:rsidR="00A40F53">
        <w:rPr>
          <w:rFonts w:cstheme="minorHAnsi"/>
          <w:sz w:val="24"/>
          <w:szCs w:val="24"/>
        </w:rPr>
        <w:t>(48,4%)</w:t>
      </w:r>
      <w:r w:rsidR="00F86C4D" w:rsidRPr="00D93BAE">
        <w:rPr>
          <w:rFonts w:cstheme="minorHAnsi"/>
          <w:sz w:val="24"/>
          <w:szCs w:val="24"/>
        </w:rPr>
        <w:t xml:space="preserve"> falecer</w:t>
      </w:r>
      <w:r w:rsidR="00B76B59">
        <w:rPr>
          <w:rFonts w:cstheme="minorHAnsi"/>
          <w:sz w:val="24"/>
          <w:szCs w:val="24"/>
        </w:rPr>
        <w:t xml:space="preserve">am nos primeiros sete </w:t>
      </w:r>
      <w:r w:rsidR="00972567" w:rsidRPr="00D93BAE">
        <w:rPr>
          <w:rFonts w:cstheme="minorHAnsi"/>
          <w:sz w:val="24"/>
          <w:szCs w:val="24"/>
        </w:rPr>
        <w:t>dias de vida</w:t>
      </w:r>
      <w:r w:rsidR="00D12F49">
        <w:rPr>
          <w:rFonts w:cstheme="minorHAnsi"/>
          <w:sz w:val="24"/>
          <w:szCs w:val="24"/>
        </w:rPr>
        <w:t xml:space="preserve">, 52 (33,1%) nos restantes 28 dias de vida e 29 (18,5%) após o período neonatal. </w:t>
      </w:r>
      <w:r w:rsidR="00F73AFD">
        <w:rPr>
          <w:rFonts w:cstheme="minorHAnsi"/>
          <w:sz w:val="24"/>
          <w:szCs w:val="24"/>
        </w:rPr>
        <w:t xml:space="preserve">Dos 128 (81,5%) que faleceram no período neonatal, 59,4% faleceram no período neonatal precoce. </w:t>
      </w:r>
      <w:r w:rsidR="008A5FAD">
        <w:rPr>
          <w:rFonts w:cstheme="minorHAnsi"/>
          <w:sz w:val="24"/>
          <w:szCs w:val="24"/>
        </w:rPr>
        <w:t>A autópsia foi realizada a 50 (65.8%) dos que faleceram na primeira semana de vida.</w:t>
      </w:r>
      <w:r w:rsidR="00F73AFD">
        <w:rPr>
          <w:rFonts w:cstheme="minorHAnsi"/>
          <w:sz w:val="24"/>
          <w:szCs w:val="24"/>
        </w:rPr>
        <w:t xml:space="preserve"> </w:t>
      </w:r>
      <w:r w:rsidR="006C550B" w:rsidRPr="00D93BAE">
        <w:rPr>
          <w:rFonts w:cstheme="minorHAnsi"/>
          <w:sz w:val="24"/>
          <w:szCs w:val="24"/>
        </w:rPr>
        <w:t xml:space="preserve">As </w:t>
      </w:r>
      <w:r w:rsidR="00425E66" w:rsidRPr="00D93BAE">
        <w:rPr>
          <w:rFonts w:cstheme="minorHAnsi"/>
          <w:sz w:val="24"/>
          <w:szCs w:val="24"/>
        </w:rPr>
        <w:t>taxa</w:t>
      </w:r>
      <w:r w:rsidR="006C550B" w:rsidRPr="00D93BAE">
        <w:rPr>
          <w:rFonts w:cstheme="minorHAnsi"/>
          <w:sz w:val="24"/>
          <w:szCs w:val="24"/>
        </w:rPr>
        <w:t>s</w:t>
      </w:r>
      <w:r w:rsidR="00425E66" w:rsidRPr="00D93BAE">
        <w:rPr>
          <w:rFonts w:cstheme="minorHAnsi"/>
          <w:sz w:val="24"/>
          <w:szCs w:val="24"/>
        </w:rPr>
        <w:t xml:space="preserve"> de autópsia</w:t>
      </w:r>
      <w:r w:rsidR="006C550B" w:rsidRPr="00D93BAE">
        <w:rPr>
          <w:rFonts w:cstheme="minorHAnsi"/>
          <w:sz w:val="24"/>
          <w:szCs w:val="24"/>
        </w:rPr>
        <w:t xml:space="preserve"> anuais variaram</w:t>
      </w:r>
      <w:r w:rsidR="00425E66" w:rsidRPr="00D93BAE">
        <w:rPr>
          <w:rFonts w:cstheme="minorHAnsi"/>
          <w:sz w:val="24"/>
          <w:szCs w:val="24"/>
        </w:rPr>
        <w:t xml:space="preserve"> entre </w:t>
      </w:r>
      <w:r w:rsidR="00251471">
        <w:rPr>
          <w:rFonts w:cstheme="minorHAnsi"/>
          <w:sz w:val="24"/>
          <w:szCs w:val="24"/>
        </w:rPr>
        <w:t>um máximo de 87,</w:t>
      </w:r>
      <w:r w:rsidR="0075093E" w:rsidRPr="00D93BAE">
        <w:rPr>
          <w:rFonts w:cstheme="minorHAnsi"/>
          <w:sz w:val="24"/>
          <w:szCs w:val="24"/>
        </w:rPr>
        <w:t xml:space="preserve">5% em 2011 e um mínimo de </w:t>
      </w:r>
      <w:r w:rsidR="00251471">
        <w:rPr>
          <w:rFonts w:cstheme="minorHAnsi"/>
          <w:sz w:val="24"/>
          <w:szCs w:val="24"/>
        </w:rPr>
        <w:t>37,</w:t>
      </w:r>
      <w:r w:rsidR="00425E66" w:rsidRPr="00D93BAE">
        <w:rPr>
          <w:rFonts w:cstheme="minorHAnsi"/>
          <w:sz w:val="24"/>
          <w:szCs w:val="24"/>
        </w:rPr>
        <w:t xml:space="preserve">5% </w:t>
      </w:r>
      <w:r w:rsidR="0075093E" w:rsidRPr="00D93BAE">
        <w:rPr>
          <w:rFonts w:cstheme="minorHAnsi"/>
          <w:sz w:val="24"/>
          <w:szCs w:val="24"/>
        </w:rPr>
        <w:t>em 2015.</w:t>
      </w:r>
    </w:p>
    <w:p w:rsidR="00FC7CC9" w:rsidRPr="00D93BAE" w:rsidRDefault="00D47F8A" w:rsidP="006B3842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t xml:space="preserve">As causas de morte segundo a classificação de </w:t>
      </w:r>
      <w:r w:rsidRPr="002A1C7A">
        <w:rPr>
          <w:rFonts w:cstheme="minorHAnsi"/>
          <w:i/>
          <w:sz w:val="24"/>
          <w:szCs w:val="24"/>
        </w:rPr>
        <w:t>Wigglesworth</w:t>
      </w:r>
      <w:r w:rsidRPr="00D93BAE">
        <w:rPr>
          <w:rFonts w:cstheme="minorHAnsi"/>
          <w:sz w:val="24"/>
          <w:szCs w:val="24"/>
        </w:rPr>
        <w:t xml:space="preserve"> encontram-se descritas na tabela 2. </w:t>
      </w:r>
    </w:p>
    <w:p w:rsidR="00C966E4" w:rsidRDefault="00BF10CA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idade materna foi </w:t>
      </w:r>
      <w:r w:rsidR="002B2C33" w:rsidRPr="00D93BAE">
        <w:rPr>
          <w:rFonts w:cstheme="minorHAnsi"/>
          <w:sz w:val="24"/>
          <w:szCs w:val="24"/>
        </w:rPr>
        <w:t>igual ou</w:t>
      </w:r>
      <w:r w:rsidR="00F73283" w:rsidRPr="00D93BAE">
        <w:rPr>
          <w:rFonts w:cstheme="minorHAnsi"/>
          <w:sz w:val="24"/>
          <w:szCs w:val="24"/>
        </w:rPr>
        <w:t xml:space="preserve"> inferior a 34 anos</w:t>
      </w:r>
      <w:r>
        <w:rPr>
          <w:rFonts w:cstheme="minorHAnsi"/>
          <w:sz w:val="24"/>
          <w:szCs w:val="24"/>
        </w:rPr>
        <w:t xml:space="preserve"> em 57 </w:t>
      </w:r>
      <w:r w:rsidR="00251471">
        <w:rPr>
          <w:rFonts w:cstheme="minorHAnsi"/>
          <w:sz w:val="24"/>
          <w:szCs w:val="24"/>
        </w:rPr>
        <w:t>(75,</w:t>
      </w:r>
      <w:r w:rsidR="002B2C33" w:rsidRPr="00D93BAE">
        <w:rPr>
          <w:rFonts w:cstheme="minorHAnsi"/>
          <w:sz w:val="24"/>
          <w:szCs w:val="24"/>
        </w:rPr>
        <w:t>0%)</w:t>
      </w:r>
      <w:r w:rsidR="00F91A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casos, sendo 40 (52,6%)</w:t>
      </w:r>
      <w:r w:rsidR="00C966E4" w:rsidRPr="00D93BAE">
        <w:rPr>
          <w:rFonts w:cstheme="minorHAnsi"/>
          <w:sz w:val="24"/>
          <w:szCs w:val="24"/>
        </w:rPr>
        <w:t xml:space="preserve"> primigesta</w:t>
      </w:r>
      <w:r>
        <w:rPr>
          <w:rFonts w:cstheme="minorHAnsi"/>
          <w:sz w:val="24"/>
          <w:szCs w:val="24"/>
        </w:rPr>
        <w:t xml:space="preserve">s, 46 (60,5%) </w:t>
      </w:r>
      <w:r w:rsidR="00C966E4" w:rsidRPr="00D93BAE">
        <w:rPr>
          <w:rFonts w:cstheme="minorHAnsi"/>
          <w:sz w:val="24"/>
          <w:szCs w:val="24"/>
        </w:rPr>
        <w:t>nulí</w:t>
      </w:r>
      <w:r w:rsidR="00704BE9" w:rsidRPr="00D93BAE">
        <w:rPr>
          <w:rFonts w:cstheme="minorHAnsi"/>
          <w:sz w:val="24"/>
          <w:szCs w:val="24"/>
        </w:rPr>
        <w:t xml:space="preserve">paras, </w:t>
      </w:r>
      <w:r w:rsidR="00704BE9" w:rsidRPr="00397890">
        <w:rPr>
          <w:rFonts w:cstheme="minorHAnsi"/>
          <w:sz w:val="24"/>
          <w:szCs w:val="24"/>
        </w:rPr>
        <w:t xml:space="preserve">e </w:t>
      </w:r>
      <w:r w:rsidR="00397890" w:rsidRPr="00397890">
        <w:rPr>
          <w:rFonts w:cstheme="minorHAnsi"/>
          <w:sz w:val="24"/>
          <w:szCs w:val="24"/>
        </w:rPr>
        <w:t xml:space="preserve">61 (84,7%) previamente saudáveis, </w:t>
      </w:r>
      <w:r w:rsidR="00C966E4" w:rsidRPr="00397890">
        <w:rPr>
          <w:rFonts w:cstheme="minorHAnsi"/>
          <w:sz w:val="24"/>
          <w:szCs w:val="24"/>
        </w:rPr>
        <w:t xml:space="preserve">sem </w:t>
      </w:r>
      <w:r w:rsidR="000864E9" w:rsidRPr="00397890">
        <w:rPr>
          <w:rFonts w:cstheme="minorHAnsi"/>
          <w:sz w:val="24"/>
          <w:szCs w:val="24"/>
        </w:rPr>
        <w:t>antecedentes médicos importantes</w:t>
      </w:r>
      <w:r w:rsidR="00397890">
        <w:rPr>
          <w:rFonts w:cstheme="minorHAnsi"/>
          <w:sz w:val="24"/>
          <w:szCs w:val="24"/>
        </w:rPr>
        <w:t xml:space="preserve">. </w:t>
      </w:r>
      <w:r w:rsidR="00397890" w:rsidRPr="008A6029">
        <w:rPr>
          <w:rFonts w:cstheme="minorHAnsi"/>
          <w:sz w:val="24"/>
          <w:szCs w:val="24"/>
        </w:rPr>
        <w:t xml:space="preserve">Em relação aos antecedentes encontrados, quatro tinham história de hipertensão arterial crónica, três de doença tiroideia, </w:t>
      </w:r>
      <w:r w:rsidR="00F91A89">
        <w:rPr>
          <w:rFonts w:cstheme="minorHAnsi"/>
          <w:sz w:val="24"/>
          <w:szCs w:val="24"/>
        </w:rPr>
        <w:t>uma</w:t>
      </w:r>
      <w:r w:rsidR="00397890" w:rsidRPr="008A6029">
        <w:rPr>
          <w:rFonts w:cstheme="minorHAnsi"/>
          <w:sz w:val="24"/>
          <w:szCs w:val="24"/>
        </w:rPr>
        <w:t xml:space="preserve"> de diabetes </w:t>
      </w:r>
      <w:r w:rsidR="00397890" w:rsidRPr="008A6029">
        <w:rPr>
          <w:rFonts w:cstheme="minorHAnsi"/>
          <w:i/>
          <w:sz w:val="24"/>
          <w:szCs w:val="24"/>
        </w:rPr>
        <w:t>mellitus</w:t>
      </w:r>
      <w:r w:rsidR="00F91A89">
        <w:rPr>
          <w:rFonts w:cstheme="minorHAnsi"/>
          <w:sz w:val="24"/>
          <w:szCs w:val="24"/>
        </w:rPr>
        <w:t xml:space="preserve"> tipo 2, uma de epilepsia, uma</w:t>
      </w:r>
      <w:r w:rsidR="00397890" w:rsidRPr="008A6029">
        <w:rPr>
          <w:rFonts w:cstheme="minorHAnsi"/>
          <w:sz w:val="24"/>
          <w:szCs w:val="24"/>
        </w:rPr>
        <w:t xml:space="preserve"> de trombofilia hereditária e ainda um caso com antecedentes de trombose venosa profunda e tromboembolismo pulmonar. </w:t>
      </w:r>
      <w:r w:rsidR="008B7F64" w:rsidRPr="008A6029">
        <w:rPr>
          <w:rFonts w:cstheme="minorHAnsi"/>
          <w:sz w:val="24"/>
          <w:szCs w:val="24"/>
        </w:rPr>
        <w:t xml:space="preserve">Estava documentada história de aborto em </w:t>
      </w:r>
      <w:r w:rsidR="002527EC" w:rsidRPr="008A6029">
        <w:rPr>
          <w:rFonts w:cstheme="minorHAnsi"/>
          <w:sz w:val="24"/>
          <w:szCs w:val="24"/>
        </w:rPr>
        <w:t>12 (</w:t>
      </w:r>
      <w:r w:rsidR="00251471" w:rsidRPr="008A6029">
        <w:rPr>
          <w:rFonts w:cstheme="minorHAnsi"/>
          <w:sz w:val="24"/>
          <w:szCs w:val="24"/>
        </w:rPr>
        <w:t>15,</w:t>
      </w:r>
      <w:r w:rsidR="002527EC" w:rsidRPr="008A6029">
        <w:rPr>
          <w:rFonts w:cstheme="minorHAnsi"/>
          <w:sz w:val="24"/>
          <w:szCs w:val="24"/>
        </w:rPr>
        <w:t>8%)</w:t>
      </w:r>
      <w:r w:rsidR="00D76648">
        <w:rPr>
          <w:rFonts w:cstheme="minorHAnsi"/>
          <w:sz w:val="24"/>
          <w:szCs w:val="24"/>
        </w:rPr>
        <w:t xml:space="preserve"> casos</w:t>
      </w:r>
      <w:r w:rsidR="002527EC" w:rsidRPr="008A6029">
        <w:rPr>
          <w:rFonts w:cstheme="minorHAnsi"/>
          <w:sz w:val="24"/>
          <w:szCs w:val="24"/>
        </w:rPr>
        <w:t xml:space="preserve"> </w:t>
      </w:r>
      <w:r w:rsidR="00251471" w:rsidRPr="008A6029">
        <w:rPr>
          <w:rFonts w:cstheme="minorHAnsi"/>
          <w:sz w:val="24"/>
          <w:szCs w:val="24"/>
        </w:rPr>
        <w:t xml:space="preserve">e </w:t>
      </w:r>
      <w:r w:rsidR="00397890" w:rsidRPr="008A6029">
        <w:rPr>
          <w:rFonts w:cstheme="minorHAnsi"/>
          <w:sz w:val="24"/>
          <w:szCs w:val="24"/>
        </w:rPr>
        <w:t>dois</w:t>
      </w:r>
      <w:r w:rsidR="002527EC" w:rsidRPr="008A6029">
        <w:rPr>
          <w:rFonts w:cstheme="minorHAnsi"/>
          <w:sz w:val="24"/>
          <w:szCs w:val="24"/>
        </w:rPr>
        <w:t xml:space="preserve"> (</w:t>
      </w:r>
      <w:r w:rsidR="00251471" w:rsidRPr="008A6029">
        <w:rPr>
          <w:rFonts w:cstheme="minorHAnsi"/>
          <w:sz w:val="24"/>
          <w:szCs w:val="24"/>
        </w:rPr>
        <w:t>2,</w:t>
      </w:r>
      <w:r w:rsidR="00BC056B" w:rsidRPr="008A6029">
        <w:rPr>
          <w:rFonts w:cstheme="minorHAnsi"/>
          <w:sz w:val="24"/>
          <w:szCs w:val="24"/>
        </w:rPr>
        <w:t>7%</w:t>
      </w:r>
      <w:r w:rsidR="002527EC" w:rsidRPr="008A6029">
        <w:rPr>
          <w:rFonts w:cstheme="minorHAnsi"/>
          <w:sz w:val="24"/>
          <w:szCs w:val="24"/>
        </w:rPr>
        <w:t>) casos</w:t>
      </w:r>
      <w:r w:rsidR="00BC056B" w:rsidRPr="008A6029">
        <w:rPr>
          <w:rFonts w:cstheme="minorHAnsi"/>
          <w:sz w:val="24"/>
          <w:szCs w:val="24"/>
        </w:rPr>
        <w:t xml:space="preserve"> tinham</w:t>
      </w:r>
      <w:r w:rsidR="00D13291" w:rsidRPr="008A6029">
        <w:rPr>
          <w:rFonts w:cstheme="minorHAnsi"/>
          <w:sz w:val="24"/>
          <w:szCs w:val="24"/>
        </w:rPr>
        <w:t xml:space="preserve"> história de morte fetal ou neonatal.</w:t>
      </w:r>
    </w:p>
    <w:p w:rsidR="005E1D74" w:rsidRPr="00D93BAE" w:rsidRDefault="005E1D74" w:rsidP="005E1D74">
      <w:pPr>
        <w:spacing w:line="36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  <w:r>
        <w:rPr>
          <w:rFonts w:cstheme="minorHAnsi"/>
          <w:sz w:val="24"/>
          <w:szCs w:val="24"/>
        </w:rPr>
        <w:t>Setenta e quatro (94,</w:t>
      </w:r>
      <w:r w:rsidRPr="00D93BAE">
        <w:rPr>
          <w:rFonts w:cstheme="minorHAnsi"/>
          <w:sz w:val="24"/>
          <w:szCs w:val="24"/>
        </w:rPr>
        <w:t xml:space="preserve">7%) </w:t>
      </w:r>
      <w:r>
        <w:rPr>
          <w:rFonts w:cstheme="minorHAnsi"/>
          <w:sz w:val="24"/>
          <w:szCs w:val="24"/>
        </w:rPr>
        <w:t xml:space="preserve">gestações foram vigiadas </w:t>
      </w:r>
      <w:r w:rsidRPr="00D93BAE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 xml:space="preserve">62 (81,6%) foram </w:t>
      </w:r>
      <w:r w:rsidRPr="00D93BAE">
        <w:rPr>
          <w:rFonts w:cstheme="minorHAnsi"/>
          <w:sz w:val="24"/>
          <w:szCs w:val="24"/>
        </w:rPr>
        <w:t>única</w:t>
      </w:r>
      <w:r>
        <w:rPr>
          <w:rFonts w:cstheme="minorHAnsi"/>
          <w:sz w:val="24"/>
          <w:szCs w:val="24"/>
        </w:rPr>
        <w:t>s</w:t>
      </w:r>
      <w:r w:rsidRPr="00D93BAE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Em </w:t>
      </w:r>
      <w:r w:rsidRPr="008A6029">
        <w:rPr>
          <w:rFonts w:cstheme="minorHAnsi"/>
          <w:sz w:val="24"/>
          <w:szCs w:val="24"/>
        </w:rPr>
        <w:t>50 (68,5%) a gestação apresentou alguma complicação, como o diagnóstico pré-natal de malformações (n=19), sinais clínicos suspeitos de corioamnionite (n=12), rutura prematura</w:t>
      </w:r>
      <w:r w:rsidR="00541128">
        <w:rPr>
          <w:rFonts w:cstheme="minorHAnsi"/>
          <w:sz w:val="24"/>
          <w:szCs w:val="24"/>
        </w:rPr>
        <w:t xml:space="preserve"> ou prolongada</w:t>
      </w:r>
      <w:r w:rsidRPr="008A6029">
        <w:rPr>
          <w:rFonts w:cstheme="minorHAnsi"/>
          <w:sz w:val="24"/>
          <w:szCs w:val="24"/>
        </w:rPr>
        <w:t xml:space="preserve"> de membranas (n=</w:t>
      </w:r>
      <w:r w:rsidRPr="006D1BE0">
        <w:rPr>
          <w:rFonts w:cstheme="minorHAnsi"/>
          <w:sz w:val="24"/>
          <w:szCs w:val="24"/>
        </w:rPr>
        <w:t xml:space="preserve">10), </w:t>
      </w:r>
      <w:r w:rsidR="001B087D">
        <w:rPr>
          <w:rFonts w:cstheme="minorHAnsi"/>
          <w:sz w:val="24"/>
          <w:szCs w:val="24"/>
        </w:rPr>
        <w:t>descolamento de placenta (n=10</w:t>
      </w:r>
      <w:r w:rsidR="007A043F" w:rsidRPr="006D1BE0">
        <w:rPr>
          <w:rFonts w:cstheme="minorHAnsi"/>
          <w:sz w:val="24"/>
          <w:szCs w:val="24"/>
        </w:rPr>
        <w:t xml:space="preserve">), </w:t>
      </w:r>
      <w:r w:rsidRPr="006D1BE0">
        <w:rPr>
          <w:rFonts w:cstheme="minorHAnsi"/>
          <w:sz w:val="24"/>
          <w:szCs w:val="24"/>
        </w:rPr>
        <w:t>pré</w:t>
      </w:r>
      <w:r w:rsidRPr="008A6029">
        <w:rPr>
          <w:rFonts w:cstheme="minorHAnsi"/>
          <w:sz w:val="24"/>
          <w:szCs w:val="24"/>
        </w:rPr>
        <w:t xml:space="preserve">-eclampsia (n=7), alteração dos fluxos da artéria umbilical (n=7), restrição de crescimento intrauterino (n=7), diabetes gestacional (n=6), insuficiência cervical (n=5), centralização da circulação fetal (n=2), ameaça de parto pré-termo com necessidade de internamento </w:t>
      </w:r>
      <w:r w:rsidRPr="008A6029">
        <w:rPr>
          <w:rFonts w:cstheme="minorHAnsi"/>
          <w:sz w:val="24"/>
          <w:szCs w:val="24"/>
        </w:rPr>
        <w:lastRenderedPageBreak/>
        <w:t xml:space="preserve">(n=2), infeção genital (n=1), síndrome de HELLP (n=1), placenta prévia (n=1), taquicardia fetal (n=1), extrofia do saco amniótico (n=1), </w:t>
      </w:r>
      <w:r w:rsidRPr="00142A11">
        <w:rPr>
          <w:rFonts w:cstheme="minorHAnsi"/>
          <w:sz w:val="24"/>
          <w:szCs w:val="24"/>
        </w:rPr>
        <w:t>discordância do crescimento fetal</w:t>
      </w:r>
      <w:r w:rsidRPr="008A6029">
        <w:rPr>
          <w:rFonts w:cstheme="minorHAnsi"/>
          <w:sz w:val="24"/>
          <w:szCs w:val="24"/>
        </w:rPr>
        <w:t xml:space="preserve"> (n=1)</w:t>
      </w:r>
      <w:r w:rsidR="00541128">
        <w:rPr>
          <w:rFonts w:cstheme="minorHAnsi"/>
          <w:sz w:val="24"/>
          <w:szCs w:val="24"/>
        </w:rPr>
        <w:t>.</w:t>
      </w:r>
    </w:p>
    <w:p w:rsidR="004D70D9" w:rsidRPr="00D93BAE" w:rsidRDefault="004D70D9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t>Em relação aos recém-</w:t>
      </w:r>
      <w:r w:rsidR="002527EC">
        <w:rPr>
          <w:rFonts w:cstheme="minorHAnsi"/>
          <w:sz w:val="24"/>
          <w:szCs w:val="24"/>
        </w:rPr>
        <w:t>nascidos, 41 (53,9%) era</w:t>
      </w:r>
      <w:r w:rsidR="005E1D74">
        <w:rPr>
          <w:rFonts w:cstheme="minorHAnsi"/>
          <w:sz w:val="24"/>
          <w:szCs w:val="24"/>
        </w:rPr>
        <w:t>m</w:t>
      </w:r>
      <w:r w:rsidR="002527EC">
        <w:rPr>
          <w:rFonts w:cstheme="minorHAnsi"/>
          <w:sz w:val="24"/>
          <w:szCs w:val="24"/>
        </w:rPr>
        <w:t xml:space="preserve"> do sexo masculino</w:t>
      </w:r>
      <w:r w:rsidRPr="00541128">
        <w:rPr>
          <w:rFonts w:cstheme="minorHAnsi"/>
          <w:sz w:val="24"/>
          <w:szCs w:val="24"/>
        </w:rPr>
        <w:t xml:space="preserve">, </w:t>
      </w:r>
      <w:r w:rsidR="0092597B" w:rsidRPr="00541128">
        <w:rPr>
          <w:rFonts w:cstheme="minorHAnsi"/>
          <w:sz w:val="24"/>
          <w:szCs w:val="24"/>
        </w:rPr>
        <w:t xml:space="preserve">47 (61,8%) </w:t>
      </w:r>
      <w:r w:rsidR="0092597B" w:rsidRPr="00541128">
        <w:rPr>
          <w:rFonts w:cstheme="minorHAnsi"/>
          <w:i/>
          <w:sz w:val="24"/>
          <w:szCs w:val="24"/>
        </w:rPr>
        <w:t>inborn</w:t>
      </w:r>
      <w:r w:rsidR="0092597B" w:rsidRPr="00541128">
        <w:rPr>
          <w:rFonts w:cstheme="minorHAnsi"/>
          <w:sz w:val="24"/>
          <w:szCs w:val="24"/>
        </w:rPr>
        <w:t xml:space="preserve">, </w:t>
      </w:r>
      <w:r w:rsidR="002527EC">
        <w:rPr>
          <w:rFonts w:cstheme="minorHAnsi"/>
          <w:sz w:val="24"/>
          <w:szCs w:val="24"/>
        </w:rPr>
        <w:t>64 (84,2%) foram internados</w:t>
      </w:r>
      <w:r w:rsidRPr="00D93BAE">
        <w:rPr>
          <w:rFonts w:cstheme="minorHAnsi"/>
          <w:sz w:val="24"/>
          <w:szCs w:val="24"/>
        </w:rPr>
        <w:t xml:space="preserve"> na UCIN nas</w:t>
      </w:r>
      <w:r w:rsidR="00251471">
        <w:rPr>
          <w:rFonts w:cstheme="minorHAnsi"/>
          <w:sz w:val="24"/>
          <w:szCs w:val="24"/>
        </w:rPr>
        <w:t xml:space="preserve"> primeiras 24 horas de v</w:t>
      </w:r>
      <w:r w:rsidR="002527EC">
        <w:rPr>
          <w:rFonts w:cstheme="minorHAnsi"/>
          <w:sz w:val="24"/>
          <w:szCs w:val="24"/>
        </w:rPr>
        <w:t xml:space="preserve">ida, </w:t>
      </w:r>
      <w:r w:rsidRPr="00D93BAE">
        <w:rPr>
          <w:rFonts w:cstheme="minorHAnsi"/>
          <w:sz w:val="24"/>
          <w:szCs w:val="24"/>
        </w:rPr>
        <w:t>tendo falecido em m</w:t>
      </w:r>
      <w:r w:rsidR="005F7C41">
        <w:rPr>
          <w:rFonts w:cstheme="minorHAnsi"/>
          <w:sz w:val="24"/>
          <w:szCs w:val="24"/>
        </w:rPr>
        <w:t>édia com 2 dias de vida. A mediana</w:t>
      </w:r>
      <w:r w:rsidRPr="00D93BAE">
        <w:rPr>
          <w:rFonts w:cstheme="minorHAnsi"/>
          <w:sz w:val="24"/>
          <w:szCs w:val="24"/>
        </w:rPr>
        <w:t xml:space="preserve"> de idade gestacio</w:t>
      </w:r>
      <w:r w:rsidR="005F7C41">
        <w:rPr>
          <w:rFonts w:cstheme="minorHAnsi"/>
          <w:sz w:val="24"/>
          <w:szCs w:val="24"/>
        </w:rPr>
        <w:t>nal foi de 31</w:t>
      </w:r>
      <w:r w:rsidR="0092597B">
        <w:rPr>
          <w:rFonts w:cstheme="minorHAnsi"/>
          <w:sz w:val="24"/>
          <w:szCs w:val="24"/>
        </w:rPr>
        <w:t xml:space="preserve"> semanas, sendo</w:t>
      </w:r>
      <w:r w:rsidR="00251471">
        <w:rPr>
          <w:rFonts w:cstheme="minorHAnsi"/>
          <w:sz w:val="24"/>
          <w:szCs w:val="24"/>
        </w:rPr>
        <w:t xml:space="preserve"> 67,</w:t>
      </w:r>
      <w:r w:rsidRPr="00D93BAE">
        <w:rPr>
          <w:rFonts w:cstheme="minorHAnsi"/>
          <w:sz w:val="24"/>
          <w:szCs w:val="24"/>
        </w:rPr>
        <w:t>1%</w:t>
      </w:r>
      <w:r w:rsidR="0092597B">
        <w:rPr>
          <w:rFonts w:cstheme="minorHAnsi"/>
          <w:sz w:val="24"/>
          <w:szCs w:val="24"/>
        </w:rPr>
        <w:t xml:space="preserve"> dos recém-nascidos</w:t>
      </w:r>
      <w:r w:rsidR="0075093E" w:rsidRPr="00D93BAE">
        <w:rPr>
          <w:rFonts w:cstheme="minorHAnsi"/>
          <w:sz w:val="24"/>
          <w:szCs w:val="24"/>
        </w:rPr>
        <w:t xml:space="preserve"> prematuros (&lt;37 semanas de gestação). </w:t>
      </w:r>
      <w:r w:rsidR="005F7C41">
        <w:rPr>
          <w:rFonts w:cstheme="minorHAnsi"/>
          <w:sz w:val="24"/>
          <w:szCs w:val="24"/>
        </w:rPr>
        <w:t>A mediana</w:t>
      </w:r>
      <w:r w:rsidR="006C550B" w:rsidRPr="00D93BAE">
        <w:rPr>
          <w:rFonts w:cstheme="minorHAnsi"/>
          <w:sz w:val="24"/>
          <w:szCs w:val="24"/>
        </w:rPr>
        <w:t xml:space="preserve"> d</w:t>
      </w:r>
      <w:r w:rsidR="005F7C41">
        <w:rPr>
          <w:rFonts w:cstheme="minorHAnsi"/>
          <w:sz w:val="24"/>
          <w:szCs w:val="24"/>
        </w:rPr>
        <w:t>e peso ao nascimento foi de 1525</w:t>
      </w:r>
      <w:r w:rsidR="006C550B" w:rsidRPr="00D93BAE">
        <w:rPr>
          <w:rFonts w:cstheme="minorHAnsi"/>
          <w:sz w:val="24"/>
          <w:szCs w:val="24"/>
        </w:rPr>
        <w:t>g, sendo</w:t>
      </w:r>
      <w:r w:rsidR="00251471">
        <w:rPr>
          <w:rFonts w:cstheme="minorHAnsi"/>
          <w:sz w:val="24"/>
          <w:szCs w:val="24"/>
        </w:rPr>
        <w:t xml:space="preserve"> inferior a 2500g </w:t>
      </w:r>
      <w:r w:rsidR="002527EC">
        <w:rPr>
          <w:rFonts w:cstheme="minorHAnsi"/>
          <w:sz w:val="24"/>
          <w:szCs w:val="24"/>
        </w:rPr>
        <w:t xml:space="preserve">em 53 </w:t>
      </w:r>
      <w:r w:rsidR="00251471">
        <w:rPr>
          <w:rFonts w:cstheme="minorHAnsi"/>
          <w:sz w:val="24"/>
          <w:szCs w:val="24"/>
        </w:rPr>
        <w:t>(69,</w:t>
      </w:r>
      <w:r w:rsidR="006C550B" w:rsidRPr="00D93BAE">
        <w:rPr>
          <w:rFonts w:cstheme="minorHAnsi"/>
          <w:sz w:val="24"/>
          <w:szCs w:val="24"/>
        </w:rPr>
        <w:t>8%)</w:t>
      </w:r>
      <w:r w:rsidR="002527EC">
        <w:rPr>
          <w:rFonts w:cstheme="minorHAnsi"/>
          <w:sz w:val="24"/>
          <w:szCs w:val="24"/>
        </w:rPr>
        <w:t xml:space="preserve"> recém-nascidos</w:t>
      </w:r>
      <w:r w:rsidR="006C550B" w:rsidRPr="00D93BAE">
        <w:rPr>
          <w:rFonts w:cstheme="minorHAnsi"/>
          <w:sz w:val="24"/>
          <w:szCs w:val="24"/>
        </w:rPr>
        <w:t>.</w:t>
      </w:r>
    </w:p>
    <w:p w:rsidR="00F75F74" w:rsidRPr="00760808" w:rsidRDefault="00F34D2C" w:rsidP="00D93BAE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 w:rsidRPr="00D93BAE">
        <w:rPr>
          <w:rFonts w:cstheme="minorHAnsi"/>
          <w:sz w:val="24"/>
          <w:szCs w:val="24"/>
        </w:rPr>
        <w:t>Os recém-</w:t>
      </w:r>
      <w:r w:rsidR="0092597B">
        <w:rPr>
          <w:rFonts w:cstheme="minorHAnsi"/>
          <w:sz w:val="24"/>
          <w:szCs w:val="24"/>
        </w:rPr>
        <w:t>nascidos que realizaram autópsia</w:t>
      </w:r>
      <w:r w:rsidRPr="00D93BAE">
        <w:rPr>
          <w:rFonts w:cstheme="minorHAnsi"/>
          <w:sz w:val="24"/>
          <w:szCs w:val="24"/>
        </w:rPr>
        <w:t xml:space="preserve"> foram comparados com os que não </w:t>
      </w:r>
      <w:r w:rsidR="00A363EB">
        <w:rPr>
          <w:rFonts w:cstheme="minorHAnsi"/>
          <w:sz w:val="24"/>
          <w:szCs w:val="24"/>
        </w:rPr>
        <w:t xml:space="preserve">a </w:t>
      </w:r>
      <w:r w:rsidRPr="00D93BAE">
        <w:rPr>
          <w:rFonts w:cstheme="minorHAnsi"/>
          <w:sz w:val="24"/>
          <w:szCs w:val="24"/>
        </w:rPr>
        <w:t xml:space="preserve">realizaram </w:t>
      </w:r>
      <w:r w:rsidR="00A363EB">
        <w:rPr>
          <w:rFonts w:cstheme="minorHAnsi"/>
          <w:sz w:val="24"/>
          <w:szCs w:val="24"/>
        </w:rPr>
        <w:t>(</w:t>
      </w:r>
      <w:r w:rsidR="0038069F">
        <w:rPr>
          <w:rFonts w:cstheme="minorHAnsi"/>
          <w:sz w:val="24"/>
          <w:szCs w:val="24"/>
        </w:rPr>
        <w:t>tabela 3</w:t>
      </w:r>
      <w:r w:rsidR="00A363EB">
        <w:rPr>
          <w:rFonts w:cstheme="minorHAnsi"/>
          <w:sz w:val="24"/>
          <w:szCs w:val="24"/>
        </w:rPr>
        <w:t>)</w:t>
      </w:r>
      <w:r w:rsidR="00553E07" w:rsidRPr="00553E07">
        <w:rPr>
          <w:rFonts w:cstheme="minorHAnsi"/>
          <w:sz w:val="24"/>
          <w:szCs w:val="24"/>
        </w:rPr>
        <w:t xml:space="preserve">. </w:t>
      </w:r>
      <w:r w:rsidR="00521323" w:rsidRPr="00553E07">
        <w:rPr>
          <w:rFonts w:cstheme="minorHAnsi"/>
          <w:sz w:val="24"/>
          <w:szCs w:val="24"/>
        </w:rPr>
        <w:t>A análise</w:t>
      </w:r>
      <w:r w:rsidR="00521323">
        <w:rPr>
          <w:rFonts w:cstheme="minorHAnsi"/>
          <w:sz w:val="24"/>
          <w:szCs w:val="24"/>
        </w:rPr>
        <w:t xml:space="preserve"> multivariada mostrou associação entre a realização da autópsia e </w:t>
      </w:r>
      <w:r w:rsidRPr="00D93BAE">
        <w:rPr>
          <w:rFonts w:cstheme="minorHAnsi"/>
          <w:sz w:val="24"/>
          <w:szCs w:val="24"/>
        </w:rPr>
        <w:t xml:space="preserve">a idade </w:t>
      </w:r>
      <w:r w:rsidR="00760808" w:rsidRPr="003F7715">
        <w:rPr>
          <w:rFonts w:cstheme="minorHAnsi"/>
          <w:sz w:val="24"/>
          <w:szCs w:val="24"/>
        </w:rPr>
        <w:t>gestacional</w:t>
      </w:r>
      <w:r w:rsidR="0092597B">
        <w:rPr>
          <w:rFonts w:cstheme="minorHAnsi"/>
          <w:sz w:val="24"/>
          <w:szCs w:val="24"/>
        </w:rPr>
        <w:t xml:space="preserve"> (tabela 4), com maior frequência de autópsia nos recém-nascidos de termo.</w:t>
      </w:r>
      <w:r w:rsidR="003F7715" w:rsidRPr="003F7715">
        <w:rPr>
          <w:rFonts w:cstheme="minorHAnsi"/>
          <w:sz w:val="24"/>
          <w:szCs w:val="24"/>
        </w:rPr>
        <w:t xml:space="preserve"> </w:t>
      </w:r>
    </w:p>
    <w:p w:rsidR="00072F85" w:rsidRPr="00D93BAE" w:rsidRDefault="00072F85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t xml:space="preserve">Analisando a informação obtida pela classificação modificada de </w:t>
      </w:r>
      <w:r w:rsidRPr="005F7C41">
        <w:rPr>
          <w:rFonts w:cstheme="minorHAnsi"/>
          <w:i/>
          <w:sz w:val="24"/>
          <w:szCs w:val="24"/>
        </w:rPr>
        <w:t>Goldman</w:t>
      </w:r>
      <w:r w:rsidRPr="00D93BAE">
        <w:rPr>
          <w:rFonts w:cstheme="minorHAnsi"/>
          <w:sz w:val="24"/>
          <w:szCs w:val="24"/>
        </w:rPr>
        <w:t>, foram encontrados a</w:t>
      </w:r>
      <w:r w:rsidR="006D1076" w:rsidRPr="00D93BAE">
        <w:rPr>
          <w:rFonts w:cstheme="minorHAnsi"/>
          <w:sz w:val="24"/>
          <w:szCs w:val="24"/>
        </w:rPr>
        <w:t>chados adicionais em 62</w:t>
      </w:r>
      <w:r w:rsidR="00521323">
        <w:rPr>
          <w:rFonts w:cstheme="minorHAnsi"/>
          <w:sz w:val="24"/>
          <w:szCs w:val="24"/>
        </w:rPr>
        <w:t>% das autópsias (tabela 5).</w:t>
      </w:r>
    </w:p>
    <w:p w:rsidR="00F71FE3" w:rsidRPr="005106FA" w:rsidRDefault="00072F85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t xml:space="preserve">Achados </w:t>
      </w:r>
      <w:r w:rsidRPr="005F7C41">
        <w:rPr>
          <w:rFonts w:cstheme="minorHAnsi"/>
          <w:i/>
          <w:sz w:val="24"/>
          <w:szCs w:val="24"/>
        </w:rPr>
        <w:t>Major</w:t>
      </w:r>
      <w:r w:rsidRPr="00D93BAE">
        <w:rPr>
          <w:rFonts w:cstheme="minorHAnsi"/>
          <w:sz w:val="24"/>
          <w:szCs w:val="24"/>
        </w:rPr>
        <w:t xml:space="preserve"> (classe</w:t>
      </w:r>
      <w:r w:rsidR="006D1076" w:rsidRPr="00D93BAE">
        <w:rPr>
          <w:rFonts w:cstheme="minorHAnsi"/>
          <w:sz w:val="24"/>
          <w:szCs w:val="24"/>
        </w:rPr>
        <w:t xml:space="preserve"> I e II) foram encontrados em 46%</w:t>
      </w:r>
      <w:r w:rsidR="00A47487" w:rsidRPr="00D93BAE">
        <w:rPr>
          <w:rFonts w:cstheme="minorHAnsi"/>
          <w:sz w:val="24"/>
          <w:szCs w:val="24"/>
        </w:rPr>
        <w:t xml:space="preserve"> dos casos</w:t>
      </w:r>
      <w:r w:rsidR="00BA5091">
        <w:rPr>
          <w:rFonts w:cstheme="minorHAnsi"/>
          <w:sz w:val="24"/>
          <w:szCs w:val="24"/>
        </w:rPr>
        <w:t>. Oito (16%) casos foram classificados como classe I, sendo que em dois</w:t>
      </w:r>
      <w:r w:rsidR="00617BBA">
        <w:rPr>
          <w:rFonts w:cstheme="minorHAnsi"/>
          <w:sz w:val="24"/>
          <w:szCs w:val="24"/>
        </w:rPr>
        <w:t xml:space="preserve"> (4%)</w:t>
      </w:r>
      <w:r w:rsidR="00BA5091">
        <w:rPr>
          <w:rFonts w:cstheme="minorHAnsi"/>
          <w:sz w:val="24"/>
          <w:szCs w:val="24"/>
        </w:rPr>
        <w:t xml:space="preserve"> casos </w:t>
      </w:r>
      <w:r w:rsidR="00600E1A">
        <w:rPr>
          <w:rFonts w:cstheme="minorHAnsi"/>
          <w:sz w:val="24"/>
          <w:szCs w:val="24"/>
        </w:rPr>
        <w:t>o</w:t>
      </w:r>
      <w:r w:rsidR="00032C6B">
        <w:rPr>
          <w:rFonts w:cstheme="minorHAnsi"/>
          <w:sz w:val="24"/>
          <w:szCs w:val="24"/>
        </w:rPr>
        <w:t>s</w:t>
      </w:r>
      <w:r w:rsidR="00600E1A">
        <w:rPr>
          <w:rFonts w:cstheme="minorHAnsi"/>
          <w:sz w:val="24"/>
          <w:szCs w:val="24"/>
        </w:rPr>
        <w:t xml:space="preserve"> achado</w:t>
      </w:r>
      <w:r w:rsidR="00032C6B">
        <w:rPr>
          <w:rFonts w:cstheme="minorHAnsi"/>
          <w:sz w:val="24"/>
          <w:szCs w:val="24"/>
        </w:rPr>
        <w:t>s</w:t>
      </w:r>
      <w:r w:rsidR="00600E1A">
        <w:rPr>
          <w:rFonts w:cstheme="minorHAnsi"/>
          <w:sz w:val="24"/>
          <w:szCs w:val="24"/>
        </w:rPr>
        <w:t xml:space="preserve"> da</w:t>
      </w:r>
      <w:r w:rsidR="00617BBA">
        <w:rPr>
          <w:rFonts w:cstheme="minorHAnsi"/>
          <w:sz w:val="24"/>
          <w:szCs w:val="24"/>
        </w:rPr>
        <w:t xml:space="preserve"> autópsia</w:t>
      </w:r>
      <w:r w:rsidR="00B12E96">
        <w:rPr>
          <w:rFonts w:cstheme="minorHAnsi"/>
          <w:sz w:val="24"/>
          <w:szCs w:val="24"/>
        </w:rPr>
        <w:t>,</w:t>
      </w:r>
      <w:r w:rsidR="00617BBA">
        <w:rPr>
          <w:rFonts w:cstheme="minorHAnsi"/>
          <w:sz w:val="24"/>
          <w:szCs w:val="24"/>
        </w:rPr>
        <w:t xml:space="preserve"> se conhecido</w:t>
      </w:r>
      <w:r w:rsidR="007C1ABC">
        <w:rPr>
          <w:rFonts w:cstheme="minorHAnsi"/>
          <w:sz w:val="24"/>
          <w:szCs w:val="24"/>
        </w:rPr>
        <w:t>s</w:t>
      </w:r>
      <w:r w:rsidR="00617BBA">
        <w:rPr>
          <w:rFonts w:cstheme="minorHAnsi"/>
          <w:sz w:val="24"/>
          <w:szCs w:val="24"/>
        </w:rPr>
        <w:t xml:space="preserve"> antes da morte</w:t>
      </w:r>
      <w:r w:rsidR="00B12E96" w:rsidRPr="004D6183">
        <w:rPr>
          <w:rFonts w:cstheme="minorHAnsi"/>
          <w:sz w:val="24"/>
          <w:szCs w:val="24"/>
        </w:rPr>
        <w:t>,</w:t>
      </w:r>
      <w:r w:rsidR="00C53E37" w:rsidRPr="004D6183">
        <w:rPr>
          <w:rFonts w:cstheme="minorHAnsi"/>
          <w:sz w:val="24"/>
          <w:szCs w:val="24"/>
        </w:rPr>
        <w:t xml:space="preserve"> </w:t>
      </w:r>
      <w:r w:rsidR="00617BBA">
        <w:rPr>
          <w:rFonts w:cstheme="minorHAnsi"/>
          <w:sz w:val="24"/>
          <w:szCs w:val="24"/>
        </w:rPr>
        <w:t>poderia</w:t>
      </w:r>
      <w:r w:rsidR="007C1ABC">
        <w:rPr>
          <w:rFonts w:cstheme="minorHAnsi"/>
          <w:sz w:val="24"/>
          <w:szCs w:val="24"/>
        </w:rPr>
        <w:t>m</w:t>
      </w:r>
      <w:r w:rsidR="00617BBA">
        <w:rPr>
          <w:rFonts w:cstheme="minorHAnsi"/>
          <w:sz w:val="24"/>
          <w:szCs w:val="24"/>
        </w:rPr>
        <w:t xml:space="preserve"> ter aumentado a sobrevida</w:t>
      </w:r>
      <w:r w:rsidR="00B12E96">
        <w:rPr>
          <w:rFonts w:cstheme="minorHAnsi"/>
          <w:sz w:val="24"/>
          <w:szCs w:val="24"/>
        </w:rPr>
        <w:t>,</w:t>
      </w:r>
      <w:r w:rsidR="00617BBA">
        <w:rPr>
          <w:rFonts w:cstheme="minorHAnsi"/>
          <w:sz w:val="24"/>
          <w:szCs w:val="24"/>
        </w:rPr>
        <w:t xml:space="preserve"> e em </w:t>
      </w:r>
      <w:r w:rsidR="00E705EB">
        <w:rPr>
          <w:rFonts w:cstheme="minorHAnsi"/>
          <w:sz w:val="24"/>
          <w:szCs w:val="24"/>
        </w:rPr>
        <w:t>seis</w:t>
      </w:r>
      <w:r w:rsidR="00617BBA">
        <w:rPr>
          <w:rFonts w:cstheme="minorHAnsi"/>
          <w:sz w:val="24"/>
          <w:szCs w:val="24"/>
        </w:rPr>
        <w:t xml:space="preserve"> (12%)</w:t>
      </w:r>
      <w:r w:rsidR="00F73283" w:rsidRPr="00D93BAE">
        <w:rPr>
          <w:rFonts w:cstheme="minorHAnsi"/>
          <w:sz w:val="24"/>
          <w:szCs w:val="24"/>
        </w:rPr>
        <w:t xml:space="preserve"> casos </w:t>
      </w:r>
      <w:r w:rsidR="005F7C41">
        <w:rPr>
          <w:rFonts w:cstheme="minorHAnsi"/>
          <w:sz w:val="24"/>
          <w:szCs w:val="24"/>
        </w:rPr>
        <w:t xml:space="preserve">a autópsia </w:t>
      </w:r>
      <w:r w:rsidR="005F7C41" w:rsidRPr="0092597B">
        <w:rPr>
          <w:rFonts w:cstheme="minorHAnsi"/>
          <w:sz w:val="24"/>
          <w:szCs w:val="24"/>
        </w:rPr>
        <w:t>revelou</w:t>
      </w:r>
      <w:r w:rsidRPr="0092597B">
        <w:rPr>
          <w:rFonts w:cstheme="minorHAnsi"/>
          <w:sz w:val="24"/>
          <w:szCs w:val="24"/>
        </w:rPr>
        <w:t xml:space="preserve"> i</w:t>
      </w:r>
      <w:r w:rsidR="005F7C41" w:rsidRPr="0092597B">
        <w:rPr>
          <w:rFonts w:cstheme="minorHAnsi"/>
          <w:sz w:val="24"/>
          <w:szCs w:val="24"/>
        </w:rPr>
        <w:t>nformações importantes</w:t>
      </w:r>
      <w:r w:rsidRPr="0092597B">
        <w:rPr>
          <w:rFonts w:cstheme="minorHAnsi"/>
          <w:sz w:val="24"/>
          <w:szCs w:val="24"/>
        </w:rPr>
        <w:t xml:space="preserve"> para o acon</w:t>
      </w:r>
      <w:r w:rsidR="00F13C3E" w:rsidRPr="0092597B">
        <w:rPr>
          <w:rFonts w:cstheme="minorHAnsi"/>
          <w:sz w:val="24"/>
          <w:szCs w:val="24"/>
        </w:rPr>
        <w:t xml:space="preserve">selhamento genético de </w:t>
      </w:r>
      <w:r w:rsidRPr="0092597B">
        <w:rPr>
          <w:rFonts w:cstheme="minorHAnsi"/>
          <w:sz w:val="24"/>
          <w:szCs w:val="24"/>
        </w:rPr>
        <w:t>futuras gestações.</w:t>
      </w:r>
      <w:r w:rsidR="008153A3" w:rsidRPr="0092597B">
        <w:rPr>
          <w:rFonts w:cstheme="minorHAnsi"/>
          <w:sz w:val="24"/>
          <w:szCs w:val="24"/>
        </w:rPr>
        <w:t xml:space="preserve"> </w:t>
      </w:r>
      <w:r w:rsidR="005106FA" w:rsidRPr="0092597B">
        <w:rPr>
          <w:rFonts w:cstheme="minorHAnsi"/>
          <w:sz w:val="24"/>
          <w:szCs w:val="24"/>
        </w:rPr>
        <w:t>Quinze</w:t>
      </w:r>
      <w:r w:rsidR="00032C6B" w:rsidRPr="0092597B">
        <w:rPr>
          <w:rFonts w:cstheme="minorHAnsi"/>
          <w:sz w:val="24"/>
          <w:szCs w:val="24"/>
        </w:rPr>
        <w:t xml:space="preserve"> (30%) casos </w:t>
      </w:r>
      <w:r w:rsidR="005106FA" w:rsidRPr="0092597B">
        <w:rPr>
          <w:rFonts w:cstheme="minorHAnsi"/>
          <w:sz w:val="24"/>
          <w:szCs w:val="24"/>
        </w:rPr>
        <w:t xml:space="preserve">foram classificados como classe II. Nestes, </w:t>
      </w:r>
      <w:r w:rsidR="00032C6B" w:rsidRPr="0092597B">
        <w:rPr>
          <w:rFonts w:cstheme="minorHAnsi"/>
          <w:sz w:val="24"/>
          <w:szCs w:val="24"/>
        </w:rPr>
        <w:t>os achados encontrados na autópsia provavelmente não levariam a alteração da terapêutica ou so</w:t>
      </w:r>
      <w:r w:rsidR="005106FA" w:rsidRPr="0092597B">
        <w:rPr>
          <w:rFonts w:cstheme="minorHAnsi"/>
          <w:sz w:val="24"/>
          <w:szCs w:val="24"/>
        </w:rPr>
        <w:t xml:space="preserve">breviva porque: </w:t>
      </w:r>
      <w:r w:rsidR="00032C6B" w:rsidRPr="0092597B">
        <w:rPr>
          <w:rFonts w:cstheme="minorHAnsi"/>
          <w:sz w:val="24"/>
          <w:szCs w:val="24"/>
        </w:rPr>
        <w:t>em dois casos não estava disponível tratamento adequado para a situação clínica</w:t>
      </w:r>
      <w:r w:rsidR="00F46A1B" w:rsidRPr="0092597B">
        <w:rPr>
          <w:rFonts w:cstheme="minorHAnsi"/>
          <w:sz w:val="24"/>
          <w:szCs w:val="24"/>
        </w:rPr>
        <w:t xml:space="preserve"> (classe IIA)</w:t>
      </w:r>
      <w:r w:rsidR="00032C6B" w:rsidRPr="0092597B">
        <w:rPr>
          <w:rFonts w:cstheme="minorHAnsi"/>
          <w:sz w:val="24"/>
          <w:szCs w:val="24"/>
        </w:rPr>
        <w:t xml:space="preserve">, em oito casos o recém-nascido estava a receber o tratamento adequado apesar de </w:t>
      </w:r>
      <w:r w:rsidR="0092597B">
        <w:rPr>
          <w:rFonts w:cstheme="minorHAnsi"/>
          <w:sz w:val="24"/>
          <w:szCs w:val="24"/>
        </w:rPr>
        <w:t xml:space="preserve">não ter sido feito o diagnóstico da situação clínica </w:t>
      </w:r>
      <w:r w:rsidR="00F46A1B" w:rsidRPr="0092597B">
        <w:rPr>
          <w:rFonts w:cstheme="minorHAnsi"/>
          <w:sz w:val="24"/>
          <w:szCs w:val="24"/>
        </w:rPr>
        <w:t>(classe IIB)</w:t>
      </w:r>
      <w:r w:rsidR="00032C6B" w:rsidRPr="0092597B">
        <w:rPr>
          <w:rFonts w:cstheme="minorHAnsi"/>
          <w:sz w:val="24"/>
          <w:szCs w:val="24"/>
        </w:rPr>
        <w:t>, em quatro casos o recém-nascido teve uma paragem cardiorrespiratória que</w:t>
      </w:r>
      <w:r w:rsidR="00F46A1B" w:rsidRPr="0092597B">
        <w:rPr>
          <w:rFonts w:cstheme="minorHAnsi"/>
          <w:sz w:val="24"/>
          <w:szCs w:val="24"/>
        </w:rPr>
        <w:t>,</w:t>
      </w:r>
      <w:r w:rsidR="00032C6B" w:rsidRPr="0092597B">
        <w:rPr>
          <w:rFonts w:cstheme="minorHAnsi"/>
          <w:sz w:val="24"/>
          <w:szCs w:val="24"/>
        </w:rPr>
        <w:t xml:space="preserve"> apesar de</w:t>
      </w:r>
      <w:r w:rsidR="00CA0529">
        <w:rPr>
          <w:rFonts w:cstheme="minorHAnsi"/>
          <w:sz w:val="24"/>
          <w:szCs w:val="24"/>
        </w:rPr>
        <w:t xml:space="preserve"> tentativas de reanimação</w:t>
      </w:r>
      <w:r w:rsidR="00F46A1B" w:rsidRPr="0092597B">
        <w:rPr>
          <w:rFonts w:cstheme="minorHAnsi"/>
          <w:sz w:val="24"/>
          <w:szCs w:val="24"/>
        </w:rPr>
        <w:t xml:space="preserve">, </w:t>
      </w:r>
      <w:r w:rsidR="005106FA" w:rsidRPr="0092597B">
        <w:rPr>
          <w:rFonts w:cstheme="minorHAnsi"/>
          <w:sz w:val="24"/>
          <w:szCs w:val="24"/>
        </w:rPr>
        <w:t>levou ao seu falecimento</w:t>
      </w:r>
      <w:r w:rsidR="00CA0529">
        <w:rPr>
          <w:rFonts w:cstheme="minorHAnsi"/>
          <w:sz w:val="24"/>
          <w:szCs w:val="24"/>
        </w:rPr>
        <w:t xml:space="preserve"> precoce, não tendo havido tempo para chegar ao diagnóstico</w:t>
      </w:r>
      <w:r w:rsidR="005106FA" w:rsidRPr="0092597B">
        <w:rPr>
          <w:rFonts w:cstheme="minorHAnsi"/>
          <w:sz w:val="24"/>
          <w:szCs w:val="24"/>
        </w:rPr>
        <w:t xml:space="preserve"> (classe IIC)</w:t>
      </w:r>
      <w:r w:rsidR="00CA0529">
        <w:rPr>
          <w:rFonts w:cstheme="minorHAnsi"/>
          <w:sz w:val="24"/>
          <w:szCs w:val="24"/>
        </w:rPr>
        <w:t xml:space="preserve"> e n</w:t>
      </w:r>
      <w:r w:rsidR="00032C6B" w:rsidRPr="0092597B">
        <w:rPr>
          <w:rFonts w:cstheme="minorHAnsi"/>
          <w:sz w:val="24"/>
          <w:szCs w:val="24"/>
        </w:rPr>
        <w:t>um caso, o recém-</w:t>
      </w:r>
      <w:r w:rsidR="005106FA" w:rsidRPr="0092597B">
        <w:rPr>
          <w:rFonts w:cstheme="minorHAnsi"/>
          <w:sz w:val="24"/>
          <w:szCs w:val="24"/>
        </w:rPr>
        <w:t>nascido</w:t>
      </w:r>
      <w:r w:rsidR="00032C6B" w:rsidRPr="0092597B">
        <w:rPr>
          <w:rFonts w:cstheme="minorHAnsi"/>
          <w:sz w:val="24"/>
          <w:szCs w:val="24"/>
        </w:rPr>
        <w:t xml:space="preserve"> </w:t>
      </w:r>
      <w:r w:rsidR="005106FA" w:rsidRPr="0092597B">
        <w:rPr>
          <w:rFonts w:cstheme="minorHAnsi"/>
          <w:sz w:val="24"/>
          <w:szCs w:val="24"/>
        </w:rPr>
        <w:t xml:space="preserve">tinha </w:t>
      </w:r>
      <w:r w:rsidR="00032C6B" w:rsidRPr="0092597B">
        <w:rPr>
          <w:rFonts w:cstheme="minorHAnsi"/>
          <w:sz w:val="24"/>
          <w:szCs w:val="24"/>
        </w:rPr>
        <w:t xml:space="preserve">indicação para não </w:t>
      </w:r>
      <w:r w:rsidR="00D76648">
        <w:rPr>
          <w:rFonts w:cstheme="minorHAnsi"/>
          <w:sz w:val="24"/>
          <w:szCs w:val="24"/>
        </w:rPr>
        <w:t xml:space="preserve">ser reanimado </w:t>
      </w:r>
      <w:r w:rsidR="005106FA" w:rsidRPr="0092597B">
        <w:rPr>
          <w:rFonts w:cstheme="minorHAnsi"/>
          <w:sz w:val="24"/>
          <w:szCs w:val="24"/>
        </w:rPr>
        <w:t>(classe IID)</w:t>
      </w:r>
      <w:r w:rsidR="00032C6B" w:rsidRPr="0092597B">
        <w:rPr>
          <w:rFonts w:cstheme="minorHAnsi"/>
          <w:sz w:val="24"/>
          <w:szCs w:val="24"/>
        </w:rPr>
        <w:t>.</w:t>
      </w:r>
      <w:r w:rsidR="00C9103A" w:rsidRPr="0092597B">
        <w:rPr>
          <w:rFonts w:cstheme="minorHAnsi"/>
          <w:sz w:val="24"/>
          <w:szCs w:val="24"/>
        </w:rPr>
        <w:t xml:space="preserve"> </w:t>
      </w:r>
    </w:p>
    <w:p w:rsidR="00072F85" w:rsidRPr="00D93BAE" w:rsidRDefault="00072F85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t xml:space="preserve">Achados </w:t>
      </w:r>
      <w:r w:rsidRPr="005F7C41">
        <w:rPr>
          <w:rFonts w:cstheme="minorHAnsi"/>
          <w:i/>
          <w:sz w:val="24"/>
          <w:szCs w:val="24"/>
        </w:rPr>
        <w:t>minor</w:t>
      </w:r>
      <w:r w:rsidRPr="00D93BAE">
        <w:rPr>
          <w:rFonts w:cstheme="minorHAnsi"/>
          <w:sz w:val="24"/>
          <w:szCs w:val="24"/>
        </w:rPr>
        <w:t xml:space="preserve"> (classe III e IV) foram encontrados em </w:t>
      </w:r>
      <w:r w:rsidR="006D1076" w:rsidRPr="00D93BAE">
        <w:rPr>
          <w:rFonts w:cstheme="minorHAnsi"/>
          <w:sz w:val="24"/>
          <w:szCs w:val="24"/>
        </w:rPr>
        <w:t>16</w:t>
      </w:r>
      <w:r w:rsidR="00E97985" w:rsidRPr="00D93BAE">
        <w:rPr>
          <w:rFonts w:cstheme="minorHAnsi"/>
          <w:sz w:val="24"/>
          <w:szCs w:val="24"/>
        </w:rPr>
        <w:t>%</w:t>
      </w:r>
      <w:r w:rsidR="00A47487" w:rsidRPr="00D93BAE">
        <w:rPr>
          <w:rFonts w:cstheme="minorHAnsi"/>
          <w:sz w:val="24"/>
          <w:szCs w:val="24"/>
        </w:rPr>
        <w:t xml:space="preserve"> dos casos.</w:t>
      </w:r>
      <w:r w:rsidR="00F9314B" w:rsidRPr="00D93BAE">
        <w:rPr>
          <w:rFonts w:cstheme="minorHAnsi"/>
          <w:sz w:val="24"/>
          <w:szCs w:val="24"/>
        </w:rPr>
        <w:t xml:space="preserve"> </w:t>
      </w:r>
      <w:r w:rsidR="00226288">
        <w:rPr>
          <w:rFonts w:cstheme="minorHAnsi"/>
          <w:sz w:val="24"/>
          <w:szCs w:val="24"/>
        </w:rPr>
        <w:t>Quatro (8%) casos foram</w:t>
      </w:r>
      <w:r w:rsidR="00CA0529">
        <w:rPr>
          <w:rFonts w:cstheme="minorHAnsi"/>
          <w:sz w:val="24"/>
          <w:szCs w:val="24"/>
        </w:rPr>
        <w:t xml:space="preserve"> classificados como classe III e q</w:t>
      </w:r>
      <w:r w:rsidR="00226288">
        <w:rPr>
          <w:rFonts w:cstheme="minorHAnsi"/>
          <w:sz w:val="24"/>
          <w:szCs w:val="24"/>
        </w:rPr>
        <w:t xml:space="preserve">uatro (8%) casos como classe IV. </w:t>
      </w:r>
    </w:p>
    <w:p w:rsidR="003E1077" w:rsidRPr="00D93BAE" w:rsidRDefault="00521323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19</w:t>
      </w:r>
      <w:r w:rsidR="003E1077" w:rsidRPr="00D93BAE">
        <w:rPr>
          <w:rFonts w:cstheme="minorHAnsi"/>
          <w:sz w:val="24"/>
          <w:szCs w:val="24"/>
        </w:rPr>
        <w:t xml:space="preserve"> (38%)</w:t>
      </w:r>
      <w:r>
        <w:rPr>
          <w:rFonts w:cstheme="minorHAnsi"/>
          <w:sz w:val="24"/>
          <w:szCs w:val="24"/>
        </w:rPr>
        <w:t xml:space="preserve"> casos</w:t>
      </w:r>
      <w:r w:rsidR="003E1077" w:rsidRPr="00D93BAE">
        <w:rPr>
          <w:rFonts w:cstheme="minorHAnsi"/>
          <w:sz w:val="24"/>
          <w:szCs w:val="24"/>
        </w:rPr>
        <w:t xml:space="preserve">, </w:t>
      </w:r>
      <w:r w:rsidR="00CA0529">
        <w:rPr>
          <w:rFonts w:cstheme="minorHAnsi"/>
          <w:sz w:val="24"/>
          <w:szCs w:val="24"/>
        </w:rPr>
        <w:t xml:space="preserve">houve concordância total entre o diagnóstico clínico e o anatomopatológico </w:t>
      </w:r>
      <w:r w:rsidR="00E705EB" w:rsidRPr="00BA5091">
        <w:rPr>
          <w:rFonts w:cstheme="minorHAnsi"/>
          <w:sz w:val="24"/>
          <w:szCs w:val="24"/>
        </w:rPr>
        <w:t>(tabela 5).</w:t>
      </w:r>
    </w:p>
    <w:p w:rsidR="00CA0529" w:rsidRDefault="003E7183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 w:rsidRPr="00D93BAE">
        <w:rPr>
          <w:rFonts w:cstheme="minorHAnsi"/>
          <w:sz w:val="24"/>
          <w:szCs w:val="24"/>
        </w:rPr>
        <w:lastRenderedPageBreak/>
        <w:t>O diagnósti</w:t>
      </w:r>
      <w:r w:rsidR="00F73283" w:rsidRPr="00D93BAE">
        <w:rPr>
          <w:rFonts w:cstheme="minorHAnsi"/>
          <w:sz w:val="24"/>
          <w:szCs w:val="24"/>
        </w:rPr>
        <w:t xml:space="preserve">co </w:t>
      </w:r>
      <w:r w:rsidR="005D0D5B">
        <w:rPr>
          <w:rFonts w:cstheme="minorHAnsi"/>
          <w:sz w:val="24"/>
          <w:szCs w:val="24"/>
        </w:rPr>
        <w:t>mais frequentemente não identificado</w:t>
      </w:r>
      <w:r w:rsidR="00F73283" w:rsidRPr="00D93BAE">
        <w:rPr>
          <w:rFonts w:cstheme="minorHAnsi"/>
          <w:sz w:val="24"/>
          <w:szCs w:val="24"/>
        </w:rPr>
        <w:t xml:space="preserve"> clinicamente</w:t>
      </w:r>
      <w:r w:rsidR="007C1ABC">
        <w:rPr>
          <w:rFonts w:cstheme="minorHAnsi"/>
          <w:sz w:val="24"/>
          <w:szCs w:val="24"/>
        </w:rPr>
        <w:t xml:space="preserve"> foi pneumonia (n=8</w:t>
      </w:r>
      <w:r w:rsidR="00521323">
        <w:rPr>
          <w:rFonts w:cstheme="minorHAnsi"/>
          <w:sz w:val="24"/>
          <w:szCs w:val="24"/>
        </w:rPr>
        <w:t>)</w:t>
      </w:r>
      <w:r w:rsidR="00CA0529">
        <w:rPr>
          <w:rFonts w:cstheme="minorHAnsi"/>
          <w:sz w:val="24"/>
          <w:szCs w:val="24"/>
        </w:rPr>
        <w:t>, embora em todos os casos o doente estivesse sob antibioterapia adequada por suspeita de outra infeção.</w:t>
      </w:r>
      <w:r w:rsidRPr="00D93BAE">
        <w:rPr>
          <w:rFonts w:cstheme="minorHAnsi"/>
          <w:sz w:val="24"/>
          <w:szCs w:val="24"/>
        </w:rPr>
        <w:t xml:space="preserve"> </w:t>
      </w:r>
    </w:p>
    <w:p w:rsidR="00CA0529" w:rsidRDefault="00CA0529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outro lado, o diagnóstico mais frequentemente sobrediagnosticado clinicamente foi a doença das membranas hialinas, com cinco casos em que esse diagnóstico não foi confirmado pela autópsia.</w:t>
      </w:r>
    </w:p>
    <w:p w:rsidR="00E705EB" w:rsidRPr="00E705EB" w:rsidRDefault="00F64F1D" w:rsidP="00D93BA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 casos classificados como</w:t>
      </w:r>
      <w:r w:rsidR="00E705EB" w:rsidRPr="00DC4072">
        <w:rPr>
          <w:rFonts w:cstheme="minorHAnsi"/>
          <w:sz w:val="24"/>
          <w:szCs w:val="24"/>
        </w:rPr>
        <w:t xml:space="preserve"> classe I</w:t>
      </w:r>
      <w:r>
        <w:rPr>
          <w:rFonts w:cstheme="minorHAnsi"/>
          <w:sz w:val="24"/>
          <w:szCs w:val="24"/>
        </w:rPr>
        <w:t xml:space="preserve"> e II</w:t>
      </w:r>
      <w:r w:rsidR="00E705EB" w:rsidRPr="00DC4072">
        <w:rPr>
          <w:rFonts w:cstheme="minorHAnsi"/>
          <w:sz w:val="24"/>
          <w:szCs w:val="24"/>
        </w:rPr>
        <w:t xml:space="preserve"> estão descritos na tabela 6.</w:t>
      </w:r>
    </w:p>
    <w:p w:rsidR="00FC7CC9" w:rsidRPr="0021106B" w:rsidRDefault="00FC7CC9" w:rsidP="00FC7CC9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F07F0E" w:rsidRPr="00FC7CC9" w:rsidRDefault="00403A95" w:rsidP="00FC7CC9">
      <w:pPr>
        <w:spacing w:line="276" w:lineRule="auto"/>
        <w:jc w:val="both"/>
        <w:rPr>
          <w:rFonts w:cstheme="minorHAnsi"/>
          <w:sz w:val="28"/>
          <w:szCs w:val="28"/>
        </w:rPr>
      </w:pPr>
      <w:r w:rsidRPr="00984EEF">
        <w:rPr>
          <w:b/>
          <w:sz w:val="28"/>
          <w:szCs w:val="28"/>
        </w:rPr>
        <w:t>Discussão</w:t>
      </w:r>
    </w:p>
    <w:p w:rsidR="0042212E" w:rsidRDefault="005820DA" w:rsidP="008A5F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 157 recém-nascidos que faleceram </w:t>
      </w:r>
      <w:r w:rsidR="00A26794">
        <w:rPr>
          <w:sz w:val="24"/>
          <w:szCs w:val="24"/>
        </w:rPr>
        <w:t xml:space="preserve">durante o período de estudo, </w:t>
      </w:r>
      <w:r>
        <w:rPr>
          <w:sz w:val="24"/>
          <w:szCs w:val="24"/>
        </w:rPr>
        <w:t>128 (</w:t>
      </w:r>
      <w:r w:rsidR="00A26794">
        <w:rPr>
          <w:sz w:val="24"/>
          <w:szCs w:val="24"/>
        </w:rPr>
        <w:t>81,5%</w:t>
      </w:r>
      <w:r>
        <w:rPr>
          <w:sz w:val="24"/>
          <w:szCs w:val="24"/>
        </w:rPr>
        <w:t>)</w:t>
      </w:r>
      <w:r w:rsidR="00A26794">
        <w:rPr>
          <w:sz w:val="24"/>
          <w:szCs w:val="24"/>
        </w:rPr>
        <w:t xml:space="preserve"> faleceram no per</w:t>
      </w:r>
      <w:r w:rsidR="008A5FAD">
        <w:rPr>
          <w:sz w:val="24"/>
          <w:szCs w:val="24"/>
        </w:rPr>
        <w:t>íodo neonatal, tendo a maioria desses falecido no período neonatal precoce (59,4%)</w:t>
      </w:r>
      <w:r w:rsidR="00FB029E">
        <w:rPr>
          <w:sz w:val="24"/>
          <w:szCs w:val="24"/>
        </w:rPr>
        <w:t>.</w:t>
      </w:r>
      <w:r w:rsidR="00F73AFD">
        <w:rPr>
          <w:sz w:val="24"/>
          <w:szCs w:val="24"/>
        </w:rPr>
        <w:t xml:space="preserve"> </w:t>
      </w:r>
    </w:p>
    <w:p w:rsidR="008A5FAD" w:rsidRPr="00C1273B" w:rsidRDefault="003670D6" w:rsidP="008A5F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princi</w:t>
      </w:r>
      <w:r w:rsidR="009A35AD">
        <w:rPr>
          <w:sz w:val="24"/>
          <w:szCs w:val="24"/>
        </w:rPr>
        <w:t>pal causa de morte foi devido</w:t>
      </w:r>
      <w:r>
        <w:rPr>
          <w:sz w:val="24"/>
          <w:szCs w:val="24"/>
        </w:rPr>
        <w:t xml:space="preserve"> a complicações relacionadas com </w:t>
      </w:r>
      <w:r w:rsidR="009A3823">
        <w:rPr>
          <w:sz w:val="24"/>
          <w:szCs w:val="24"/>
        </w:rPr>
        <w:t>prematuridade</w:t>
      </w:r>
      <w:r w:rsidR="005820DA">
        <w:rPr>
          <w:sz w:val="24"/>
          <w:szCs w:val="24"/>
        </w:rPr>
        <w:t xml:space="preserve">, tendo </w:t>
      </w:r>
      <w:r w:rsidR="00BA3E32">
        <w:rPr>
          <w:sz w:val="24"/>
          <w:szCs w:val="24"/>
        </w:rPr>
        <w:t xml:space="preserve">esta </w:t>
      </w:r>
      <w:r w:rsidR="005820DA">
        <w:rPr>
          <w:sz w:val="24"/>
          <w:szCs w:val="24"/>
        </w:rPr>
        <w:t>ocorrido</w:t>
      </w:r>
      <w:r w:rsidR="00FB029E" w:rsidRPr="005820DA">
        <w:rPr>
          <w:sz w:val="24"/>
          <w:szCs w:val="24"/>
        </w:rPr>
        <w:t xml:space="preserve"> em 33</w:t>
      </w:r>
      <w:r w:rsidR="009A3823" w:rsidRPr="005820DA">
        <w:rPr>
          <w:sz w:val="24"/>
          <w:szCs w:val="24"/>
        </w:rPr>
        <w:t xml:space="preserve"> </w:t>
      </w:r>
      <w:r w:rsidRPr="005820DA">
        <w:rPr>
          <w:sz w:val="24"/>
          <w:szCs w:val="24"/>
        </w:rPr>
        <w:t>(43,4%)</w:t>
      </w:r>
      <w:r w:rsidR="00FB029E" w:rsidRPr="005820DA">
        <w:rPr>
          <w:sz w:val="24"/>
          <w:szCs w:val="24"/>
        </w:rPr>
        <w:t xml:space="preserve"> casos</w:t>
      </w:r>
      <w:r w:rsidRPr="005820DA">
        <w:rPr>
          <w:sz w:val="24"/>
          <w:szCs w:val="24"/>
        </w:rPr>
        <w:t>.</w:t>
      </w:r>
      <w:r w:rsidR="00463EE8">
        <w:rPr>
          <w:sz w:val="24"/>
          <w:szCs w:val="24"/>
        </w:rPr>
        <w:t xml:space="preserve"> Apesar de ser a principal causa</w:t>
      </w:r>
      <w:r w:rsidR="008A5FAD" w:rsidRPr="00C1273B">
        <w:rPr>
          <w:sz w:val="24"/>
          <w:szCs w:val="24"/>
        </w:rPr>
        <w:t xml:space="preserve"> de morte neonatal, os óbitos</w:t>
      </w:r>
      <w:r w:rsidR="00BA3E32">
        <w:rPr>
          <w:sz w:val="24"/>
          <w:szCs w:val="24"/>
        </w:rPr>
        <w:t xml:space="preserve"> de recém-nascidos prematuros tê</w:t>
      </w:r>
      <w:r w:rsidR="008A5FAD" w:rsidRPr="00C1273B">
        <w:rPr>
          <w:sz w:val="24"/>
          <w:szCs w:val="24"/>
        </w:rPr>
        <w:t xml:space="preserve">m vindo a diminuir nos últimos 20 anos </w:t>
      </w:r>
      <w:r w:rsidR="00A363EB">
        <w:rPr>
          <w:sz w:val="24"/>
          <w:szCs w:val="24"/>
        </w:rPr>
        <w:t xml:space="preserve">tanto </w:t>
      </w:r>
      <w:r w:rsidR="008A5FAD" w:rsidRPr="00C1273B">
        <w:rPr>
          <w:sz w:val="24"/>
          <w:szCs w:val="24"/>
        </w:rPr>
        <w:t>na Europa</w:t>
      </w:r>
      <w:r w:rsidR="00A363EB">
        <w:rPr>
          <w:sz w:val="24"/>
          <w:szCs w:val="24"/>
        </w:rPr>
        <w:t xml:space="preserve"> como na América do Norte</w:t>
      </w:r>
      <w:r w:rsidR="008A5FAD" w:rsidRPr="00C1273B">
        <w:rPr>
          <w:sz w:val="24"/>
          <w:szCs w:val="24"/>
        </w:rPr>
        <w:t xml:space="preserve"> (2). </w:t>
      </w:r>
    </w:p>
    <w:p w:rsidR="008A5FAD" w:rsidRPr="00C1273B" w:rsidRDefault="008A5FAD" w:rsidP="008A5FAD">
      <w:pPr>
        <w:spacing w:line="360" w:lineRule="auto"/>
        <w:jc w:val="both"/>
        <w:rPr>
          <w:sz w:val="24"/>
          <w:szCs w:val="24"/>
        </w:rPr>
      </w:pPr>
      <w:r w:rsidRPr="00C1273B">
        <w:rPr>
          <w:sz w:val="24"/>
          <w:szCs w:val="24"/>
        </w:rPr>
        <w:t xml:space="preserve">As anomalias congénitas estão </w:t>
      </w:r>
      <w:r w:rsidR="00BA3E32">
        <w:rPr>
          <w:sz w:val="24"/>
          <w:szCs w:val="24"/>
        </w:rPr>
        <w:t xml:space="preserve">na origem de </w:t>
      </w:r>
      <w:r w:rsidRPr="00C1273B">
        <w:rPr>
          <w:sz w:val="24"/>
          <w:szCs w:val="24"/>
        </w:rPr>
        <w:t>5 a 38% das mortes neonatais.</w:t>
      </w:r>
      <w:r w:rsidR="007728B5">
        <w:rPr>
          <w:sz w:val="24"/>
          <w:szCs w:val="24"/>
        </w:rPr>
        <w:t xml:space="preserve"> </w:t>
      </w:r>
      <w:r w:rsidR="007728B5" w:rsidRPr="00C1273B">
        <w:rPr>
          <w:sz w:val="24"/>
          <w:szCs w:val="24"/>
        </w:rPr>
        <w:t>No nosso estudo</w:t>
      </w:r>
      <w:r w:rsidR="00BA3E32">
        <w:rPr>
          <w:sz w:val="24"/>
          <w:szCs w:val="24"/>
        </w:rPr>
        <w:t xml:space="preserve"> encontramos em 36,8% (28 casos). </w:t>
      </w:r>
      <w:r w:rsidR="00A363EB">
        <w:rPr>
          <w:sz w:val="24"/>
          <w:szCs w:val="24"/>
        </w:rPr>
        <w:t xml:space="preserve">Estas </w:t>
      </w:r>
      <w:r w:rsidR="00D76648">
        <w:rPr>
          <w:sz w:val="24"/>
          <w:szCs w:val="24"/>
        </w:rPr>
        <w:t>parecem ter um maior papel</w:t>
      </w:r>
      <w:r w:rsidRPr="00C1273B">
        <w:rPr>
          <w:sz w:val="24"/>
          <w:szCs w:val="24"/>
        </w:rPr>
        <w:t xml:space="preserve"> na mortalidade neonatal </w:t>
      </w:r>
      <w:r w:rsidR="00BA3E32">
        <w:rPr>
          <w:sz w:val="24"/>
          <w:szCs w:val="24"/>
        </w:rPr>
        <w:t>precoce em países desenvolvidos. N</w:t>
      </w:r>
      <w:r w:rsidRPr="00C1273B">
        <w:rPr>
          <w:sz w:val="24"/>
          <w:szCs w:val="24"/>
        </w:rPr>
        <w:t>e</w:t>
      </w:r>
      <w:r w:rsidR="00600E1A">
        <w:rPr>
          <w:sz w:val="24"/>
          <w:szCs w:val="24"/>
        </w:rPr>
        <w:t>ste</w:t>
      </w:r>
      <w:r w:rsidR="007C1ABC">
        <w:rPr>
          <w:sz w:val="24"/>
          <w:szCs w:val="24"/>
        </w:rPr>
        <w:t>s</w:t>
      </w:r>
      <w:r w:rsidR="00600E1A">
        <w:rPr>
          <w:sz w:val="24"/>
          <w:szCs w:val="24"/>
        </w:rPr>
        <w:t xml:space="preserve"> </w:t>
      </w:r>
      <w:r w:rsidR="00A363EB">
        <w:rPr>
          <w:sz w:val="24"/>
          <w:szCs w:val="24"/>
        </w:rPr>
        <w:t>países tem-se assistido à diminuição</w:t>
      </w:r>
      <w:r w:rsidRPr="00C1273B">
        <w:rPr>
          <w:sz w:val="24"/>
          <w:szCs w:val="24"/>
        </w:rPr>
        <w:t xml:space="preserve"> </w:t>
      </w:r>
      <w:r w:rsidR="00A363EB">
        <w:rPr>
          <w:sz w:val="24"/>
          <w:szCs w:val="24"/>
        </w:rPr>
        <w:t>d</w:t>
      </w:r>
      <w:r w:rsidRPr="00C1273B">
        <w:rPr>
          <w:sz w:val="24"/>
          <w:szCs w:val="24"/>
        </w:rPr>
        <w:t xml:space="preserve">a mortalidade por </w:t>
      </w:r>
      <w:r w:rsidR="00A363EB">
        <w:rPr>
          <w:sz w:val="24"/>
          <w:szCs w:val="24"/>
        </w:rPr>
        <w:t xml:space="preserve">outras causas, </w:t>
      </w:r>
      <w:r w:rsidR="00BA3E32">
        <w:rPr>
          <w:sz w:val="24"/>
          <w:szCs w:val="24"/>
        </w:rPr>
        <w:t xml:space="preserve">designadamente </w:t>
      </w:r>
      <w:r w:rsidR="00A363EB">
        <w:rPr>
          <w:sz w:val="24"/>
          <w:szCs w:val="24"/>
        </w:rPr>
        <w:t xml:space="preserve">infeciosas, </w:t>
      </w:r>
      <w:r w:rsidR="00BA3E32">
        <w:rPr>
          <w:sz w:val="24"/>
          <w:szCs w:val="24"/>
        </w:rPr>
        <w:t xml:space="preserve">devido à adequada vigilância da gravidez </w:t>
      </w:r>
      <w:r w:rsidRPr="00C1273B">
        <w:rPr>
          <w:sz w:val="24"/>
          <w:szCs w:val="24"/>
        </w:rPr>
        <w:t xml:space="preserve">(2). </w:t>
      </w:r>
    </w:p>
    <w:p w:rsidR="00FB029E" w:rsidRDefault="008A5FAD" w:rsidP="008A5FAD">
      <w:pPr>
        <w:spacing w:line="360" w:lineRule="auto"/>
        <w:jc w:val="both"/>
        <w:rPr>
          <w:sz w:val="24"/>
          <w:szCs w:val="24"/>
        </w:rPr>
      </w:pPr>
      <w:r w:rsidRPr="00C1273B">
        <w:rPr>
          <w:sz w:val="24"/>
          <w:szCs w:val="24"/>
        </w:rPr>
        <w:t>A asfixia no período perinatal é uma das principais causas de morte precoce em todo</w:t>
      </w:r>
      <w:r>
        <w:rPr>
          <w:sz w:val="24"/>
          <w:szCs w:val="24"/>
        </w:rPr>
        <w:t xml:space="preserve"> mundo, sendo responsável por 7,</w:t>
      </w:r>
      <w:r w:rsidRPr="00C1273B">
        <w:rPr>
          <w:sz w:val="24"/>
          <w:szCs w:val="24"/>
        </w:rPr>
        <w:t>1% das mortes neonatais precoces em países desenvolvidos (2). O nosso estu</w:t>
      </w:r>
      <w:r w:rsidR="00D76648">
        <w:rPr>
          <w:sz w:val="24"/>
          <w:szCs w:val="24"/>
        </w:rPr>
        <w:t>do revelou uma maior percentagem</w:t>
      </w:r>
      <w:r w:rsidRPr="00C1273B">
        <w:rPr>
          <w:sz w:val="24"/>
          <w:szCs w:val="24"/>
        </w:rPr>
        <w:t xml:space="preserve"> de mortes neonatais precoces associadas à asfixia durante o trabalho d</w:t>
      </w:r>
      <w:r>
        <w:rPr>
          <w:sz w:val="24"/>
          <w:szCs w:val="24"/>
        </w:rPr>
        <w:t>e parto (14,</w:t>
      </w:r>
      <w:r w:rsidRPr="00C1273B">
        <w:rPr>
          <w:sz w:val="24"/>
          <w:szCs w:val="24"/>
        </w:rPr>
        <w:t>5%).</w:t>
      </w:r>
      <w:r w:rsidR="00FB029E">
        <w:rPr>
          <w:sz w:val="24"/>
          <w:szCs w:val="24"/>
        </w:rPr>
        <w:t xml:space="preserve"> Esta diferença poderá estar </w:t>
      </w:r>
      <w:r w:rsidR="00FB029E" w:rsidRPr="005820DA">
        <w:rPr>
          <w:sz w:val="24"/>
          <w:szCs w:val="24"/>
        </w:rPr>
        <w:t xml:space="preserve">relacionada com </w:t>
      </w:r>
      <w:r w:rsidR="000857C7">
        <w:rPr>
          <w:sz w:val="24"/>
          <w:szCs w:val="24"/>
        </w:rPr>
        <w:t>o facto de</w:t>
      </w:r>
      <w:r w:rsidR="00281043" w:rsidRPr="005820DA">
        <w:rPr>
          <w:sz w:val="24"/>
          <w:szCs w:val="24"/>
        </w:rPr>
        <w:t>ste</w:t>
      </w:r>
      <w:r w:rsidR="00FB029E" w:rsidRPr="005820DA">
        <w:rPr>
          <w:sz w:val="24"/>
          <w:szCs w:val="24"/>
        </w:rPr>
        <w:t xml:space="preserve"> hospital</w:t>
      </w:r>
      <w:r w:rsidR="00FB029E">
        <w:rPr>
          <w:sz w:val="24"/>
          <w:szCs w:val="24"/>
        </w:rPr>
        <w:t xml:space="preserve"> ser um centro de referência para hipotermia induzida.</w:t>
      </w:r>
    </w:p>
    <w:p w:rsidR="00C7282E" w:rsidRPr="00F75646" w:rsidRDefault="00C7282E" w:rsidP="00C7282E">
      <w:pPr>
        <w:spacing w:line="360" w:lineRule="auto"/>
        <w:jc w:val="both"/>
        <w:rPr>
          <w:color w:val="FF0000"/>
          <w:sz w:val="24"/>
          <w:szCs w:val="24"/>
        </w:rPr>
      </w:pPr>
      <w:r w:rsidRPr="00C7282E">
        <w:rPr>
          <w:sz w:val="24"/>
          <w:szCs w:val="24"/>
        </w:rPr>
        <w:t>A importância da autópsia neonatal já foi discutida e demonstrada em a</w:t>
      </w:r>
      <w:r w:rsidR="00BA3E32">
        <w:rPr>
          <w:sz w:val="24"/>
          <w:szCs w:val="24"/>
        </w:rPr>
        <w:t>lguns estudos realizados em unidades de cuidados intensivos neonatais</w:t>
      </w:r>
      <w:r w:rsidRPr="00C7282E">
        <w:rPr>
          <w:sz w:val="24"/>
          <w:szCs w:val="24"/>
        </w:rPr>
        <w:t xml:space="preserve"> de diferentes países, tendo a </w:t>
      </w:r>
      <w:r w:rsidRPr="00C7282E">
        <w:rPr>
          <w:sz w:val="24"/>
          <w:szCs w:val="24"/>
        </w:rPr>
        <w:lastRenderedPageBreak/>
        <w:t xml:space="preserve">taxa de autópsia neonatal variado entre 39% e 82% </w:t>
      </w:r>
      <w:r w:rsidRPr="00C7282E">
        <w:rPr>
          <w:sz w:val="24"/>
          <w:szCs w:val="24"/>
        </w:rPr>
        <w:fldChar w:fldCharType="begin">
          <w:fldData xml:space="preserve">PEVuZE5vdGU+PENpdGU+PEF1dGhvcj5DdXN0ZXI8L0F1dGhvcj48WWVhcj4yMDE1PC9ZZWFyPjxS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</w:fldData>
        </w:fldChar>
      </w:r>
      <w:r w:rsidR="00463EE8">
        <w:rPr>
          <w:sz w:val="24"/>
          <w:szCs w:val="24"/>
        </w:rPr>
        <w:instrText xml:space="preserve"> ADDIN EN.CITE </w:instrText>
      </w:r>
      <w:r w:rsidR="00463EE8">
        <w:rPr>
          <w:sz w:val="24"/>
          <w:szCs w:val="24"/>
        </w:rPr>
        <w:fldChar w:fldCharType="begin">
          <w:fldData xml:space="preserve">PEVuZE5vdGU+PENpdGU+PEF1dGhvcj5DdXN0ZXI8L0F1dGhvcj48WWVhcj4yMDE1PC9ZZWFyPjxS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</w:fldData>
        </w:fldChar>
      </w:r>
      <w:r w:rsidR="00463EE8">
        <w:rPr>
          <w:sz w:val="24"/>
          <w:szCs w:val="24"/>
        </w:rPr>
        <w:instrText xml:space="preserve"> ADDIN EN.CITE.DATA </w:instrText>
      </w:r>
      <w:r w:rsidR="00463EE8">
        <w:rPr>
          <w:sz w:val="24"/>
          <w:szCs w:val="24"/>
        </w:rPr>
      </w:r>
      <w:r w:rsidR="00463EE8">
        <w:rPr>
          <w:sz w:val="24"/>
          <w:szCs w:val="24"/>
        </w:rPr>
        <w:fldChar w:fldCharType="end"/>
      </w:r>
      <w:r w:rsidRPr="00C7282E">
        <w:rPr>
          <w:sz w:val="24"/>
          <w:szCs w:val="24"/>
        </w:rPr>
      </w:r>
      <w:r w:rsidRPr="00C7282E">
        <w:rPr>
          <w:sz w:val="24"/>
          <w:szCs w:val="24"/>
        </w:rPr>
        <w:fldChar w:fldCharType="separate"/>
      </w:r>
      <w:r w:rsidR="00463EE8">
        <w:rPr>
          <w:noProof/>
          <w:sz w:val="24"/>
          <w:szCs w:val="24"/>
        </w:rPr>
        <w:t>(14)</w:t>
      </w:r>
      <w:r w:rsidRPr="00C7282E">
        <w:rPr>
          <w:sz w:val="24"/>
          <w:szCs w:val="24"/>
        </w:rPr>
        <w:fldChar w:fldCharType="end"/>
      </w:r>
      <w:r w:rsidRPr="00C7282E">
        <w:rPr>
          <w:sz w:val="24"/>
          <w:szCs w:val="24"/>
        </w:rPr>
        <w:t>. No entanto, estudos realizados avaliando apenas a importância da autópsia no período neonatal</w:t>
      </w:r>
      <w:r w:rsidR="00C53E37">
        <w:rPr>
          <w:sz w:val="24"/>
          <w:szCs w:val="24"/>
        </w:rPr>
        <w:t xml:space="preserve"> </w:t>
      </w:r>
      <w:r w:rsidR="007728B5">
        <w:rPr>
          <w:sz w:val="24"/>
          <w:szCs w:val="24"/>
        </w:rPr>
        <w:t>precoce são escassos</w:t>
      </w:r>
      <w:r w:rsidRPr="000857C7">
        <w:rPr>
          <w:sz w:val="24"/>
          <w:szCs w:val="24"/>
        </w:rPr>
        <w:t>.</w:t>
      </w:r>
      <w:r w:rsidRPr="00C7282E">
        <w:rPr>
          <w:sz w:val="24"/>
          <w:szCs w:val="24"/>
        </w:rPr>
        <w:t xml:space="preserve"> A morte neonatal precoce representa uma percentagem importante das mortes ocorridas </w:t>
      </w:r>
      <w:r w:rsidR="00BA3E32">
        <w:rPr>
          <w:sz w:val="24"/>
          <w:szCs w:val="24"/>
        </w:rPr>
        <w:t>no período neonatal, confirmando que</w:t>
      </w:r>
      <w:r w:rsidRPr="00C7282E">
        <w:rPr>
          <w:sz w:val="24"/>
          <w:szCs w:val="24"/>
        </w:rPr>
        <w:t xml:space="preserve"> a primeira semana de vida </w:t>
      </w:r>
      <w:r w:rsidR="00BA3E32">
        <w:rPr>
          <w:sz w:val="24"/>
          <w:szCs w:val="24"/>
        </w:rPr>
        <w:t xml:space="preserve">é </w:t>
      </w:r>
      <w:r w:rsidRPr="00C7282E">
        <w:rPr>
          <w:sz w:val="24"/>
          <w:szCs w:val="24"/>
        </w:rPr>
        <w:t xml:space="preserve">a mais crítica para o recém-nascido </w:t>
      </w:r>
      <w:r w:rsidRPr="00C7282E">
        <w:rPr>
          <w:sz w:val="24"/>
          <w:szCs w:val="24"/>
        </w:rPr>
        <w:fldChar w:fldCharType="begin"/>
      </w:r>
      <w:r w:rsidRPr="00C7282E">
        <w:rPr>
          <w:sz w:val="24"/>
          <w:szCs w:val="24"/>
        </w:rPr>
        <w:instrText xml:space="preserve"> ADDIN EN.CITE &lt;EndNote&gt;&lt;Cite&gt;&lt;Author&gt;Lehtonen&lt;/Author&gt;&lt;Year&gt;2017&lt;/Year&gt;&lt;RecNum&gt;1&lt;/RecNum&gt;&lt;DisplayText&gt;(2)&lt;/DisplayText&gt;&lt;record&gt;&lt;rec-number&gt;1&lt;/rec-number&gt;&lt;foreign-keys&gt;&lt;key app="EN" db-id="0pdsfpd280szz4e5avdvd9apeef5vxd2dx5d" timestamp="1551554422"&gt;1&lt;/key&gt;&lt;/foreign-keys&gt;&lt;ref-type name="Journal Article"&gt;17&lt;/ref-type&gt;&lt;contributors&gt;&lt;authors&gt;&lt;author&gt;Lehtonen, Liisa&lt;/author&gt;&lt;author&gt;Gimeno, Ana&lt;/author&gt;&lt;author&gt;Parra-Llorca, Anna&lt;/author&gt;&lt;author&gt;Vento, Máximo&lt;/author&gt;&lt;/authors&gt;&lt;/contributors&gt;&lt;titles&gt;&lt;title&gt;Early neonatal death: A challenge worldwide&lt;/title&gt;&lt;secondary-title&gt;Seminars in Fetal and Neonatal Medicine&lt;/secondary-title&gt;&lt;/titles&gt;&lt;periodical&gt;&lt;full-title&gt;Seminars in Fetal and Neonatal Medicine&lt;/full-title&gt;&lt;/periodical&gt;&lt;pages&gt;153-160&lt;/pages&gt;&lt;volume&gt;22&lt;/volume&gt;&lt;number&gt;3&lt;/number&gt;&lt;dates&gt;&lt;year&gt;2017&lt;/year&gt;&lt;/dates&gt;&lt;publisher&gt;Elsevier&lt;/publisher&gt;&lt;isbn&gt;1744-165X&lt;/isbn&gt;&lt;urls&gt;&lt;related-urls&gt;&lt;url&gt;https://doi.org/10.1016/j.siny.2017.02.006&lt;/url&gt;&lt;/related-urls&gt;&lt;/urls&gt;&lt;electronic-resource-num&gt;10.1016/j.siny.2017.02.006&lt;/electronic-resource-num&gt;&lt;access-date&gt;2019/03/02&lt;/access-date&gt;&lt;/record&gt;&lt;/Cite&gt;&lt;/EndNote&gt;</w:instrText>
      </w:r>
      <w:r w:rsidRPr="00C7282E">
        <w:rPr>
          <w:sz w:val="24"/>
          <w:szCs w:val="24"/>
        </w:rPr>
        <w:fldChar w:fldCharType="separate"/>
      </w:r>
      <w:r w:rsidRPr="00C7282E">
        <w:rPr>
          <w:noProof/>
          <w:sz w:val="24"/>
          <w:szCs w:val="24"/>
        </w:rPr>
        <w:t>(2)</w:t>
      </w:r>
      <w:r w:rsidRPr="00C7282E">
        <w:rPr>
          <w:sz w:val="24"/>
          <w:szCs w:val="24"/>
        </w:rPr>
        <w:fldChar w:fldCharType="end"/>
      </w:r>
      <w:r w:rsidR="000857C7">
        <w:rPr>
          <w:sz w:val="24"/>
          <w:szCs w:val="24"/>
        </w:rPr>
        <w:t>.</w:t>
      </w:r>
      <w:r w:rsidR="007B315E" w:rsidRPr="007B315E">
        <w:rPr>
          <w:color w:val="FF0000"/>
          <w:sz w:val="24"/>
          <w:szCs w:val="24"/>
        </w:rPr>
        <w:t xml:space="preserve"> </w:t>
      </w:r>
      <w:r w:rsidR="000857C7">
        <w:rPr>
          <w:sz w:val="24"/>
          <w:szCs w:val="24"/>
        </w:rPr>
        <w:t>A maioria dos que morrem</w:t>
      </w:r>
      <w:r w:rsidRPr="00C7282E">
        <w:rPr>
          <w:sz w:val="24"/>
          <w:szCs w:val="24"/>
        </w:rPr>
        <w:t xml:space="preserve"> neste período de vida são prematuros, sendo a causa de morte muitas</w:t>
      </w:r>
      <w:r w:rsidR="00463EE8">
        <w:rPr>
          <w:sz w:val="24"/>
          <w:szCs w:val="24"/>
        </w:rPr>
        <w:t xml:space="preserve"> vezes considerada relacionada </w:t>
      </w:r>
      <w:r w:rsidR="00BA3E32">
        <w:rPr>
          <w:sz w:val="24"/>
          <w:szCs w:val="24"/>
        </w:rPr>
        <w:t xml:space="preserve">com </w:t>
      </w:r>
      <w:r w:rsidR="00463EE8">
        <w:rPr>
          <w:sz w:val="24"/>
          <w:szCs w:val="24"/>
        </w:rPr>
        <w:t>a</w:t>
      </w:r>
      <w:r w:rsidR="00BA3E32">
        <w:rPr>
          <w:sz w:val="24"/>
          <w:szCs w:val="24"/>
        </w:rPr>
        <w:t>s</w:t>
      </w:r>
      <w:r w:rsidRPr="00C7282E">
        <w:rPr>
          <w:sz w:val="24"/>
          <w:szCs w:val="24"/>
        </w:rPr>
        <w:t xml:space="preserve"> complicações da prematuridade, o</w:t>
      </w:r>
      <w:r w:rsidR="00281043">
        <w:rPr>
          <w:sz w:val="24"/>
          <w:szCs w:val="24"/>
        </w:rPr>
        <w:t xml:space="preserve"> que faz com que a autópsia possa ser</w:t>
      </w:r>
      <w:r w:rsidRPr="00C7282E">
        <w:rPr>
          <w:sz w:val="24"/>
          <w:szCs w:val="24"/>
        </w:rPr>
        <w:t xml:space="preserve"> considerada desnecessária </w:t>
      </w:r>
      <w:r w:rsidRPr="00C7282E">
        <w:rPr>
          <w:sz w:val="24"/>
          <w:szCs w:val="24"/>
        </w:rPr>
        <w:fldChar w:fldCharType="begin">
          <w:fldData xml:space="preserve">PEVuZE5vdGU+PENpdGU+PEF1dGhvcj5CaXNob3A8L0F1dGhvcj48WWVhcj4yMDEzPC9ZZWFyPjxS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</w:fldData>
        </w:fldChar>
      </w:r>
      <w:r w:rsidR="00463EE8">
        <w:rPr>
          <w:sz w:val="24"/>
          <w:szCs w:val="24"/>
        </w:rPr>
        <w:instrText xml:space="preserve"> ADDIN EN.CITE </w:instrText>
      </w:r>
      <w:r w:rsidR="00463EE8">
        <w:rPr>
          <w:sz w:val="24"/>
          <w:szCs w:val="24"/>
        </w:rPr>
        <w:fldChar w:fldCharType="begin">
          <w:fldData xml:space="preserve">PEVuZE5vdGU+PENpdGU+PEF1dGhvcj5CaXNob3A8L0F1dGhvcj48WWVhcj4yMDEzPC9ZZWFyPjxS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</w:fldData>
        </w:fldChar>
      </w:r>
      <w:r w:rsidR="00463EE8">
        <w:rPr>
          <w:sz w:val="24"/>
          <w:szCs w:val="24"/>
        </w:rPr>
        <w:instrText xml:space="preserve"> ADDIN EN.CITE.DATA </w:instrText>
      </w:r>
      <w:r w:rsidR="00463EE8">
        <w:rPr>
          <w:sz w:val="24"/>
          <w:szCs w:val="24"/>
        </w:rPr>
      </w:r>
      <w:r w:rsidR="00463EE8">
        <w:rPr>
          <w:sz w:val="24"/>
          <w:szCs w:val="24"/>
        </w:rPr>
        <w:fldChar w:fldCharType="end"/>
      </w:r>
      <w:r w:rsidRPr="00C7282E">
        <w:rPr>
          <w:sz w:val="24"/>
          <w:szCs w:val="24"/>
        </w:rPr>
      </w:r>
      <w:r w:rsidRPr="00C7282E">
        <w:rPr>
          <w:sz w:val="24"/>
          <w:szCs w:val="24"/>
        </w:rPr>
        <w:fldChar w:fldCharType="separate"/>
      </w:r>
      <w:r w:rsidR="00463EE8">
        <w:rPr>
          <w:noProof/>
          <w:sz w:val="24"/>
          <w:szCs w:val="24"/>
        </w:rPr>
        <w:t>(15)</w:t>
      </w:r>
      <w:r w:rsidRPr="00C7282E">
        <w:rPr>
          <w:sz w:val="24"/>
          <w:szCs w:val="24"/>
        </w:rPr>
        <w:fldChar w:fldCharType="end"/>
      </w:r>
      <w:r w:rsidRPr="00C7282E">
        <w:rPr>
          <w:sz w:val="24"/>
          <w:szCs w:val="24"/>
        </w:rPr>
        <w:t xml:space="preserve">. No entanto, </w:t>
      </w:r>
      <w:r w:rsidRPr="00C7282E">
        <w:rPr>
          <w:rFonts w:cstheme="minorHAnsi"/>
          <w:sz w:val="24"/>
          <w:szCs w:val="24"/>
        </w:rPr>
        <w:t xml:space="preserve">a autópsia perinatal continua a ser o método mais útil para compreender a causa e os mecanismos da morte, alterando o diagnóstico clínico </w:t>
      </w:r>
      <w:r w:rsidRPr="00F75646">
        <w:rPr>
          <w:rFonts w:cstheme="minorHAnsi"/>
          <w:sz w:val="24"/>
          <w:szCs w:val="24"/>
        </w:rPr>
        <w:t xml:space="preserve">em 35% a 75% dos casos </w:t>
      </w:r>
      <w:r w:rsidRPr="00F75646">
        <w:rPr>
          <w:rFonts w:cstheme="minorHAnsi"/>
          <w:sz w:val="24"/>
          <w:szCs w:val="24"/>
        </w:rPr>
        <w:fldChar w:fldCharType="begin"/>
      </w:r>
      <w:r w:rsidRPr="00F75646">
        <w:rPr>
          <w:rFonts w:cstheme="minorHAnsi"/>
          <w:sz w:val="24"/>
          <w:szCs w:val="24"/>
        </w:rPr>
        <w:instrText xml:space="preserve"> ADDIN EN.CITE &lt;EndNote&gt;&lt;Cite&gt;&lt;Author&gt;Judge-Kronis&lt;/Author&gt;&lt;Year&gt;2016&lt;/Year&gt;&lt;RecNum&gt;9&lt;/RecNum&gt;&lt;DisplayText&gt;(5)&lt;/DisplayText&gt;&lt;record&gt;&lt;rec-number&gt;9&lt;/rec-number&gt;&lt;foreign-keys&gt;&lt;key app="EN" db-id="0pdsfpd280szz4e5avdvd9apeef5vxd2dx5d" timestamp="1551556052"&gt;9&lt;/key&gt;&lt;/foreign-keys&gt;&lt;ref-type name="Journal Article"&gt;17&lt;/ref-type&gt;&lt;contributors&gt;&lt;authors&gt;&lt;author&gt;Judge-Kronis, L.&lt;/author&gt;&lt;author&gt;Hutchinson, J. C.&lt;/author&gt;&lt;author&gt;Sebire, N. J.&lt;/author&gt;&lt;author&gt;Arthurs, O. J.&lt;/author&gt;&lt;/authors&gt;&lt;/contributors&gt;&lt;titles&gt;&lt;title&gt;Consent for paediatric and perinatal postmortem investigations: Implications of less invasive autopsy&lt;/title&gt;&lt;secondary-title&gt;Journal of Forensic Radiology and Imaging&lt;/secondary-title&gt;&lt;/titles&gt;&lt;periodical&gt;&lt;full-title&gt;Journal of Forensic Radiology and Imaging&lt;/full-title&gt;&lt;/periodical&gt;&lt;pages&gt;7-11&lt;/pages&gt;&lt;volume&gt;4&lt;/volume&gt;&lt;keywords&gt;&lt;keyword&gt;Forensic&lt;/keyword&gt;&lt;keyword&gt;Autopsy&lt;/keyword&gt;&lt;keyword&gt;Perinatal&lt;/keyword&gt;&lt;keyword&gt;Paediatric&lt;/keyword&gt;&lt;keyword&gt;Pathology&lt;/keyword&gt;&lt;keyword&gt;Consent&lt;/keyword&gt;&lt;/keywords&gt;&lt;dates&gt;&lt;year&gt;2016&lt;/year&gt;&lt;pub-dates&gt;&lt;date&gt;2016/03/01/&lt;/date&gt;&lt;/pub-dates&gt;&lt;/dates&gt;&lt;isbn&gt;2212-4780&lt;/isbn&gt;&lt;urls&gt;&lt;related-urls&gt;&lt;url&gt;http://www.sciencedirect.com/science/article/pii/S2212478015300344&lt;/url&gt;&lt;/related-urls&gt;&lt;/urls&gt;&lt;electronic-resource-num&gt;https://doi.org/10.1016/j.jofri.2015.12.001&lt;/electronic-resource-num&gt;&lt;/record&gt;&lt;/Cite&gt;&lt;/EndNote&gt;</w:instrText>
      </w:r>
      <w:r w:rsidRPr="00F75646">
        <w:rPr>
          <w:rFonts w:cstheme="minorHAnsi"/>
          <w:sz w:val="24"/>
          <w:szCs w:val="24"/>
        </w:rPr>
        <w:fldChar w:fldCharType="separate"/>
      </w:r>
      <w:r w:rsidRPr="00F75646">
        <w:rPr>
          <w:rFonts w:cstheme="minorHAnsi"/>
          <w:noProof/>
          <w:sz w:val="24"/>
          <w:szCs w:val="24"/>
        </w:rPr>
        <w:t>(5)</w:t>
      </w:r>
      <w:r w:rsidRPr="00F75646">
        <w:rPr>
          <w:rFonts w:cstheme="minorHAnsi"/>
          <w:sz w:val="24"/>
          <w:szCs w:val="24"/>
        </w:rPr>
        <w:fldChar w:fldCharType="end"/>
      </w:r>
      <w:r w:rsidRPr="00F75646">
        <w:rPr>
          <w:rFonts w:cstheme="minorHAnsi"/>
          <w:sz w:val="24"/>
          <w:szCs w:val="24"/>
        </w:rPr>
        <w:t xml:space="preserve">. </w:t>
      </w:r>
    </w:p>
    <w:p w:rsidR="00F75646" w:rsidRPr="00F75646" w:rsidRDefault="00BD4111" w:rsidP="00D93B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nosso estudo, a</w:t>
      </w:r>
      <w:r w:rsidR="008A5FAD" w:rsidRPr="00F75646">
        <w:rPr>
          <w:sz w:val="24"/>
          <w:szCs w:val="24"/>
        </w:rPr>
        <w:t xml:space="preserve"> taxa de autópsia neonatal precoce foi de 65,8%</w:t>
      </w:r>
      <w:r w:rsidR="007E321B" w:rsidRPr="00F75646">
        <w:rPr>
          <w:sz w:val="24"/>
          <w:szCs w:val="24"/>
        </w:rPr>
        <w:t xml:space="preserve">, </w:t>
      </w:r>
      <w:r w:rsidR="00B6716F">
        <w:rPr>
          <w:sz w:val="24"/>
          <w:szCs w:val="24"/>
        </w:rPr>
        <w:t xml:space="preserve">sendo </w:t>
      </w:r>
      <w:r w:rsidR="007E321B" w:rsidRPr="00F75646">
        <w:rPr>
          <w:sz w:val="24"/>
          <w:szCs w:val="24"/>
        </w:rPr>
        <w:t>superior à</w:t>
      </w:r>
      <w:r>
        <w:rPr>
          <w:sz w:val="24"/>
          <w:szCs w:val="24"/>
        </w:rPr>
        <w:t xml:space="preserve"> encontrada por outros autores</w:t>
      </w:r>
      <w:r w:rsidR="008A5FAD" w:rsidRPr="00F75646">
        <w:rPr>
          <w:sz w:val="24"/>
          <w:szCs w:val="24"/>
        </w:rPr>
        <w:t xml:space="preserve"> (47,9%)</w:t>
      </w:r>
      <w:r w:rsidR="008A5FAD" w:rsidRPr="00F75646">
        <w:rPr>
          <w:sz w:val="24"/>
          <w:szCs w:val="24"/>
        </w:rPr>
        <w:fldChar w:fldCharType="begin">
          <w:fldData xml:space="preserve">PEVuZE5vdGU+PENpdGU+PEF1dGhvcj5CaXNob3A8L0F1dGhvcj48WWVhcj4yMDEzPC9ZZWFyPjxS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</w:fldData>
        </w:fldChar>
      </w:r>
      <w:r w:rsidR="00463EE8" w:rsidRPr="00F75646">
        <w:rPr>
          <w:sz w:val="24"/>
          <w:szCs w:val="24"/>
        </w:rPr>
        <w:instrText xml:space="preserve"> ADDIN EN.CITE </w:instrText>
      </w:r>
      <w:r w:rsidR="00463EE8" w:rsidRPr="00F75646">
        <w:rPr>
          <w:sz w:val="24"/>
          <w:szCs w:val="24"/>
        </w:rPr>
        <w:fldChar w:fldCharType="begin">
          <w:fldData xml:space="preserve">PEVuZE5vdGU+PENpdGU+PEF1dGhvcj5CaXNob3A8L0F1dGhvcj48WWVhcj4yMDEzPC9ZZWFyPjxS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</w:fldData>
        </w:fldChar>
      </w:r>
      <w:r w:rsidR="00463EE8" w:rsidRPr="00F75646">
        <w:rPr>
          <w:sz w:val="24"/>
          <w:szCs w:val="24"/>
        </w:rPr>
        <w:instrText xml:space="preserve"> ADDIN EN.CITE.DATA </w:instrText>
      </w:r>
      <w:r w:rsidR="00463EE8" w:rsidRPr="00F75646">
        <w:rPr>
          <w:sz w:val="24"/>
          <w:szCs w:val="24"/>
        </w:rPr>
      </w:r>
      <w:r w:rsidR="00463EE8" w:rsidRPr="00F75646">
        <w:rPr>
          <w:sz w:val="24"/>
          <w:szCs w:val="24"/>
        </w:rPr>
        <w:fldChar w:fldCharType="end"/>
      </w:r>
      <w:r w:rsidR="008A5FAD" w:rsidRPr="00F75646">
        <w:rPr>
          <w:sz w:val="24"/>
          <w:szCs w:val="24"/>
        </w:rPr>
      </w:r>
      <w:r w:rsidR="008A5FAD" w:rsidRPr="00F75646">
        <w:rPr>
          <w:sz w:val="24"/>
          <w:szCs w:val="24"/>
        </w:rPr>
        <w:fldChar w:fldCharType="separate"/>
      </w:r>
      <w:r w:rsidR="00463EE8" w:rsidRPr="00F75646">
        <w:rPr>
          <w:noProof/>
          <w:sz w:val="24"/>
          <w:szCs w:val="24"/>
        </w:rPr>
        <w:t>(15)</w:t>
      </w:r>
      <w:r w:rsidR="008A5FAD" w:rsidRPr="00F75646">
        <w:rPr>
          <w:sz w:val="24"/>
          <w:szCs w:val="24"/>
        </w:rPr>
        <w:fldChar w:fldCharType="end"/>
      </w:r>
      <w:r>
        <w:rPr>
          <w:sz w:val="24"/>
          <w:szCs w:val="24"/>
        </w:rPr>
        <w:t>. O exame necrópsico</w:t>
      </w:r>
      <w:r w:rsidR="00D76648">
        <w:rPr>
          <w:sz w:val="24"/>
          <w:szCs w:val="24"/>
        </w:rPr>
        <w:t xml:space="preserve"> foi realizado</w:t>
      </w:r>
      <w:r w:rsidR="009C6363" w:rsidRPr="00F75646">
        <w:rPr>
          <w:sz w:val="24"/>
          <w:szCs w:val="24"/>
        </w:rPr>
        <w:t xml:space="preserve"> com maior</w:t>
      </w:r>
      <w:r w:rsidR="008A5FAD" w:rsidRPr="00F75646">
        <w:rPr>
          <w:sz w:val="24"/>
          <w:szCs w:val="24"/>
        </w:rPr>
        <w:t xml:space="preserve"> frequência em recém-nascidos com maior idade gestacional</w:t>
      </w:r>
      <w:r w:rsidR="00171B02" w:rsidRPr="00F75646">
        <w:rPr>
          <w:sz w:val="24"/>
          <w:szCs w:val="24"/>
        </w:rPr>
        <w:t>.</w:t>
      </w:r>
      <w:r w:rsidR="008A5FAD" w:rsidRPr="00F75646">
        <w:rPr>
          <w:sz w:val="24"/>
          <w:szCs w:val="24"/>
        </w:rPr>
        <w:t xml:space="preserve"> </w:t>
      </w:r>
      <w:r w:rsidR="00171B02" w:rsidRPr="00F75646">
        <w:rPr>
          <w:sz w:val="24"/>
          <w:szCs w:val="24"/>
        </w:rPr>
        <w:t xml:space="preserve">Estudos que também incluíram </w:t>
      </w:r>
      <w:r>
        <w:rPr>
          <w:sz w:val="24"/>
          <w:szCs w:val="24"/>
        </w:rPr>
        <w:t xml:space="preserve">óbitos após os </w:t>
      </w:r>
      <w:r w:rsidR="00935DDC">
        <w:rPr>
          <w:sz w:val="24"/>
          <w:szCs w:val="24"/>
        </w:rPr>
        <w:t>sete</w:t>
      </w:r>
      <w:r w:rsidR="00171B02" w:rsidRPr="00F75646">
        <w:rPr>
          <w:sz w:val="24"/>
          <w:szCs w:val="24"/>
        </w:rPr>
        <w:t xml:space="preserve"> di</w:t>
      </w:r>
      <w:r>
        <w:rPr>
          <w:sz w:val="24"/>
          <w:szCs w:val="24"/>
        </w:rPr>
        <w:t xml:space="preserve">as de vida mostraram resultados </w:t>
      </w:r>
      <w:r w:rsidR="00171B02" w:rsidRPr="00F75646">
        <w:rPr>
          <w:sz w:val="24"/>
          <w:szCs w:val="24"/>
        </w:rPr>
        <w:t>semelhantes</w:t>
      </w:r>
      <w:r w:rsidR="008A5FAD" w:rsidRPr="00F75646">
        <w:rPr>
          <w:sz w:val="24"/>
          <w:szCs w:val="24"/>
        </w:rPr>
        <w:t xml:space="preserve"> </w:t>
      </w:r>
      <w:r w:rsidR="008A5FAD" w:rsidRPr="00F75646">
        <w:rPr>
          <w:sz w:val="24"/>
          <w:szCs w:val="24"/>
        </w:rPr>
        <w:fldChar w:fldCharType="begin">
          <w:fldData xml:space="preserve">PEVuZE5vdGU+PENpdGU+PEF1dGhvcj5Ccm9kbGllPC9BdXRob3I+PFllYXI+MjAwMjwvWWVhcj48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</w:fldData>
        </w:fldChar>
      </w:r>
      <w:r w:rsidR="00463EE8" w:rsidRPr="00F75646">
        <w:rPr>
          <w:sz w:val="24"/>
          <w:szCs w:val="24"/>
        </w:rPr>
        <w:instrText xml:space="preserve"> ADDIN EN.CITE </w:instrText>
      </w:r>
      <w:r w:rsidR="00463EE8" w:rsidRPr="00F75646">
        <w:rPr>
          <w:sz w:val="24"/>
          <w:szCs w:val="24"/>
        </w:rPr>
        <w:fldChar w:fldCharType="begin">
          <w:fldData xml:space="preserve">PEVuZE5vdGU+PENpdGU+PEF1dGhvcj5Ccm9kbGllPC9BdXRob3I+PFllYXI+MjAwMjwvWWVhcj48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</w:fldData>
        </w:fldChar>
      </w:r>
      <w:r w:rsidR="00463EE8" w:rsidRPr="00F75646">
        <w:rPr>
          <w:sz w:val="24"/>
          <w:szCs w:val="24"/>
        </w:rPr>
        <w:instrText xml:space="preserve"> ADDIN EN.CITE.DATA </w:instrText>
      </w:r>
      <w:r w:rsidR="00463EE8" w:rsidRPr="00F75646">
        <w:rPr>
          <w:sz w:val="24"/>
          <w:szCs w:val="24"/>
        </w:rPr>
      </w:r>
      <w:r w:rsidR="00463EE8" w:rsidRPr="00F75646">
        <w:rPr>
          <w:sz w:val="24"/>
          <w:szCs w:val="24"/>
        </w:rPr>
        <w:fldChar w:fldCharType="end"/>
      </w:r>
      <w:r w:rsidR="008A5FAD" w:rsidRPr="00F75646">
        <w:rPr>
          <w:sz w:val="24"/>
          <w:szCs w:val="24"/>
        </w:rPr>
      </w:r>
      <w:r w:rsidR="008A5FAD" w:rsidRPr="00F75646">
        <w:rPr>
          <w:sz w:val="24"/>
          <w:szCs w:val="24"/>
        </w:rPr>
        <w:fldChar w:fldCharType="separate"/>
      </w:r>
      <w:r w:rsidR="00463EE8" w:rsidRPr="00F75646">
        <w:rPr>
          <w:noProof/>
          <w:sz w:val="24"/>
          <w:szCs w:val="24"/>
        </w:rPr>
        <w:t>(8, 12, 16)</w:t>
      </w:r>
      <w:r w:rsidR="008A5FAD" w:rsidRPr="00F75646">
        <w:rPr>
          <w:sz w:val="24"/>
          <w:szCs w:val="24"/>
        </w:rPr>
        <w:fldChar w:fldCharType="end"/>
      </w:r>
      <w:r w:rsidR="008A5FAD" w:rsidRPr="00F75646">
        <w:rPr>
          <w:sz w:val="24"/>
          <w:szCs w:val="24"/>
        </w:rPr>
        <w:t>. Este</w:t>
      </w:r>
      <w:r w:rsidR="007728B5">
        <w:rPr>
          <w:sz w:val="24"/>
          <w:szCs w:val="24"/>
        </w:rPr>
        <w:t>s</w:t>
      </w:r>
      <w:r w:rsidR="008A5FAD" w:rsidRPr="00F75646">
        <w:rPr>
          <w:sz w:val="24"/>
          <w:szCs w:val="24"/>
        </w:rPr>
        <w:t xml:space="preserve"> resultado</w:t>
      </w:r>
      <w:r w:rsidR="007728B5">
        <w:rPr>
          <w:sz w:val="24"/>
          <w:szCs w:val="24"/>
        </w:rPr>
        <w:t>s</w:t>
      </w:r>
      <w:r w:rsidR="008A5FAD" w:rsidRPr="00F75646">
        <w:rPr>
          <w:sz w:val="24"/>
          <w:szCs w:val="24"/>
        </w:rPr>
        <w:t xml:space="preserve"> pode</w:t>
      </w:r>
      <w:r w:rsidR="007728B5">
        <w:rPr>
          <w:sz w:val="24"/>
          <w:szCs w:val="24"/>
        </w:rPr>
        <w:t>m</w:t>
      </w:r>
      <w:r w:rsidR="008A5FAD" w:rsidRPr="00F75646">
        <w:rPr>
          <w:sz w:val="24"/>
          <w:szCs w:val="24"/>
        </w:rPr>
        <w:t xml:space="preserve"> ser explicado</w:t>
      </w:r>
      <w:r w:rsidR="007728B5">
        <w:rPr>
          <w:sz w:val="24"/>
          <w:szCs w:val="24"/>
        </w:rPr>
        <w:t>s</w:t>
      </w:r>
      <w:r w:rsidR="008A5FAD" w:rsidRPr="00F75646">
        <w:rPr>
          <w:sz w:val="24"/>
          <w:szCs w:val="24"/>
        </w:rPr>
        <w:t xml:space="preserve"> pelo facto de a realização da autópsia ser menos encorajada </w:t>
      </w:r>
      <w:r>
        <w:rPr>
          <w:sz w:val="24"/>
          <w:szCs w:val="24"/>
        </w:rPr>
        <w:t xml:space="preserve">na prematuridade extrema </w:t>
      </w:r>
      <w:r w:rsidR="00556072" w:rsidRPr="008417EF">
        <w:rPr>
          <w:sz w:val="24"/>
          <w:szCs w:val="24"/>
        </w:rPr>
        <w:fldChar w:fldCharType="begin">
          <w:fldData xml:space="preserve">PEVuZE5vdGU+PENpdGU+PEF1dGhvcj5CaXNob3A8L0F1dGhvcj48WWVhcj4yMDEzPC9ZZWFyPjxS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==
</w:fldData>
        </w:fldChar>
      </w:r>
      <w:r w:rsidR="00463EE8" w:rsidRPr="008417EF">
        <w:rPr>
          <w:sz w:val="24"/>
          <w:szCs w:val="24"/>
        </w:rPr>
        <w:instrText xml:space="preserve"> ADDIN EN.CITE </w:instrText>
      </w:r>
      <w:r w:rsidR="00463EE8" w:rsidRPr="008417EF">
        <w:rPr>
          <w:sz w:val="24"/>
          <w:szCs w:val="24"/>
        </w:rPr>
        <w:fldChar w:fldCharType="begin">
          <w:fldData xml:space="preserve">PEVuZE5vdGU+PENpdGU+PEF1dGhvcj5CaXNob3A8L0F1dGhvcj48WWVhcj4yMDEzPC9ZZWFyPjxS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==
</w:fldData>
        </w:fldChar>
      </w:r>
      <w:r w:rsidR="00463EE8" w:rsidRPr="008417EF">
        <w:rPr>
          <w:sz w:val="24"/>
          <w:szCs w:val="24"/>
        </w:rPr>
        <w:instrText xml:space="preserve"> ADDIN EN.CITE.DATA </w:instrText>
      </w:r>
      <w:r w:rsidR="00463EE8" w:rsidRPr="008417EF">
        <w:rPr>
          <w:sz w:val="24"/>
          <w:szCs w:val="24"/>
        </w:rPr>
      </w:r>
      <w:r w:rsidR="00463EE8" w:rsidRPr="008417EF">
        <w:rPr>
          <w:sz w:val="24"/>
          <w:szCs w:val="24"/>
        </w:rPr>
        <w:fldChar w:fldCharType="end"/>
      </w:r>
      <w:r w:rsidR="00556072" w:rsidRPr="008417EF">
        <w:rPr>
          <w:sz w:val="24"/>
          <w:szCs w:val="24"/>
        </w:rPr>
      </w:r>
      <w:r w:rsidR="00556072" w:rsidRPr="008417EF">
        <w:rPr>
          <w:sz w:val="24"/>
          <w:szCs w:val="24"/>
        </w:rPr>
        <w:fldChar w:fldCharType="separate"/>
      </w:r>
      <w:r w:rsidR="00463EE8" w:rsidRPr="008417EF">
        <w:rPr>
          <w:noProof/>
          <w:sz w:val="24"/>
          <w:szCs w:val="24"/>
        </w:rPr>
        <w:t>(8, 15)</w:t>
      </w:r>
      <w:r w:rsidR="00556072" w:rsidRPr="008417EF">
        <w:rPr>
          <w:sz w:val="24"/>
          <w:szCs w:val="24"/>
        </w:rPr>
        <w:fldChar w:fldCharType="end"/>
      </w:r>
      <w:r w:rsidR="00171B02" w:rsidRPr="008417EF">
        <w:rPr>
          <w:sz w:val="24"/>
          <w:szCs w:val="24"/>
        </w:rPr>
        <w:t xml:space="preserve">. </w:t>
      </w:r>
      <w:r>
        <w:rPr>
          <w:sz w:val="24"/>
          <w:szCs w:val="24"/>
        </w:rPr>
        <w:t>Para além disso</w:t>
      </w:r>
      <w:r w:rsidR="00556072" w:rsidRPr="008417EF">
        <w:rPr>
          <w:sz w:val="24"/>
          <w:szCs w:val="24"/>
        </w:rPr>
        <w:t xml:space="preserve">, </w:t>
      </w:r>
      <w:r w:rsidR="00171B02" w:rsidRPr="008417EF">
        <w:rPr>
          <w:sz w:val="24"/>
          <w:szCs w:val="24"/>
        </w:rPr>
        <w:t>está descrito que o peso ao nascimento e</w:t>
      </w:r>
      <w:r w:rsidR="00556072" w:rsidRPr="008417EF">
        <w:rPr>
          <w:sz w:val="24"/>
          <w:szCs w:val="24"/>
        </w:rPr>
        <w:t xml:space="preserve"> a presença de malformações congén</w:t>
      </w:r>
      <w:r w:rsidR="003670D6" w:rsidRPr="008417EF">
        <w:rPr>
          <w:sz w:val="24"/>
          <w:szCs w:val="24"/>
        </w:rPr>
        <w:t>itas</w:t>
      </w:r>
      <w:r>
        <w:rPr>
          <w:sz w:val="24"/>
          <w:szCs w:val="24"/>
        </w:rPr>
        <w:t xml:space="preserve"> também</w:t>
      </w:r>
      <w:r w:rsidR="003670D6" w:rsidRPr="008417EF">
        <w:rPr>
          <w:sz w:val="24"/>
          <w:szCs w:val="24"/>
        </w:rPr>
        <w:t xml:space="preserve"> </w:t>
      </w:r>
      <w:r w:rsidR="00556072" w:rsidRPr="008417EF">
        <w:rPr>
          <w:sz w:val="24"/>
          <w:szCs w:val="24"/>
        </w:rPr>
        <w:t>influencia</w:t>
      </w:r>
      <w:r w:rsidR="007728B5" w:rsidRPr="008417EF">
        <w:rPr>
          <w:sz w:val="24"/>
          <w:szCs w:val="24"/>
        </w:rPr>
        <w:t xml:space="preserve">m </w:t>
      </w:r>
      <w:r w:rsidR="008417EF" w:rsidRPr="008417EF">
        <w:rPr>
          <w:sz w:val="24"/>
          <w:szCs w:val="24"/>
        </w:rPr>
        <w:t>na decisão de</w:t>
      </w:r>
      <w:r w:rsidR="007728B5" w:rsidRPr="008417EF">
        <w:rPr>
          <w:sz w:val="24"/>
          <w:szCs w:val="24"/>
        </w:rPr>
        <w:t xml:space="preserve"> realização da </w:t>
      </w:r>
      <w:r w:rsidR="00556072" w:rsidRPr="008417EF">
        <w:rPr>
          <w:sz w:val="24"/>
          <w:szCs w:val="24"/>
        </w:rPr>
        <w:t>autópsia</w:t>
      </w:r>
      <w:r w:rsidR="00EC34F6" w:rsidRPr="008417EF">
        <w:rPr>
          <w:sz w:val="24"/>
          <w:szCs w:val="24"/>
        </w:rPr>
        <w:t xml:space="preserve"> neonatal</w:t>
      </w:r>
      <w:r w:rsidR="00556072" w:rsidRPr="008417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Em relação ao peso ao nascimento, está descrito que a autópsia neonatal é </w:t>
      </w:r>
      <w:r w:rsidR="003670D6" w:rsidRPr="008417EF">
        <w:rPr>
          <w:sz w:val="24"/>
          <w:szCs w:val="24"/>
        </w:rPr>
        <w:t xml:space="preserve">realizada mais frequentemente em </w:t>
      </w:r>
      <w:r w:rsidR="00F240F1" w:rsidRPr="008417EF">
        <w:rPr>
          <w:sz w:val="24"/>
          <w:szCs w:val="24"/>
        </w:rPr>
        <w:t xml:space="preserve">recém-nascidos com maior </w:t>
      </w:r>
      <w:r w:rsidR="0043224E" w:rsidRPr="008417EF">
        <w:rPr>
          <w:sz w:val="24"/>
          <w:szCs w:val="24"/>
        </w:rPr>
        <w:t>peso ao nascimento</w:t>
      </w:r>
      <w:r w:rsidR="00C5438A" w:rsidRPr="008417EF">
        <w:rPr>
          <w:sz w:val="24"/>
          <w:szCs w:val="24"/>
        </w:rPr>
        <w:fldChar w:fldCharType="begin"/>
      </w:r>
      <w:r w:rsidR="00C5438A" w:rsidRPr="008417EF">
        <w:rPr>
          <w:sz w:val="24"/>
          <w:szCs w:val="24"/>
        </w:rPr>
        <w:instrText xml:space="preserve"> ADDIN EN.CITE &lt;EndNote&gt;&lt;Cite&gt;&lt;Author&gt;Pavon Delgado&lt;/Author&gt;&lt;Year&gt;2008&lt;/Year&gt;&lt;RecNum&gt;16&lt;/RecNum&gt;&lt;DisplayText&gt;(16)&lt;/DisplayText&gt;&lt;record&gt;&lt;rec-number&gt;16&lt;/rec-number&gt;&lt;foreign-keys&gt;&lt;key app="EN" db-id="0pdsfpd280szz4e5avdvd9apeef5vxd2dx5d" timestamp="1552214901"&gt;16&lt;/key&gt;&lt;/foreign-keys&gt;&lt;ref-type name="Journal Article"&gt;17&lt;/ref-type&gt;&lt;contributors&gt;&lt;authors&gt;&lt;author&gt;Pavon Delgado, A.&lt;/author&gt;&lt;author&gt;Salinas Martin, M. V.&lt;/author&gt;&lt;author&gt;Losada Martinez, A.&lt;/author&gt;&lt;author&gt;Fontillon-Alberdi, M.&lt;/author&gt;&lt;author&gt;Nunez Solis, J. M.&lt;/author&gt;&lt;author&gt;Zamarriego Zubizarreta, C.&lt;/author&gt;&lt;/authors&gt;&lt;/contributors&gt;&lt;auth-address&gt;Unidad de Gestion Clinica de Neonatologia. Hospital Universitario Infantil Virgen del Rocio. Sevilla. Espana. antonio.pavon.sspa@juntadeandalucia.es.&lt;/auth-address&gt;&lt;titles&gt;&lt;title&gt;[Value of autopsy in a neonatal intensive care unit]&lt;/title&gt;&lt;secondary-title&gt;An Pediatr (Barc)&lt;/secondary-title&gt;&lt;alt-title&gt;Anales de pediatria (Barcelona, Spain : 2003)&lt;/alt-title&gt;&lt;/titles&gt;&lt;periodical&gt;&lt;full-title&gt;An Pediatr (Barc)&lt;/full-title&gt;&lt;abbr-1&gt;Anales de pediatria (Barcelona, Spain : 2003)&lt;/abbr-1&gt;&lt;/periodical&gt;&lt;alt-periodical&gt;&lt;full-title&gt;An Pediatr (Barc)&lt;/full-title&gt;&lt;abbr-1&gt;Anales de pediatria (Barcelona, Spain : 2003)&lt;/abbr-1&gt;&lt;/alt-periodical&gt;&lt;pages&gt;124-8&lt;/pages&gt;&lt;volume&gt;69&lt;/volume&gt;&lt;number&gt;2&lt;/number&gt;&lt;edition&gt;2008/08/30&lt;/edition&gt;&lt;keywords&gt;&lt;keyword&gt;*Autopsy&lt;/keyword&gt;&lt;keyword&gt;Cause of Death&lt;/keyword&gt;&lt;keyword&gt;Female&lt;/keyword&gt;&lt;keyword&gt;Humans&lt;/keyword&gt;&lt;keyword&gt;Infant, Newborn&lt;/keyword&gt;&lt;keyword&gt;Intensive Care Units, Neonatal&lt;/keyword&gt;&lt;keyword&gt;Male&lt;/keyword&gt;&lt;keyword&gt;Retrospective Studies&lt;/keyword&gt;&lt;/keywords&gt;&lt;dates&gt;&lt;year&gt;2008&lt;/year&gt;&lt;pub-dates&gt;&lt;date&gt;Aug&lt;/date&gt;&lt;/pub-dates&gt;&lt;/dates&gt;&lt;orig-pub&gt;Valor de la autopsia en una unidad de cuidados intensivos neonatologicos.&lt;/orig-pub&gt;&lt;isbn&gt;1695-4033 (Print)&amp;#xD;1695-4033&lt;/isbn&gt;&lt;accession-num&gt;18755116&lt;/accession-num&gt;&lt;urls&gt;&lt;/urls&gt;&lt;remote-database-provider&gt;NLM&lt;/remote-database-provider&gt;&lt;language&gt;spa&lt;/language&gt;&lt;/record&gt;&lt;/Cite&gt;&lt;/EndNote&gt;</w:instrText>
      </w:r>
      <w:r w:rsidR="00C5438A" w:rsidRPr="008417EF">
        <w:rPr>
          <w:sz w:val="24"/>
          <w:szCs w:val="24"/>
        </w:rPr>
        <w:fldChar w:fldCharType="separate"/>
      </w:r>
      <w:r w:rsidR="00C5438A" w:rsidRPr="008417EF">
        <w:rPr>
          <w:noProof/>
          <w:sz w:val="24"/>
          <w:szCs w:val="24"/>
        </w:rPr>
        <w:t>(16)</w:t>
      </w:r>
      <w:r w:rsidR="00C5438A" w:rsidRPr="008417EF">
        <w:rPr>
          <w:sz w:val="24"/>
          <w:szCs w:val="24"/>
        </w:rPr>
        <w:fldChar w:fldCharType="end"/>
      </w:r>
      <w:r w:rsidR="00C5438A" w:rsidRPr="008417EF">
        <w:rPr>
          <w:sz w:val="24"/>
          <w:szCs w:val="24"/>
        </w:rPr>
        <w:t xml:space="preserve">. </w:t>
      </w:r>
      <w:r>
        <w:rPr>
          <w:sz w:val="24"/>
          <w:szCs w:val="24"/>
        </w:rPr>
        <w:t>Nesta amostra, a</w:t>
      </w:r>
      <w:r w:rsidR="00834CE6" w:rsidRPr="008417EF">
        <w:rPr>
          <w:sz w:val="24"/>
          <w:szCs w:val="24"/>
        </w:rPr>
        <w:t xml:space="preserve"> maioria dos recém-nascidos que não realizaram aut</w:t>
      </w:r>
      <w:r w:rsidR="007728B5" w:rsidRPr="008417EF">
        <w:rPr>
          <w:sz w:val="24"/>
          <w:szCs w:val="24"/>
        </w:rPr>
        <w:t>ópsia eram recém-nascidos de muito</w:t>
      </w:r>
      <w:r w:rsidR="00834CE6" w:rsidRPr="008417EF">
        <w:rPr>
          <w:sz w:val="24"/>
          <w:szCs w:val="24"/>
        </w:rPr>
        <w:t xml:space="preserve"> baixo peso</w:t>
      </w:r>
      <w:r w:rsidR="00A83F3D" w:rsidRPr="008417EF">
        <w:rPr>
          <w:sz w:val="24"/>
          <w:szCs w:val="24"/>
        </w:rPr>
        <w:t xml:space="preserve"> ao nascimento, tabela 3, </w:t>
      </w:r>
      <w:r w:rsidR="00F75646" w:rsidRPr="008417EF">
        <w:rPr>
          <w:sz w:val="24"/>
          <w:szCs w:val="24"/>
        </w:rPr>
        <w:t>à s</w:t>
      </w:r>
      <w:r>
        <w:rPr>
          <w:sz w:val="24"/>
          <w:szCs w:val="24"/>
        </w:rPr>
        <w:t>emelhança do referido na literatura</w:t>
      </w:r>
      <w:r w:rsidR="00560FCA" w:rsidRPr="008417EF">
        <w:rPr>
          <w:sz w:val="24"/>
          <w:szCs w:val="24"/>
        </w:rPr>
        <w:t xml:space="preserve"> </w:t>
      </w:r>
      <w:r w:rsidR="00C5438A" w:rsidRPr="008417EF">
        <w:rPr>
          <w:sz w:val="24"/>
          <w:szCs w:val="24"/>
        </w:rPr>
        <w:fldChar w:fldCharType="begin">
          <w:fldData xml:space="preserve">PEVuZE5vdGU+PENpdGU+PEF1dGhvcj5CaXNob3A8L0F1dGhvcj48WWVhcj4yMDEzPC9ZZWFyPjxS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</w:fldData>
        </w:fldChar>
      </w:r>
      <w:r w:rsidR="00463EE8" w:rsidRPr="008417EF">
        <w:rPr>
          <w:sz w:val="24"/>
          <w:szCs w:val="24"/>
        </w:rPr>
        <w:instrText xml:space="preserve"> ADDIN EN.CITE </w:instrText>
      </w:r>
      <w:r w:rsidR="00463EE8" w:rsidRPr="008417EF">
        <w:rPr>
          <w:sz w:val="24"/>
          <w:szCs w:val="24"/>
        </w:rPr>
        <w:fldChar w:fldCharType="begin">
          <w:fldData xml:space="preserve">PEVuZE5vdGU+PENpdGU+PEF1dGhvcj5CaXNob3A8L0F1dGhvcj48WWVhcj4yMDEzPC9ZZWFyPjxS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</w:fldData>
        </w:fldChar>
      </w:r>
      <w:r w:rsidR="00463EE8" w:rsidRPr="008417EF">
        <w:rPr>
          <w:sz w:val="24"/>
          <w:szCs w:val="24"/>
        </w:rPr>
        <w:instrText xml:space="preserve"> ADDIN EN.CITE.DATA </w:instrText>
      </w:r>
      <w:r w:rsidR="00463EE8" w:rsidRPr="008417EF">
        <w:rPr>
          <w:sz w:val="24"/>
          <w:szCs w:val="24"/>
        </w:rPr>
      </w:r>
      <w:r w:rsidR="00463EE8" w:rsidRPr="008417EF">
        <w:rPr>
          <w:sz w:val="24"/>
          <w:szCs w:val="24"/>
        </w:rPr>
        <w:fldChar w:fldCharType="end"/>
      </w:r>
      <w:r w:rsidR="00C5438A" w:rsidRPr="008417EF">
        <w:rPr>
          <w:sz w:val="24"/>
          <w:szCs w:val="24"/>
        </w:rPr>
      </w:r>
      <w:r w:rsidR="00C5438A" w:rsidRPr="008417EF">
        <w:rPr>
          <w:sz w:val="24"/>
          <w:szCs w:val="24"/>
        </w:rPr>
        <w:fldChar w:fldCharType="separate"/>
      </w:r>
      <w:r w:rsidR="00463EE8" w:rsidRPr="008417EF">
        <w:rPr>
          <w:noProof/>
          <w:sz w:val="24"/>
          <w:szCs w:val="24"/>
        </w:rPr>
        <w:t>(15)</w:t>
      </w:r>
      <w:r w:rsidR="00C5438A" w:rsidRPr="008417EF">
        <w:rPr>
          <w:sz w:val="24"/>
          <w:szCs w:val="24"/>
        </w:rPr>
        <w:fldChar w:fldCharType="end"/>
      </w:r>
      <w:r w:rsidR="007150AB" w:rsidRPr="008417EF">
        <w:rPr>
          <w:sz w:val="24"/>
          <w:szCs w:val="24"/>
        </w:rPr>
        <w:t xml:space="preserve">. </w:t>
      </w:r>
      <w:r w:rsidR="00C5438A" w:rsidRPr="00F75646">
        <w:rPr>
          <w:sz w:val="24"/>
          <w:szCs w:val="24"/>
        </w:rPr>
        <w:t>Em relação à presença de malformações cong</w:t>
      </w:r>
      <w:r w:rsidR="007150AB" w:rsidRPr="00F75646">
        <w:rPr>
          <w:sz w:val="24"/>
          <w:szCs w:val="24"/>
        </w:rPr>
        <w:t>énitas, existem</w:t>
      </w:r>
      <w:r w:rsidR="00C5438A" w:rsidRPr="00F75646">
        <w:rPr>
          <w:sz w:val="24"/>
          <w:szCs w:val="24"/>
        </w:rPr>
        <w:t xml:space="preserve"> resultados contraditórios na literatura.</w:t>
      </w:r>
      <w:r w:rsidR="006378C3" w:rsidRPr="00F75646">
        <w:rPr>
          <w:sz w:val="24"/>
          <w:szCs w:val="24"/>
        </w:rPr>
        <w:t xml:space="preserve"> </w:t>
      </w:r>
      <w:r w:rsidR="00507D43">
        <w:rPr>
          <w:sz w:val="24"/>
          <w:szCs w:val="24"/>
        </w:rPr>
        <w:t>Alguns a</w:t>
      </w:r>
      <w:r w:rsidR="006378C3" w:rsidRPr="00F75646">
        <w:rPr>
          <w:sz w:val="24"/>
          <w:szCs w:val="24"/>
        </w:rPr>
        <w:t xml:space="preserve">utores mostraram que a autópsia foi realizada </w:t>
      </w:r>
      <w:r w:rsidR="006378C3" w:rsidRPr="00F75646">
        <w:rPr>
          <w:color w:val="000000" w:themeColor="text1"/>
          <w:sz w:val="24"/>
          <w:szCs w:val="24"/>
        </w:rPr>
        <w:t>com maior frequência em recém-nascidos que apresentavam malformações cong</w:t>
      </w:r>
      <w:r w:rsidR="00B56FCB" w:rsidRPr="00F75646">
        <w:rPr>
          <w:color w:val="000000" w:themeColor="text1"/>
          <w:sz w:val="24"/>
          <w:szCs w:val="24"/>
        </w:rPr>
        <w:t xml:space="preserve">énitas </w:t>
      </w:r>
      <w:r w:rsidR="00B56FCB" w:rsidRPr="00F75646">
        <w:rPr>
          <w:color w:val="000000" w:themeColor="text1"/>
          <w:sz w:val="24"/>
          <w:szCs w:val="24"/>
        </w:rPr>
        <w:fldChar w:fldCharType="begin"/>
      </w:r>
      <w:r w:rsidR="00B56FCB" w:rsidRPr="00F75646">
        <w:rPr>
          <w:color w:val="000000" w:themeColor="text1"/>
          <w:sz w:val="24"/>
          <w:szCs w:val="24"/>
        </w:rPr>
        <w:instrText xml:space="preserve"> ADDIN EN.CITE &lt;EndNote&gt;&lt;Cite&gt;&lt;Author&gt;Pavon Delgado&lt;/Author&gt;&lt;Year&gt;2008&lt;/Year&gt;&lt;RecNum&gt;16&lt;/RecNum&gt;&lt;DisplayText&gt;(16)&lt;/DisplayText&gt;&lt;record&gt;&lt;rec-number&gt;16&lt;/rec-number&gt;&lt;foreign-keys&gt;&lt;key app="EN" db-id="0pdsfpd280szz4e5avdvd9apeef5vxd2dx5d" timestamp="1552214901"&gt;16&lt;/key&gt;&lt;/foreign-keys&gt;&lt;ref-type name="Journal Article"&gt;17&lt;/ref-type&gt;&lt;contributors&gt;&lt;authors&gt;&lt;author&gt;Pavon Delgado, A.&lt;/author&gt;&lt;author&gt;Salinas Martin, M. V.&lt;/author&gt;&lt;author&gt;Losada Martinez, A.&lt;/author&gt;&lt;author&gt;Fontillon-Alberdi, M.&lt;/author&gt;&lt;author&gt;Nunez Solis, J. M.&lt;/author&gt;&lt;author&gt;Zamarriego Zubizarreta, C.&lt;/author&gt;&lt;/authors&gt;&lt;/contributors&gt;&lt;auth-address&gt;Unidad de Gestion Clinica de Neonatologia. Hospital Universitario Infantil Virgen del Rocio. Sevilla. Espana. antonio.pavon.sspa@juntadeandalucia.es.&lt;/auth-address&gt;&lt;titles&gt;&lt;title&gt;[Value of autopsy in a neonatal intensive care unit]&lt;/title&gt;&lt;secondary-title&gt;An Pediatr (Barc)&lt;/secondary-title&gt;&lt;alt-title&gt;Anales de pediatria (Barcelona, Spain : 2003)&lt;/alt-title&gt;&lt;/titles&gt;&lt;periodical&gt;&lt;full-title&gt;An Pediatr (Barc)&lt;/full-title&gt;&lt;abbr-1&gt;Anales de pediatria (Barcelona, Spain : 2003)&lt;/abbr-1&gt;&lt;/periodical&gt;&lt;alt-periodical&gt;&lt;full-title&gt;An Pediatr (Barc)&lt;/full-title&gt;&lt;abbr-1&gt;Anales de pediatria (Barcelona, Spain : 2003)&lt;/abbr-1&gt;&lt;/alt-periodical&gt;&lt;pages&gt;124-8&lt;/pages&gt;&lt;volume&gt;69&lt;/volume&gt;&lt;number&gt;2&lt;/number&gt;&lt;edition&gt;2008/08/30&lt;/edition&gt;&lt;keywords&gt;&lt;keyword&gt;*Autopsy&lt;/keyword&gt;&lt;keyword&gt;Cause of Death&lt;/keyword&gt;&lt;keyword&gt;Female&lt;/keyword&gt;&lt;keyword&gt;Humans&lt;/keyword&gt;&lt;keyword&gt;Infant, Newborn&lt;/keyword&gt;&lt;keyword&gt;Intensive Care Units, Neonatal&lt;/keyword&gt;&lt;keyword&gt;Male&lt;/keyword&gt;&lt;keyword&gt;Retrospective Studies&lt;/keyword&gt;&lt;/keywords&gt;&lt;dates&gt;&lt;year&gt;2008&lt;/year&gt;&lt;pub-dates&gt;&lt;date&gt;Aug&lt;/date&gt;&lt;/pub-dates&gt;&lt;/dates&gt;&lt;orig-pub&gt;Valor de la autopsia en una unidad de cuidados intensivos neonatologicos.&lt;/orig-pub&gt;&lt;isbn&gt;1695-4033 (Print)&amp;#xD;1695-4033&lt;/isbn&gt;&lt;accession-num&gt;18755116&lt;/accession-num&gt;&lt;urls&gt;&lt;/urls&gt;&lt;remote-database-provider&gt;NLM&lt;/remote-database-provider&gt;&lt;language&gt;spa&lt;/language&gt;&lt;/record&gt;&lt;/Cite&gt;&lt;/EndNote&gt;</w:instrText>
      </w:r>
      <w:r w:rsidR="00B56FCB" w:rsidRPr="00F75646">
        <w:rPr>
          <w:color w:val="000000" w:themeColor="text1"/>
          <w:sz w:val="24"/>
          <w:szCs w:val="24"/>
        </w:rPr>
        <w:fldChar w:fldCharType="separate"/>
      </w:r>
      <w:r w:rsidR="00B56FCB" w:rsidRPr="00F75646">
        <w:rPr>
          <w:noProof/>
          <w:color w:val="000000" w:themeColor="text1"/>
          <w:sz w:val="24"/>
          <w:szCs w:val="24"/>
        </w:rPr>
        <w:t>(16)</w:t>
      </w:r>
      <w:r w:rsidR="00B56FCB" w:rsidRPr="00F75646">
        <w:rPr>
          <w:color w:val="000000" w:themeColor="text1"/>
          <w:sz w:val="24"/>
          <w:szCs w:val="24"/>
        </w:rPr>
        <w:fldChar w:fldCharType="end"/>
      </w:r>
      <w:r w:rsidR="00B56FCB" w:rsidRPr="00F75646">
        <w:rPr>
          <w:color w:val="000000" w:themeColor="text1"/>
          <w:sz w:val="24"/>
          <w:szCs w:val="24"/>
        </w:rPr>
        <w:t xml:space="preserve">, enquanto </w:t>
      </w:r>
      <w:r w:rsidR="00A83F3D">
        <w:rPr>
          <w:color w:val="000000" w:themeColor="text1"/>
          <w:sz w:val="24"/>
          <w:szCs w:val="24"/>
        </w:rPr>
        <w:t>n</w:t>
      </w:r>
      <w:r w:rsidR="00B56FCB" w:rsidRPr="00F75646">
        <w:rPr>
          <w:color w:val="000000" w:themeColor="text1"/>
          <w:sz w:val="24"/>
          <w:szCs w:val="24"/>
        </w:rPr>
        <w:t xml:space="preserve">outros </w:t>
      </w:r>
      <w:r>
        <w:rPr>
          <w:color w:val="000000" w:themeColor="text1"/>
          <w:sz w:val="24"/>
          <w:szCs w:val="24"/>
        </w:rPr>
        <w:t>esta</w:t>
      </w:r>
      <w:r w:rsidR="00B56FCB" w:rsidRPr="00F75646">
        <w:rPr>
          <w:sz w:val="24"/>
          <w:szCs w:val="24"/>
        </w:rPr>
        <w:t xml:space="preserve"> foi realizada </w:t>
      </w:r>
      <w:r w:rsidR="00A83F3D">
        <w:rPr>
          <w:sz w:val="24"/>
          <w:szCs w:val="24"/>
        </w:rPr>
        <w:t xml:space="preserve">maioritariamente </w:t>
      </w:r>
      <w:r w:rsidR="00B56FCB" w:rsidRPr="00F75646">
        <w:rPr>
          <w:sz w:val="24"/>
          <w:szCs w:val="24"/>
        </w:rPr>
        <w:t xml:space="preserve">nos recém-nascidos que não </w:t>
      </w:r>
      <w:r w:rsidR="00A83F3D">
        <w:rPr>
          <w:sz w:val="24"/>
          <w:szCs w:val="24"/>
        </w:rPr>
        <w:t xml:space="preserve">as </w:t>
      </w:r>
      <w:r w:rsidR="00B56FCB" w:rsidRPr="00F75646">
        <w:rPr>
          <w:sz w:val="24"/>
          <w:szCs w:val="24"/>
        </w:rPr>
        <w:t>a</w:t>
      </w:r>
      <w:r w:rsidR="00A83F3D">
        <w:rPr>
          <w:sz w:val="24"/>
          <w:szCs w:val="24"/>
        </w:rPr>
        <w:t>presentavam</w:t>
      </w:r>
      <w:r w:rsidR="00B56FCB" w:rsidRPr="00F75646">
        <w:rPr>
          <w:sz w:val="24"/>
          <w:szCs w:val="24"/>
        </w:rPr>
        <w:t xml:space="preserve"> </w:t>
      </w:r>
      <w:r w:rsidR="00B56FCB" w:rsidRPr="00F75646">
        <w:rPr>
          <w:sz w:val="24"/>
          <w:szCs w:val="24"/>
        </w:rPr>
        <w:fldChar w:fldCharType="begin"/>
      </w:r>
      <w:r w:rsidR="00B56FCB" w:rsidRPr="00F75646">
        <w:rPr>
          <w:sz w:val="24"/>
          <w:szCs w:val="24"/>
        </w:rPr>
        <w:instrText xml:space="preserve"> ADDIN EN.CITE &lt;EndNote&gt;&lt;Cite&gt;&lt;Author&gt;Swinton&lt;/Author&gt;&lt;Year&gt;2013&lt;/Year&gt;&lt;RecNum&gt;6&lt;/RecNum&gt;&lt;DisplayText&gt;(8)&lt;/DisplayText&gt;&lt;record&gt;&lt;rec-number&gt;6&lt;/rec-number&gt;&lt;foreign-keys&gt;&lt;key app="EN" db-id="0pdsfpd280szz4e5avdvd9apeef5vxd2dx5d" timestamp="1551555492"&gt;6&lt;/key&gt;&lt;/foreign-keys&gt;&lt;ref-type name="Journal Article"&gt;17&lt;/ref-type&gt;&lt;contributors&gt;&lt;authors&gt;&lt;author&gt;Swinton, C. H.&lt;/author&gt;&lt;author&gt;Weiner, J.&lt;/author&gt;&lt;author&gt;Okah, F. A.&lt;/author&gt;&lt;/authors&gt;&lt;/contributors&gt;&lt;auth-address&gt;Section of Neonatal-Perinatal Medicine, Children&amp;apos;s Mercy Hospitals and Clinics, Kansas City, Missouri.&lt;/auth-address&gt;&lt;titles&gt;&lt;title&gt;The neonatal autopsy: can it be revived?&lt;/title&gt;&lt;secondary-title&gt;Am J Perinatol&lt;/secondary-title&gt;&lt;alt-title&gt;American journal of perinatology&lt;/alt-title&gt;&lt;/titles&gt;&lt;periodical&gt;&lt;full-title&gt;Am J Perinatol&lt;/full-title&gt;&lt;abbr-1&gt;American journal of perinatology&lt;/abbr-1&gt;&lt;/periodical&gt;&lt;alt-periodical&gt;&lt;full-title&gt;Am J Perinatol&lt;/full-title&gt;&lt;abbr-1&gt;American journal of perinatology&lt;/abbr-1&gt;&lt;/alt-periodical&gt;&lt;pages&gt;739-44&lt;/pages&gt;&lt;volume&gt;30&lt;/volume&gt;&lt;number&gt;9&lt;/number&gt;&lt;edition&gt;2013/01/17&lt;/edition&gt;&lt;keywords&gt;&lt;keyword&gt;Age Factors&lt;/keyword&gt;&lt;keyword&gt;Autopsy/*trends&lt;/keyword&gt;&lt;keyword&gt;*Congenital Abnormalities/diagnosis&lt;/keyword&gt;&lt;keyword&gt;*Gestational Age&lt;/keyword&gt;&lt;keyword&gt;Hospitals, Pediatric&lt;/keyword&gt;&lt;keyword&gt;Humans&lt;/keyword&gt;&lt;keyword&gt;Infant, Newborn&lt;/keyword&gt;&lt;keyword&gt;Intensive Care Units, Neonatal&lt;/keyword&gt;&lt;keyword&gt;Retrospective Studies&lt;/keyword&gt;&lt;keyword&gt;Tertiary Care Centers&lt;/keyword&gt;&lt;/keywords&gt;&lt;dates&gt;&lt;year&gt;2013&lt;/year&gt;&lt;pub-dates&gt;&lt;date&gt;Oct&lt;/date&gt;&lt;/pub-dates&gt;&lt;/dates&gt;&lt;isbn&gt;0735-1631&lt;/isbn&gt;&lt;accession-num&gt;23322390&lt;/accession-num&gt;&lt;urls&gt;&lt;/urls&gt;&lt;electronic-resource-num&gt;10.1055/s-0032-1332798&lt;/electronic-resource-num&gt;&lt;remote-database-provider&gt;NLM&lt;/remote-database-provider&gt;&lt;language&gt;eng&lt;/language&gt;&lt;/record&gt;&lt;/Cite&gt;&lt;/EndNote&gt;</w:instrText>
      </w:r>
      <w:r w:rsidR="00B56FCB" w:rsidRPr="00F75646">
        <w:rPr>
          <w:sz w:val="24"/>
          <w:szCs w:val="24"/>
        </w:rPr>
        <w:fldChar w:fldCharType="separate"/>
      </w:r>
      <w:r w:rsidR="00B56FCB" w:rsidRPr="00F75646">
        <w:rPr>
          <w:noProof/>
          <w:sz w:val="24"/>
          <w:szCs w:val="24"/>
        </w:rPr>
        <w:t>(8)</w:t>
      </w:r>
      <w:r w:rsidR="00B56FCB" w:rsidRPr="00F75646">
        <w:rPr>
          <w:sz w:val="24"/>
          <w:szCs w:val="24"/>
        </w:rPr>
        <w:fldChar w:fldCharType="end"/>
      </w:r>
      <w:r w:rsidR="00B56FCB" w:rsidRPr="00F75646">
        <w:rPr>
          <w:sz w:val="24"/>
          <w:szCs w:val="24"/>
        </w:rPr>
        <w:t xml:space="preserve">. </w:t>
      </w:r>
      <w:r w:rsidR="00C5438A" w:rsidRPr="00F75646">
        <w:rPr>
          <w:sz w:val="24"/>
          <w:szCs w:val="24"/>
        </w:rPr>
        <w:t xml:space="preserve">Apesar de não </w:t>
      </w:r>
      <w:r w:rsidR="00DB537B">
        <w:rPr>
          <w:sz w:val="24"/>
          <w:szCs w:val="24"/>
        </w:rPr>
        <w:t xml:space="preserve">ser </w:t>
      </w:r>
      <w:r w:rsidR="00C5438A" w:rsidRPr="00F75646">
        <w:rPr>
          <w:sz w:val="24"/>
          <w:szCs w:val="24"/>
        </w:rPr>
        <w:t xml:space="preserve">estatisticamente significativo na análise multivariada, </w:t>
      </w:r>
      <w:r w:rsidR="00E8658D" w:rsidRPr="00F75646">
        <w:rPr>
          <w:sz w:val="24"/>
          <w:szCs w:val="24"/>
        </w:rPr>
        <w:t xml:space="preserve">a autópsia </w:t>
      </w:r>
      <w:r w:rsidR="00C5438A" w:rsidRPr="00F75646">
        <w:rPr>
          <w:sz w:val="24"/>
          <w:szCs w:val="24"/>
        </w:rPr>
        <w:t>foi realizada mais frequentemente em recém-nascidos em que a causa de morte foi a</w:t>
      </w:r>
      <w:r w:rsidR="00A83F3D">
        <w:rPr>
          <w:sz w:val="24"/>
          <w:szCs w:val="24"/>
        </w:rPr>
        <w:t>tribuída a anomalias congénitas.</w:t>
      </w:r>
      <w:r w:rsidR="00C5438A" w:rsidRPr="00F75646">
        <w:rPr>
          <w:sz w:val="24"/>
          <w:szCs w:val="24"/>
        </w:rPr>
        <w:t xml:space="preserve"> </w:t>
      </w:r>
      <w:r w:rsidR="006378C3" w:rsidRPr="00F75646">
        <w:rPr>
          <w:sz w:val="24"/>
          <w:szCs w:val="24"/>
        </w:rPr>
        <w:t>As anomalias congénitas são entendidas como manifestações óbvias de doenças que podem ser c</w:t>
      </w:r>
      <w:r w:rsidR="00834CE6" w:rsidRPr="00F75646">
        <w:rPr>
          <w:sz w:val="24"/>
          <w:szCs w:val="24"/>
        </w:rPr>
        <w:t>ausa de mort</w:t>
      </w:r>
      <w:r w:rsidR="00A83F3D">
        <w:rPr>
          <w:sz w:val="24"/>
          <w:szCs w:val="24"/>
        </w:rPr>
        <w:t>e,</w:t>
      </w:r>
      <w:r w:rsidR="00834CE6" w:rsidRPr="00F75646">
        <w:rPr>
          <w:sz w:val="24"/>
          <w:szCs w:val="24"/>
        </w:rPr>
        <w:t xml:space="preserve"> </w:t>
      </w:r>
      <w:r w:rsidR="00F75646" w:rsidRPr="00F75646">
        <w:rPr>
          <w:sz w:val="24"/>
          <w:szCs w:val="24"/>
        </w:rPr>
        <w:t xml:space="preserve">podendo a </w:t>
      </w:r>
      <w:r w:rsidR="00834CE6" w:rsidRPr="00F75646">
        <w:rPr>
          <w:sz w:val="24"/>
          <w:szCs w:val="24"/>
        </w:rPr>
        <w:t>realização</w:t>
      </w:r>
      <w:r w:rsidR="006378C3" w:rsidRPr="00F75646">
        <w:rPr>
          <w:sz w:val="24"/>
          <w:szCs w:val="24"/>
        </w:rPr>
        <w:t xml:space="preserve"> autópsia</w:t>
      </w:r>
      <w:r w:rsidR="00F75646" w:rsidRPr="00F75646">
        <w:rPr>
          <w:sz w:val="24"/>
          <w:szCs w:val="24"/>
        </w:rPr>
        <w:t xml:space="preserve"> </w:t>
      </w:r>
      <w:r w:rsidR="00935DDC">
        <w:rPr>
          <w:sz w:val="24"/>
          <w:szCs w:val="24"/>
        </w:rPr>
        <w:t xml:space="preserve">ser </w:t>
      </w:r>
      <w:r w:rsidR="00834CE6" w:rsidRPr="00F75646">
        <w:rPr>
          <w:sz w:val="24"/>
          <w:szCs w:val="24"/>
        </w:rPr>
        <w:t>menos encorajada nestes casos</w:t>
      </w:r>
      <w:r w:rsidR="006378C3" w:rsidRPr="00F75646">
        <w:rPr>
          <w:sz w:val="24"/>
          <w:szCs w:val="24"/>
        </w:rPr>
        <w:t xml:space="preserve"> </w:t>
      </w:r>
      <w:r w:rsidR="006378C3" w:rsidRPr="00F75646">
        <w:rPr>
          <w:sz w:val="24"/>
          <w:szCs w:val="24"/>
        </w:rPr>
        <w:fldChar w:fldCharType="begin"/>
      </w:r>
      <w:r w:rsidR="006378C3" w:rsidRPr="00F75646">
        <w:rPr>
          <w:sz w:val="24"/>
          <w:szCs w:val="24"/>
        </w:rPr>
        <w:instrText xml:space="preserve"> ADDIN EN.CITE &lt;EndNote&gt;&lt;Cite&gt;&lt;Author&gt;Swinton&lt;/Author&gt;&lt;Year&gt;2013&lt;/Year&gt;&lt;RecNum&gt;6&lt;/RecNum&gt;&lt;DisplayText&gt;(8)&lt;/DisplayText&gt;&lt;record&gt;&lt;rec-number&gt;6&lt;/rec-number&gt;&lt;foreign-keys&gt;&lt;key app="EN" db-id="0pdsfpd280szz4e5avdvd9apeef5vxd2dx5d" timestamp="1551555492"&gt;6&lt;/key&gt;&lt;/foreign-keys&gt;&lt;ref-type name="Journal Article"&gt;17&lt;/ref-type&gt;&lt;contributors&gt;&lt;authors&gt;&lt;author&gt;Swinton, C. H.&lt;/author&gt;&lt;author&gt;Weiner, J.&lt;/author&gt;&lt;author&gt;Okah, F. A.&lt;/author&gt;&lt;/authors&gt;&lt;/contributors&gt;&lt;auth-address&gt;Section of Neonatal-Perinatal Medicine, Children&amp;apos;s Mercy Hospitals and Clinics, Kansas City, Missouri.&lt;/auth-address&gt;&lt;titles&gt;&lt;title&gt;The neonatal autopsy: can it be revived?&lt;/title&gt;&lt;secondary-title&gt;Am J Perinatol&lt;/secondary-title&gt;&lt;alt-title&gt;American journal of perinatology&lt;/alt-title&gt;&lt;/titles&gt;&lt;periodical&gt;&lt;full-title&gt;Am J Perinatol&lt;/full-title&gt;&lt;abbr-1&gt;American journal of perinatology&lt;/abbr-1&gt;&lt;/periodical&gt;&lt;alt-periodical&gt;&lt;full-title&gt;Am J Perinatol&lt;/full-title&gt;&lt;abbr-1&gt;American journal of perinatology&lt;/abbr-1&gt;&lt;/alt-periodical&gt;&lt;pages&gt;739-44&lt;/pages&gt;&lt;volume&gt;30&lt;/volume&gt;&lt;number&gt;9&lt;/number&gt;&lt;edition&gt;2013/01/17&lt;/edition&gt;&lt;keywords&gt;&lt;keyword&gt;Age Factors&lt;/keyword&gt;&lt;keyword&gt;Autopsy/*trends&lt;/keyword&gt;&lt;keyword&gt;*Congenital Abnormalities/diagnosis&lt;/keyword&gt;&lt;keyword&gt;*Gestational Age&lt;/keyword&gt;&lt;keyword&gt;Hospitals, Pediatric&lt;/keyword&gt;&lt;keyword&gt;Humans&lt;/keyword&gt;&lt;keyword&gt;Infant, Newborn&lt;/keyword&gt;&lt;keyword&gt;Intensive Care Units, Neonatal&lt;/keyword&gt;&lt;keyword&gt;Retrospective Studies&lt;/keyword&gt;&lt;keyword&gt;Tertiary Care Centers&lt;/keyword&gt;&lt;/keywords&gt;&lt;dates&gt;&lt;year&gt;2013&lt;/year&gt;&lt;pub-dates&gt;&lt;date&gt;Oct&lt;/date&gt;&lt;/pub-dates&gt;&lt;/dates&gt;&lt;isbn&gt;0735-1631&lt;/isbn&gt;&lt;accession-num&gt;23322390&lt;/accession-num&gt;&lt;urls&gt;&lt;/urls&gt;&lt;electronic-resource-num&gt;10.1055/s-0032-1332798&lt;/electronic-resource-num&gt;&lt;remote-database-provider&gt;NLM&lt;/remote-database-provider&gt;&lt;language&gt;eng&lt;/language&gt;&lt;/record&gt;&lt;/Cite&gt;&lt;/EndNote&gt;</w:instrText>
      </w:r>
      <w:r w:rsidR="006378C3" w:rsidRPr="00F75646">
        <w:rPr>
          <w:sz w:val="24"/>
          <w:szCs w:val="24"/>
        </w:rPr>
        <w:fldChar w:fldCharType="separate"/>
      </w:r>
      <w:r w:rsidR="006378C3" w:rsidRPr="00F75646">
        <w:rPr>
          <w:noProof/>
          <w:sz w:val="24"/>
          <w:szCs w:val="24"/>
        </w:rPr>
        <w:t>(8)</w:t>
      </w:r>
      <w:r w:rsidR="006378C3" w:rsidRPr="00F75646">
        <w:rPr>
          <w:sz w:val="24"/>
          <w:szCs w:val="24"/>
        </w:rPr>
        <w:fldChar w:fldCharType="end"/>
      </w:r>
      <w:r w:rsidR="006378C3" w:rsidRPr="00F75646">
        <w:rPr>
          <w:sz w:val="24"/>
          <w:szCs w:val="24"/>
        </w:rPr>
        <w:t>. No entanto,</w:t>
      </w:r>
      <w:r w:rsidR="006B61B4" w:rsidRPr="00F75646">
        <w:rPr>
          <w:color w:val="000000" w:themeColor="text1"/>
          <w:sz w:val="24"/>
          <w:szCs w:val="24"/>
        </w:rPr>
        <w:t xml:space="preserve"> </w:t>
      </w:r>
      <w:r w:rsidR="006378C3" w:rsidRPr="00F75646">
        <w:rPr>
          <w:sz w:val="24"/>
          <w:szCs w:val="24"/>
        </w:rPr>
        <w:t>m</w:t>
      </w:r>
      <w:r w:rsidR="006B61B4" w:rsidRPr="00F75646">
        <w:rPr>
          <w:sz w:val="24"/>
          <w:szCs w:val="24"/>
        </w:rPr>
        <w:t xml:space="preserve">esmo com o diagnóstico clínico de </w:t>
      </w:r>
      <w:r w:rsidR="006B61B4" w:rsidRPr="00F75646">
        <w:rPr>
          <w:sz w:val="24"/>
          <w:szCs w:val="24"/>
        </w:rPr>
        <w:lastRenderedPageBreak/>
        <w:t xml:space="preserve">malformação congénita a realização da autópsia é </w:t>
      </w:r>
      <w:r w:rsidR="00A83F3D">
        <w:rPr>
          <w:sz w:val="24"/>
          <w:szCs w:val="24"/>
        </w:rPr>
        <w:t xml:space="preserve">muito útil, permitindo um </w:t>
      </w:r>
      <w:r>
        <w:rPr>
          <w:sz w:val="24"/>
          <w:szCs w:val="24"/>
        </w:rPr>
        <w:t xml:space="preserve">diagnóstico clínico mais correto </w:t>
      </w:r>
      <w:r w:rsidR="00F75646" w:rsidRPr="00F75646">
        <w:rPr>
          <w:sz w:val="24"/>
          <w:szCs w:val="24"/>
        </w:rPr>
        <w:fldChar w:fldCharType="begin"/>
      </w:r>
      <w:r w:rsidR="00F75646" w:rsidRPr="00F75646">
        <w:rPr>
          <w:sz w:val="24"/>
          <w:szCs w:val="24"/>
        </w:rPr>
        <w:instrText xml:space="preserve"> ADDIN EN.CITE &lt;EndNote&gt;&lt;Cite&gt;&lt;Author&gt;de Sevaux&lt;/Author&gt;&lt;Year&gt;2019&lt;/Year&gt;&lt;RecNum&gt;3&lt;/RecNum&gt;&lt;DisplayText&gt;(3)&lt;/DisplayText&gt;&lt;record&gt;&lt;rec-number&gt;3&lt;/rec-number&gt;&lt;foreign-keys&gt;&lt;key app="EN" db-id="0pdsfpd280szz4e5avdvd9apeef5vxd2dx5d" timestamp="1551555132"&gt;3&lt;/key&gt;&lt;/foreign-keys&gt;&lt;ref-type name="Journal Article"&gt;17&lt;/ref-type&gt;&lt;contributors&gt;&lt;authors&gt;&lt;author&gt;de Sevaux, J. L. H.&lt;/author&gt;&lt;author&gt;Nikkels, P. G. J.&lt;/author&gt;&lt;author&gt;Lequin, M. H.&lt;/author&gt;&lt;author&gt;Groenendaal, F.&lt;/author&gt;&lt;/authors&gt;&lt;/contributors&gt;&lt;auth-address&gt;Department of Neonatology, Wilhelmina Children&amp;apos;s Hospital, University Medical Center Utrecht, Utrecht University, Utrecht, The Netherlands.&amp;#xD;Department of Pathology, University Medical Center Utrecht, Utrecht University, Utrecht, The Netherlands.&amp;#xD;Department of Radiology, University Medical Center Utrecht, Utrecht University, Utrecht, The Netherlands.&amp;#xD;Department of Neonatology, Wilhelmina Children&amp;apos;s Hospital, University Medical Center Utrecht, Utrecht University, Utrecht, The NetherlandsF.Groenendaal@umcutrecht.nl.&lt;/auth-address&gt;&lt;titles&gt;&lt;title&gt;The Value of Autopsy in Neonates in the 21st Century&lt;/title&gt;&lt;secondary-title&gt;Neonatology&lt;/secondary-title&gt;&lt;alt-title&gt;Neonatology&lt;/alt-title&gt;&lt;/titles&gt;&lt;periodical&gt;&lt;full-title&gt;Neonatology&lt;/full-title&gt;&lt;abbr-1&gt;Neonatology&lt;/abbr-1&gt;&lt;/periodical&gt;&lt;alt-periodical&gt;&lt;full-title&gt;Neonatology&lt;/full-title&gt;&lt;abbr-1&gt;Neonatology&lt;/abbr-1&gt;&lt;/alt-periodical&gt;&lt;pages&gt;89-93&lt;/pages&gt;&lt;volume&gt;115&lt;/volume&gt;&lt;number&gt;1&lt;/number&gt;&lt;edition&gt;2018/10/24&lt;/edition&gt;&lt;keywords&gt;&lt;keyword&gt;Autopsy&lt;/keyword&gt;&lt;keyword&gt;Mortality&lt;/keyword&gt;&lt;keyword&gt;Neonatal intensive care&lt;/keyword&gt;&lt;keyword&gt;Postmortem magnetic resonance imaging&lt;/keyword&gt;&lt;/keywords&gt;&lt;dates&gt;&lt;year&gt;2019&lt;/year&gt;&lt;/dates&gt;&lt;isbn&gt;1661-7800&lt;/isbn&gt;&lt;accession-num&gt;30352441&lt;/accession-num&gt;&lt;urls&gt;&lt;/urls&gt;&lt;electronic-resource-num&gt;10.1159/000493003&lt;/electronic-resource-num&gt;&lt;remote-database-provider&gt;NLM&lt;/remote-database-provider&gt;&lt;language&gt;eng&lt;/language&gt;&lt;/record&gt;&lt;/Cite&gt;&lt;/EndNote&gt;</w:instrText>
      </w:r>
      <w:r w:rsidR="00F75646" w:rsidRPr="00F75646">
        <w:rPr>
          <w:sz w:val="24"/>
          <w:szCs w:val="24"/>
        </w:rPr>
        <w:fldChar w:fldCharType="separate"/>
      </w:r>
      <w:r w:rsidR="00F75646" w:rsidRPr="00F75646">
        <w:rPr>
          <w:noProof/>
          <w:sz w:val="24"/>
          <w:szCs w:val="24"/>
        </w:rPr>
        <w:t>(3)</w:t>
      </w:r>
      <w:r w:rsidR="00F75646" w:rsidRPr="00F75646">
        <w:rPr>
          <w:sz w:val="24"/>
          <w:szCs w:val="24"/>
        </w:rPr>
        <w:fldChar w:fldCharType="end"/>
      </w:r>
      <w:r w:rsidR="00F75646" w:rsidRPr="00F75646">
        <w:rPr>
          <w:sz w:val="24"/>
          <w:szCs w:val="24"/>
        </w:rPr>
        <w:t xml:space="preserve">.   </w:t>
      </w:r>
    </w:p>
    <w:p w:rsidR="00476A8E" w:rsidRDefault="003364A9" w:rsidP="00D93BAE">
      <w:pPr>
        <w:spacing w:line="360" w:lineRule="auto"/>
        <w:jc w:val="both"/>
        <w:rPr>
          <w:sz w:val="24"/>
          <w:szCs w:val="24"/>
        </w:rPr>
      </w:pPr>
      <w:r w:rsidRPr="0021106B">
        <w:rPr>
          <w:sz w:val="24"/>
          <w:szCs w:val="24"/>
        </w:rPr>
        <w:t xml:space="preserve">Achados adicionais na autópsia (classe I-IV) foram encontrados em 62% dos casos, </w:t>
      </w:r>
      <w:r w:rsidR="00BD4111">
        <w:rPr>
          <w:sz w:val="24"/>
          <w:szCs w:val="24"/>
        </w:rPr>
        <w:t xml:space="preserve">em que 46% </w:t>
      </w:r>
      <w:r w:rsidR="00CF1720" w:rsidRPr="0021106B">
        <w:rPr>
          <w:sz w:val="24"/>
          <w:szCs w:val="24"/>
        </w:rPr>
        <w:t xml:space="preserve">foram achados </w:t>
      </w:r>
      <w:r w:rsidR="00CF1720" w:rsidRPr="00F473A6">
        <w:rPr>
          <w:i/>
          <w:sz w:val="24"/>
          <w:szCs w:val="24"/>
        </w:rPr>
        <w:t>major</w:t>
      </w:r>
      <w:r w:rsidR="00BD4111">
        <w:rPr>
          <w:sz w:val="24"/>
          <w:szCs w:val="24"/>
        </w:rPr>
        <w:t xml:space="preserve"> e em 16%</w:t>
      </w:r>
      <w:r w:rsidR="00CF1720" w:rsidRPr="0021106B">
        <w:rPr>
          <w:sz w:val="24"/>
          <w:szCs w:val="24"/>
        </w:rPr>
        <w:t xml:space="preserve"> foram achados </w:t>
      </w:r>
      <w:r w:rsidR="00CF1720" w:rsidRPr="00F473A6">
        <w:rPr>
          <w:i/>
          <w:sz w:val="24"/>
          <w:szCs w:val="24"/>
        </w:rPr>
        <w:t>minor</w:t>
      </w:r>
      <w:r w:rsidR="00CF1720" w:rsidRPr="0021106B">
        <w:rPr>
          <w:sz w:val="24"/>
          <w:szCs w:val="24"/>
        </w:rPr>
        <w:t>. Os achados encontrados, se conhecidos antes da morte, provavelmente levariam a alteração do prognóstico em 4% do</w:t>
      </w:r>
      <w:r w:rsidR="00BD4111">
        <w:rPr>
          <w:sz w:val="24"/>
          <w:szCs w:val="24"/>
        </w:rPr>
        <w:t>s casos (classe IA). E</w:t>
      </w:r>
      <w:r w:rsidR="00CF1720" w:rsidRPr="0021106B">
        <w:rPr>
          <w:sz w:val="24"/>
          <w:szCs w:val="24"/>
        </w:rPr>
        <w:t>m 12% dos casos os achados encontrados na autópsia foram relevantes para o aconselhamento genético</w:t>
      </w:r>
      <w:r w:rsidR="00A77241">
        <w:rPr>
          <w:sz w:val="24"/>
          <w:szCs w:val="24"/>
        </w:rPr>
        <w:t xml:space="preserve"> de futuras gestações</w:t>
      </w:r>
      <w:r w:rsidR="00BD4111">
        <w:rPr>
          <w:sz w:val="24"/>
          <w:szCs w:val="24"/>
        </w:rPr>
        <w:t xml:space="preserve"> (classe IB)</w:t>
      </w:r>
      <w:r w:rsidR="00A83F3D">
        <w:rPr>
          <w:sz w:val="24"/>
          <w:szCs w:val="24"/>
        </w:rPr>
        <w:t xml:space="preserve">, o que vem reforçar a </w:t>
      </w:r>
      <w:r w:rsidR="00BD4111">
        <w:rPr>
          <w:sz w:val="24"/>
          <w:szCs w:val="24"/>
        </w:rPr>
        <w:t xml:space="preserve">sua </w:t>
      </w:r>
      <w:r w:rsidR="00A83F3D">
        <w:rPr>
          <w:sz w:val="24"/>
          <w:szCs w:val="24"/>
        </w:rPr>
        <w:t>importância.</w:t>
      </w:r>
    </w:p>
    <w:p w:rsidR="002D526B" w:rsidRDefault="00476A8E" w:rsidP="00D93B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172FE6">
        <w:rPr>
          <w:sz w:val="24"/>
          <w:szCs w:val="24"/>
        </w:rPr>
        <w:t xml:space="preserve">achado </w:t>
      </w:r>
      <w:r w:rsidR="00BD4111">
        <w:rPr>
          <w:sz w:val="24"/>
          <w:szCs w:val="24"/>
        </w:rPr>
        <w:t>adicional mais frequente no exame anatomopatológico</w:t>
      </w:r>
      <w:r w:rsidR="00F46B4D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pneumonia</w:t>
      </w:r>
      <w:r w:rsidR="00E92B40">
        <w:rPr>
          <w:sz w:val="24"/>
          <w:szCs w:val="24"/>
        </w:rPr>
        <w:t>, o que está de acordo com outras publicações</w:t>
      </w:r>
      <w:r w:rsidR="00F46B4D">
        <w:rPr>
          <w:sz w:val="24"/>
          <w:szCs w:val="24"/>
        </w:rPr>
        <w:t xml:space="preserve"> </w:t>
      </w:r>
      <w:r w:rsidR="00F46B4D">
        <w:rPr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Y051bT41PC9SZWNOdW0+PERpc3BsYXlUZXh0Pig0LCA3KTwvRGlzcGxheVRleHQ+PHJlY29yZD48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</w:fldData>
        </w:fldChar>
      </w:r>
      <w:r w:rsidR="00093D03">
        <w:rPr>
          <w:sz w:val="24"/>
          <w:szCs w:val="24"/>
        </w:rPr>
        <w:instrText xml:space="preserve"> ADDIN EN.CITE </w:instrText>
      </w:r>
      <w:r w:rsidR="00093D03">
        <w:rPr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Y051bT41PC9SZWNOdW0+PERpc3BsYXlUZXh0Pig0LCA3KTwvRGlzcGxheVRleHQ+PHJlY29yZD48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</w:fldData>
        </w:fldChar>
      </w:r>
      <w:r w:rsidR="00093D03">
        <w:rPr>
          <w:sz w:val="24"/>
          <w:szCs w:val="24"/>
        </w:rPr>
        <w:instrText xml:space="preserve"> ADDIN EN.CITE.DATA </w:instrText>
      </w:r>
      <w:r w:rsidR="00093D03">
        <w:rPr>
          <w:sz w:val="24"/>
          <w:szCs w:val="24"/>
        </w:rPr>
      </w:r>
      <w:r w:rsidR="00093D03">
        <w:rPr>
          <w:sz w:val="24"/>
          <w:szCs w:val="24"/>
        </w:rPr>
        <w:fldChar w:fldCharType="end"/>
      </w:r>
      <w:r w:rsidR="00F46B4D">
        <w:rPr>
          <w:sz w:val="24"/>
          <w:szCs w:val="24"/>
        </w:rPr>
      </w:r>
      <w:r w:rsidR="00F46B4D">
        <w:rPr>
          <w:sz w:val="24"/>
          <w:szCs w:val="24"/>
        </w:rPr>
        <w:fldChar w:fldCharType="separate"/>
      </w:r>
      <w:r w:rsidR="00093D03">
        <w:rPr>
          <w:noProof/>
          <w:sz w:val="24"/>
          <w:szCs w:val="24"/>
        </w:rPr>
        <w:t>(4, 7)</w:t>
      </w:r>
      <w:r w:rsidR="00F46B4D">
        <w:rPr>
          <w:sz w:val="24"/>
          <w:szCs w:val="24"/>
        </w:rPr>
        <w:fldChar w:fldCharType="end"/>
      </w:r>
      <w:r w:rsidR="00171B02">
        <w:rPr>
          <w:sz w:val="24"/>
          <w:szCs w:val="24"/>
        </w:rPr>
        <w:t xml:space="preserve">. </w:t>
      </w:r>
    </w:p>
    <w:p w:rsidR="0033202F" w:rsidRPr="00AA3BCE" w:rsidRDefault="004D748E" w:rsidP="00D93B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Observou-se</w:t>
      </w:r>
      <w:r w:rsidR="003329E5">
        <w:rPr>
          <w:sz w:val="24"/>
          <w:szCs w:val="24"/>
        </w:rPr>
        <w:t xml:space="preserve"> também uma sobrestimação do diagnóstico</w:t>
      </w:r>
      <w:r w:rsidR="00A83F3D">
        <w:rPr>
          <w:sz w:val="24"/>
          <w:szCs w:val="24"/>
        </w:rPr>
        <w:t xml:space="preserve"> clínico</w:t>
      </w:r>
      <w:r w:rsidR="003329E5">
        <w:rPr>
          <w:sz w:val="24"/>
          <w:szCs w:val="24"/>
        </w:rPr>
        <w:t xml:space="preserve"> de doença das membranas hialinas</w:t>
      </w:r>
      <w:r w:rsidR="002D6CCC">
        <w:rPr>
          <w:sz w:val="24"/>
          <w:szCs w:val="24"/>
        </w:rPr>
        <w:t>. Em cinco</w:t>
      </w:r>
      <w:r w:rsidR="003329E5" w:rsidRPr="00507D43">
        <w:rPr>
          <w:sz w:val="24"/>
          <w:szCs w:val="24"/>
        </w:rPr>
        <w:t xml:space="preserve"> casos </w:t>
      </w:r>
      <w:r w:rsidR="000A1AE1" w:rsidRPr="00507D43">
        <w:rPr>
          <w:sz w:val="24"/>
          <w:szCs w:val="24"/>
        </w:rPr>
        <w:t>que tiveram o diagnóstico clinico desta doença</w:t>
      </w:r>
      <w:r w:rsidR="00507D43" w:rsidRPr="00507D43">
        <w:rPr>
          <w:sz w:val="24"/>
          <w:szCs w:val="24"/>
        </w:rPr>
        <w:t>, a autópsia não revelou</w:t>
      </w:r>
      <w:r w:rsidR="003329E5" w:rsidRPr="00507D43">
        <w:rPr>
          <w:sz w:val="24"/>
          <w:szCs w:val="24"/>
        </w:rPr>
        <w:t xml:space="preserve"> achados compatíveis com esta condição cl</w:t>
      </w:r>
      <w:r w:rsidR="00507D43" w:rsidRPr="00507D43">
        <w:rPr>
          <w:sz w:val="24"/>
          <w:szCs w:val="24"/>
        </w:rPr>
        <w:t>ínica</w:t>
      </w:r>
      <w:r w:rsidRPr="00507D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E6F91">
        <w:rPr>
          <w:sz w:val="24"/>
          <w:szCs w:val="24"/>
        </w:rPr>
        <w:t>No entanto, t</w:t>
      </w:r>
      <w:r w:rsidR="0033202F" w:rsidRPr="00AA3BCE">
        <w:rPr>
          <w:sz w:val="24"/>
          <w:szCs w:val="24"/>
        </w:rPr>
        <w:t xml:space="preserve">odos os doentes realizaram terapêutica </w:t>
      </w:r>
      <w:r>
        <w:rPr>
          <w:sz w:val="24"/>
          <w:szCs w:val="24"/>
        </w:rPr>
        <w:t xml:space="preserve">com surfactante exógeno, o que poderia justificar </w:t>
      </w:r>
      <w:r w:rsidR="002D526B">
        <w:rPr>
          <w:sz w:val="24"/>
          <w:szCs w:val="24"/>
        </w:rPr>
        <w:t>a sua ausência.</w:t>
      </w:r>
    </w:p>
    <w:p w:rsidR="00CF1720" w:rsidRPr="003F2364" w:rsidRDefault="00CF1720" w:rsidP="00D93BAE">
      <w:pPr>
        <w:spacing w:line="360" w:lineRule="auto"/>
        <w:jc w:val="both"/>
        <w:rPr>
          <w:sz w:val="24"/>
          <w:szCs w:val="24"/>
        </w:rPr>
      </w:pPr>
      <w:r w:rsidRPr="0021106B">
        <w:rPr>
          <w:sz w:val="24"/>
          <w:szCs w:val="24"/>
        </w:rPr>
        <w:t>Um estud</w:t>
      </w:r>
      <w:r w:rsidR="003F2364">
        <w:rPr>
          <w:sz w:val="24"/>
          <w:szCs w:val="24"/>
        </w:rPr>
        <w:t>o prévi</w:t>
      </w:r>
      <w:r w:rsidR="002D526B">
        <w:rPr>
          <w:sz w:val="24"/>
          <w:szCs w:val="24"/>
        </w:rPr>
        <w:t>o realizado na nossa UCIN</w:t>
      </w:r>
      <w:r w:rsidR="001166F8">
        <w:rPr>
          <w:sz w:val="24"/>
          <w:szCs w:val="24"/>
        </w:rPr>
        <w:t xml:space="preserve"> em 2010 </w:t>
      </w:r>
      <w:r w:rsidR="001F4C17" w:rsidRPr="0021106B">
        <w:rPr>
          <w:sz w:val="24"/>
          <w:szCs w:val="24"/>
        </w:rPr>
        <w:t xml:space="preserve">e </w:t>
      </w:r>
      <w:r w:rsidRPr="0021106B">
        <w:rPr>
          <w:sz w:val="24"/>
          <w:szCs w:val="24"/>
        </w:rPr>
        <w:t>que teve como objetivo avaliar a concordância entre</w:t>
      </w:r>
      <w:r w:rsidR="00AA3BCE">
        <w:rPr>
          <w:sz w:val="24"/>
          <w:szCs w:val="24"/>
        </w:rPr>
        <w:t xml:space="preserve"> diagnósticos </w:t>
      </w:r>
      <w:r w:rsidR="00AA3BCE" w:rsidRPr="0005699F">
        <w:rPr>
          <w:i/>
          <w:sz w:val="24"/>
          <w:szCs w:val="24"/>
        </w:rPr>
        <w:t xml:space="preserve">ante-mortem </w:t>
      </w:r>
      <w:r w:rsidR="00AA3BCE">
        <w:rPr>
          <w:sz w:val="24"/>
          <w:szCs w:val="24"/>
        </w:rPr>
        <w:t xml:space="preserve">e </w:t>
      </w:r>
      <w:r w:rsidR="00AA3BCE" w:rsidRPr="0005699F">
        <w:rPr>
          <w:i/>
          <w:sz w:val="24"/>
          <w:szCs w:val="24"/>
        </w:rPr>
        <w:t>pos</w:t>
      </w:r>
      <w:r w:rsidR="0005699F" w:rsidRPr="0005699F">
        <w:rPr>
          <w:i/>
          <w:sz w:val="24"/>
          <w:szCs w:val="24"/>
        </w:rPr>
        <w:t>t</w:t>
      </w:r>
      <w:r w:rsidR="00AA3BCE" w:rsidRPr="0005699F">
        <w:rPr>
          <w:i/>
          <w:sz w:val="24"/>
          <w:szCs w:val="24"/>
        </w:rPr>
        <w:t>-</w:t>
      </w:r>
      <w:r w:rsidRPr="0005699F">
        <w:rPr>
          <w:i/>
          <w:sz w:val="24"/>
          <w:szCs w:val="24"/>
        </w:rPr>
        <w:t>mortem</w:t>
      </w:r>
      <w:r w:rsidRPr="0021106B">
        <w:rPr>
          <w:sz w:val="24"/>
          <w:szCs w:val="24"/>
        </w:rPr>
        <w:t xml:space="preserve"> </w:t>
      </w:r>
      <w:r w:rsidR="003F2364">
        <w:rPr>
          <w:sz w:val="24"/>
          <w:szCs w:val="24"/>
        </w:rPr>
        <w:t xml:space="preserve">em todos os recém-nascidos admitidos na unidade, </w:t>
      </w:r>
      <w:r w:rsidRPr="0021106B">
        <w:rPr>
          <w:sz w:val="24"/>
          <w:szCs w:val="24"/>
        </w:rPr>
        <w:t xml:space="preserve">usando a </w:t>
      </w:r>
      <w:r w:rsidR="008F7383" w:rsidRPr="0021106B">
        <w:rPr>
          <w:sz w:val="24"/>
          <w:szCs w:val="24"/>
        </w:rPr>
        <w:t xml:space="preserve">mesma </w:t>
      </w:r>
      <w:r w:rsidRPr="0021106B">
        <w:rPr>
          <w:sz w:val="24"/>
          <w:szCs w:val="24"/>
        </w:rPr>
        <w:t>classificação de</w:t>
      </w:r>
      <w:r w:rsidRPr="0005699F">
        <w:rPr>
          <w:i/>
          <w:sz w:val="24"/>
          <w:szCs w:val="24"/>
        </w:rPr>
        <w:t xml:space="preserve"> Goldman</w:t>
      </w:r>
      <w:r w:rsidRPr="0021106B">
        <w:rPr>
          <w:sz w:val="24"/>
          <w:szCs w:val="24"/>
        </w:rPr>
        <w:t xml:space="preserve"> </w:t>
      </w:r>
      <w:r w:rsidR="0065291B" w:rsidRPr="0021106B">
        <w:rPr>
          <w:sz w:val="24"/>
          <w:szCs w:val="24"/>
        </w:rPr>
        <w:t xml:space="preserve">modificada </w:t>
      </w:r>
      <w:r w:rsidRPr="0021106B">
        <w:rPr>
          <w:sz w:val="24"/>
          <w:szCs w:val="24"/>
        </w:rPr>
        <w:t xml:space="preserve">demonstrou </w:t>
      </w:r>
      <w:r w:rsidR="00FD2333" w:rsidRPr="0021106B">
        <w:rPr>
          <w:sz w:val="24"/>
          <w:szCs w:val="24"/>
        </w:rPr>
        <w:t xml:space="preserve">resultados semelhantes </w:t>
      </w:r>
      <w:r w:rsidR="00A83F3D">
        <w:rPr>
          <w:sz w:val="24"/>
          <w:szCs w:val="24"/>
        </w:rPr>
        <w:t>com os do presente estudo, revelando</w:t>
      </w:r>
      <w:r w:rsidR="00FD2333" w:rsidRPr="0021106B">
        <w:rPr>
          <w:sz w:val="24"/>
          <w:szCs w:val="24"/>
        </w:rPr>
        <w:t xml:space="preserve"> uma percentagem de achad</w:t>
      </w:r>
      <w:r w:rsidR="00A83F3D">
        <w:rPr>
          <w:sz w:val="24"/>
          <w:szCs w:val="24"/>
        </w:rPr>
        <w:t>os adicionais de 66% (</w:t>
      </w:r>
      <w:r w:rsidR="0005699F">
        <w:rPr>
          <w:sz w:val="24"/>
          <w:szCs w:val="24"/>
        </w:rPr>
        <w:t>53%</w:t>
      </w:r>
      <w:r w:rsidR="00FD2333" w:rsidRPr="0021106B">
        <w:rPr>
          <w:sz w:val="24"/>
          <w:szCs w:val="24"/>
        </w:rPr>
        <w:t xml:space="preserve"> achados </w:t>
      </w:r>
      <w:r w:rsidR="00FD2333" w:rsidRPr="0005699F">
        <w:rPr>
          <w:i/>
          <w:sz w:val="24"/>
          <w:szCs w:val="24"/>
        </w:rPr>
        <w:t xml:space="preserve">major </w:t>
      </w:r>
      <w:r w:rsidR="00FD2333" w:rsidRPr="0021106B">
        <w:rPr>
          <w:sz w:val="24"/>
          <w:szCs w:val="24"/>
        </w:rPr>
        <w:t xml:space="preserve">e 13% achados </w:t>
      </w:r>
      <w:r w:rsidR="003F2364">
        <w:rPr>
          <w:i/>
          <w:sz w:val="24"/>
          <w:szCs w:val="24"/>
        </w:rPr>
        <w:t>minor</w:t>
      </w:r>
      <w:r w:rsidR="00A83F3D">
        <w:rPr>
          <w:sz w:val="24"/>
          <w:szCs w:val="24"/>
        </w:rPr>
        <w:t xml:space="preserve">) e tendo em </w:t>
      </w:r>
      <w:r w:rsidR="00251471">
        <w:rPr>
          <w:sz w:val="24"/>
          <w:szCs w:val="24"/>
        </w:rPr>
        <w:t>9,</w:t>
      </w:r>
      <w:r w:rsidR="003F2364">
        <w:rPr>
          <w:sz w:val="24"/>
          <w:szCs w:val="24"/>
        </w:rPr>
        <w:t>4%</w:t>
      </w:r>
      <w:r w:rsidR="00A83F3D">
        <w:rPr>
          <w:sz w:val="24"/>
          <w:szCs w:val="24"/>
        </w:rPr>
        <w:t xml:space="preserve"> casos</w:t>
      </w:r>
      <w:r w:rsidR="003F2364">
        <w:rPr>
          <w:sz w:val="24"/>
          <w:szCs w:val="24"/>
        </w:rPr>
        <w:t xml:space="preserve"> informação relevante para aconselhamento genético</w:t>
      </w:r>
      <w:r w:rsidR="004E6F91">
        <w:rPr>
          <w:sz w:val="24"/>
          <w:szCs w:val="24"/>
        </w:rPr>
        <w:t xml:space="preserve"> </w:t>
      </w:r>
      <w:r w:rsidR="004E6F91">
        <w:rPr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Y051bT41PC9SZWNOdW0+PERpc3BsYXlUZXh0Pig0KTwvRGlzcGxheVRleHQ+PHJlY29yZD48cmVj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=
</w:fldData>
        </w:fldChar>
      </w:r>
      <w:r w:rsidR="00B57C2B">
        <w:rPr>
          <w:sz w:val="24"/>
          <w:szCs w:val="24"/>
        </w:rPr>
        <w:instrText xml:space="preserve"> ADDIN EN.CITE </w:instrText>
      </w:r>
      <w:r w:rsidR="00B57C2B">
        <w:rPr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Y051bT41PC9SZWNOdW0+PERpc3BsYXlUZXh0Pig0KTwvRGlzcGxheVRleHQ+PHJlY29yZD48cmVj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=
</w:fldData>
        </w:fldChar>
      </w:r>
      <w:r w:rsidR="00B57C2B">
        <w:rPr>
          <w:sz w:val="24"/>
          <w:szCs w:val="24"/>
        </w:rPr>
        <w:instrText xml:space="preserve"> ADDIN EN.CITE.DATA </w:instrText>
      </w:r>
      <w:r w:rsidR="00B57C2B">
        <w:rPr>
          <w:sz w:val="24"/>
          <w:szCs w:val="24"/>
        </w:rPr>
      </w:r>
      <w:r w:rsidR="00B57C2B">
        <w:rPr>
          <w:sz w:val="24"/>
          <w:szCs w:val="24"/>
        </w:rPr>
        <w:fldChar w:fldCharType="end"/>
      </w:r>
      <w:r w:rsidR="004E6F91">
        <w:rPr>
          <w:sz w:val="24"/>
          <w:szCs w:val="24"/>
        </w:rPr>
      </w:r>
      <w:r w:rsidR="004E6F91">
        <w:rPr>
          <w:sz w:val="24"/>
          <w:szCs w:val="24"/>
        </w:rPr>
        <w:fldChar w:fldCharType="separate"/>
      </w:r>
      <w:r w:rsidR="00B57C2B">
        <w:rPr>
          <w:noProof/>
          <w:sz w:val="24"/>
          <w:szCs w:val="24"/>
        </w:rPr>
        <w:t>(4)</w:t>
      </w:r>
      <w:r w:rsidR="004E6F91">
        <w:rPr>
          <w:sz w:val="24"/>
          <w:szCs w:val="24"/>
        </w:rPr>
        <w:fldChar w:fldCharType="end"/>
      </w:r>
      <w:r w:rsidR="003F2364">
        <w:rPr>
          <w:sz w:val="24"/>
          <w:szCs w:val="24"/>
        </w:rPr>
        <w:t>.</w:t>
      </w:r>
    </w:p>
    <w:p w:rsidR="00026FC9" w:rsidRDefault="00A13437" w:rsidP="00D93B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D2333" w:rsidRPr="0021106B">
        <w:rPr>
          <w:sz w:val="24"/>
          <w:szCs w:val="24"/>
        </w:rPr>
        <w:t xml:space="preserve"> r</w:t>
      </w:r>
      <w:r w:rsidR="00F81DE8">
        <w:rPr>
          <w:sz w:val="24"/>
          <w:szCs w:val="24"/>
        </w:rPr>
        <w:t>evisão sistemática de</w:t>
      </w:r>
      <w:r w:rsidR="00DC5433" w:rsidRPr="0021106B">
        <w:rPr>
          <w:sz w:val="24"/>
          <w:szCs w:val="24"/>
        </w:rPr>
        <w:t xml:space="preserve"> </w:t>
      </w:r>
      <w:r w:rsidR="00DC5433" w:rsidRPr="0005699F">
        <w:rPr>
          <w:i/>
          <w:sz w:val="24"/>
          <w:szCs w:val="24"/>
        </w:rPr>
        <w:t>Custer</w:t>
      </w:r>
      <w:r w:rsidR="00DC5433" w:rsidRPr="0021106B">
        <w:rPr>
          <w:sz w:val="24"/>
          <w:szCs w:val="24"/>
        </w:rPr>
        <w:t xml:space="preserve"> et al. </w:t>
      </w:r>
      <w:r w:rsidR="00DC5433" w:rsidRPr="0021106B">
        <w:rPr>
          <w:sz w:val="24"/>
          <w:szCs w:val="24"/>
        </w:rPr>
        <w:fldChar w:fldCharType="begin">
          <w:fldData xml:space="preserve">PEVuZE5vdGU+PENpdGU+PEF1dGhvcj5DdXN0ZXI8L0F1dGhvcj48WWVhcj4yMDE1PC9ZZWFyPjxS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</w:fldData>
        </w:fldChar>
      </w:r>
      <w:r w:rsidR="00463EE8">
        <w:rPr>
          <w:sz w:val="24"/>
          <w:szCs w:val="24"/>
        </w:rPr>
        <w:instrText xml:space="preserve"> ADDIN EN.CITE </w:instrText>
      </w:r>
      <w:r w:rsidR="00463EE8">
        <w:rPr>
          <w:sz w:val="24"/>
          <w:szCs w:val="24"/>
        </w:rPr>
        <w:fldChar w:fldCharType="begin">
          <w:fldData xml:space="preserve">PEVuZE5vdGU+PENpdGU+PEF1dGhvcj5DdXN0ZXI8L0F1dGhvcj48WWVhcj4yMDE1PC9ZZWFyPjxS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</w:fldData>
        </w:fldChar>
      </w:r>
      <w:r w:rsidR="00463EE8">
        <w:rPr>
          <w:sz w:val="24"/>
          <w:szCs w:val="24"/>
        </w:rPr>
        <w:instrText xml:space="preserve"> ADDIN EN.CITE.DATA </w:instrText>
      </w:r>
      <w:r w:rsidR="00463EE8">
        <w:rPr>
          <w:sz w:val="24"/>
          <w:szCs w:val="24"/>
        </w:rPr>
      </w:r>
      <w:r w:rsidR="00463EE8">
        <w:rPr>
          <w:sz w:val="24"/>
          <w:szCs w:val="24"/>
        </w:rPr>
        <w:fldChar w:fldCharType="end"/>
      </w:r>
      <w:r w:rsidR="00DC5433" w:rsidRPr="0021106B">
        <w:rPr>
          <w:sz w:val="24"/>
          <w:szCs w:val="24"/>
        </w:rPr>
      </w:r>
      <w:r w:rsidR="00DC5433" w:rsidRPr="0021106B">
        <w:rPr>
          <w:sz w:val="24"/>
          <w:szCs w:val="24"/>
        </w:rPr>
        <w:fldChar w:fldCharType="separate"/>
      </w:r>
      <w:r w:rsidR="00463EE8">
        <w:rPr>
          <w:noProof/>
          <w:sz w:val="24"/>
          <w:szCs w:val="24"/>
        </w:rPr>
        <w:t>(14)</w:t>
      </w:r>
      <w:r w:rsidR="00DC5433" w:rsidRPr="0021106B">
        <w:rPr>
          <w:sz w:val="24"/>
          <w:szCs w:val="24"/>
        </w:rPr>
        <w:fldChar w:fldCharType="end"/>
      </w:r>
      <w:r w:rsidR="000A1AE1">
        <w:rPr>
          <w:sz w:val="24"/>
          <w:szCs w:val="24"/>
        </w:rPr>
        <w:t xml:space="preserve"> analisou seis</w:t>
      </w:r>
      <w:r w:rsidR="00507D43">
        <w:rPr>
          <w:sz w:val="24"/>
          <w:szCs w:val="24"/>
        </w:rPr>
        <w:t xml:space="preserve"> publicações</w:t>
      </w:r>
      <w:r w:rsidR="00F81DE8">
        <w:rPr>
          <w:sz w:val="24"/>
          <w:szCs w:val="24"/>
        </w:rPr>
        <w:t xml:space="preserve"> que estudaram </w:t>
      </w:r>
      <w:r w:rsidR="00A77241">
        <w:rPr>
          <w:sz w:val="24"/>
          <w:szCs w:val="24"/>
        </w:rPr>
        <w:t>a presença de erros de diagnóstico</w:t>
      </w:r>
      <w:r w:rsidR="00F81DE8">
        <w:rPr>
          <w:sz w:val="24"/>
          <w:szCs w:val="24"/>
        </w:rPr>
        <w:t xml:space="preserve"> em</w:t>
      </w:r>
      <w:r w:rsidR="002D526B">
        <w:rPr>
          <w:sz w:val="24"/>
          <w:szCs w:val="24"/>
        </w:rPr>
        <w:t xml:space="preserve"> unidades de cuidados intensivos neonatais</w:t>
      </w:r>
      <w:r w:rsidR="00F81DE8">
        <w:rPr>
          <w:sz w:val="24"/>
          <w:szCs w:val="24"/>
        </w:rPr>
        <w:t xml:space="preserve"> de diferentes países</w:t>
      </w:r>
      <w:r w:rsidR="00926377" w:rsidRPr="0021106B">
        <w:rPr>
          <w:sz w:val="24"/>
          <w:szCs w:val="24"/>
        </w:rPr>
        <w:t>, de acordo com classificaç</w:t>
      </w:r>
      <w:r w:rsidR="00B14EB4" w:rsidRPr="0021106B">
        <w:rPr>
          <w:sz w:val="24"/>
          <w:szCs w:val="24"/>
        </w:rPr>
        <w:t xml:space="preserve">ão de </w:t>
      </w:r>
      <w:r w:rsidR="00B14EB4" w:rsidRPr="0005699F">
        <w:rPr>
          <w:i/>
          <w:sz w:val="24"/>
          <w:szCs w:val="24"/>
        </w:rPr>
        <w:t>Goldman</w:t>
      </w:r>
      <w:r w:rsidR="00F81DE8">
        <w:rPr>
          <w:sz w:val="24"/>
          <w:szCs w:val="24"/>
        </w:rPr>
        <w:t>. A</w:t>
      </w:r>
      <w:r w:rsidR="00B14EB4" w:rsidRPr="0021106B">
        <w:rPr>
          <w:sz w:val="24"/>
          <w:szCs w:val="24"/>
        </w:rPr>
        <w:t>chados adicionais</w:t>
      </w:r>
      <w:r w:rsidR="00F81DE8">
        <w:rPr>
          <w:sz w:val="24"/>
          <w:szCs w:val="24"/>
        </w:rPr>
        <w:t xml:space="preserve"> </w:t>
      </w:r>
      <w:r w:rsidR="00F81DE8" w:rsidRPr="0005699F">
        <w:rPr>
          <w:i/>
          <w:sz w:val="24"/>
          <w:szCs w:val="24"/>
        </w:rPr>
        <w:t>major</w:t>
      </w:r>
      <w:r w:rsidR="00F81DE8">
        <w:rPr>
          <w:sz w:val="24"/>
          <w:szCs w:val="24"/>
        </w:rPr>
        <w:t xml:space="preserve"> estavam presentes em</w:t>
      </w:r>
      <w:r w:rsidR="00926377" w:rsidRPr="0021106B">
        <w:rPr>
          <w:sz w:val="24"/>
          <w:szCs w:val="24"/>
        </w:rPr>
        <w:t xml:space="preserve"> 19.2%</w:t>
      </w:r>
      <w:r w:rsidR="00F81DE8">
        <w:rPr>
          <w:sz w:val="24"/>
          <w:szCs w:val="24"/>
        </w:rPr>
        <w:t xml:space="preserve"> dos casos</w:t>
      </w:r>
      <w:r w:rsidR="00926377" w:rsidRPr="0021106B">
        <w:rPr>
          <w:sz w:val="24"/>
          <w:szCs w:val="24"/>
        </w:rPr>
        <w:t xml:space="preserve"> (cl</w:t>
      </w:r>
      <w:r w:rsidR="00251471">
        <w:rPr>
          <w:sz w:val="24"/>
          <w:szCs w:val="24"/>
        </w:rPr>
        <w:t>asse I, 3,7%; classe II, 15,</w:t>
      </w:r>
      <w:r w:rsidR="008F7383" w:rsidRPr="0021106B">
        <w:rPr>
          <w:sz w:val="24"/>
          <w:szCs w:val="24"/>
        </w:rPr>
        <w:t>5%)</w:t>
      </w:r>
      <w:r w:rsidR="00B14EB4" w:rsidRPr="0021106B">
        <w:rPr>
          <w:sz w:val="24"/>
          <w:szCs w:val="24"/>
        </w:rPr>
        <w:t xml:space="preserve">. </w:t>
      </w:r>
      <w:r w:rsidR="00F81DE8">
        <w:rPr>
          <w:sz w:val="24"/>
          <w:szCs w:val="24"/>
        </w:rPr>
        <w:t xml:space="preserve">Achados classe III </w:t>
      </w:r>
      <w:r w:rsidR="000A1AE1">
        <w:rPr>
          <w:sz w:val="24"/>
          <w:szCs w:val="24"/>
        </w:rPr>
        <w:t>foram apenas relatados em cinco publicações</w:t>
      </w:r>
      <w:r w:rsidR="00251471">
        <w:rPr>
          <w:sz w:val="24"/>
          <w:szCs w:val="24"/>
        </w:rPr>
        <w:t xml:space="preserve"> e foram identificados em 37,</w:t>
      </w:r>
      <w:r w:rsidR="000A1AE1">
        <w:rPr>
          <w:sz w:val="24"/>
          <w:szCs w:val="24"/>
        </w:rPr>
        <w:t xml:space="preserve">2% dos casos. Apenas três estudos </w:t>
      </w:r>
      <w:r w:rsidR="000A1AE1" w:rsidRPr="007A043F">
        <w:rPr>
          <w:sz w:val="24"/>
          <w:szCs w:val="24"/>
        </w:rPr>
        <w:t xml:space="preserve">relataram diagnósticos </w:t>
      </w:r>
      <w:r w:rsidR="00142A11" w:rsidRPr="007A043F">
        <w:rPr>
          <w:sz w:val="24"/>
          <w:szCs w:val="24"/>
        </w:rPr>
        <w:t xml:space="preserve">da </w:t>
      </w:r>
      <w:r w:rsidR="00F81DE8" w:rsidRPr="007A043F">
        <w:rPr>
          <w:sz w:val="24"/>
          <w:szCs w:val="24"/>
        </w:rPr>
        <w:t>classe IV</w:t>
      </w:r>
      <w:r w:rsidR="00251471" w:rsidRPr="007A043F">
        <w:rPr>
          <w:sz w:val="24"/>
          <w:szCs w:val="24"/>
        </w:rPr>
        <w:t>,</w:t>
      </w:r>
      <w:r w:rsidR="00251471">
        <w:rPr>
          <w:sz w:val="24"/>
          <w:szCs w:val="24"/>
        </w:rPr>
        <w:t xml:space="preserve"> estando estes presentes em 15,</w:t>
      </w:r>
      <w:r w:rsidR="00F81DE8">
        <w:rPr>
          <w:sz w:val="24"/>
          <w:szCs w:val="24"/>
        </w:rPr>
        <w:t xml:space="preserve">6% dos casos. </w:t>
      </w:r>
      <w:r w:rsidR="0098456E" w:rsidRPr="0021106B">
        <w:rPr>
          <w:sz w:val="24"/>
          <w:szCs w:val="24"/>
        </w:rPr>
        <w:t>Comparativamente</w:t>
      </w:r>
      <w:r w:rsidR="000A1AE1">
        <w:rPr>
          <w:sz w:val="24"/>
          <w:szCs w:val="24"/>
        </w:rPr>
        <w:t>, a nossa casuística</w:t>
      </w:r>
      <w:r w:rsidR="000B6370">
        <w:rPr>
          <w:sz w:val="24"/>
          <w:szCs w:val="24"/>
        </w:rPr>
        <w:t xml:space="preserve"> </w:t>
      </w:r>
      <w:r w:rsidR="0098456E" w:rsidRPr="0021106B">
        <w:rPr>
          <w:sz w:val="24"/>
          <w:szCs w:val="24"/>
        </w:rPr>
        <w:t>apresentou uma maior per</w:t>
      </w:r>
      <w:r w:rsidR="00026FC9">
        <w:rPr>
          <w:sz w:val="24"/>
          <w:szCs w:val="24"/>
        </w:rPr>
        <w:t xml:space="preserve">centagem de achados </w:t>
      </w:r>
      <w:r w:rsidR="00026FC9" w:rsidRPr="0005699F">
        <w:rPr>
          <w:i/>
          <w:sz w:val="24"/>
          <w:szCs w:val="24"/>
        </w:rPr>
        <w:t>major</w:t>
      </w:r>
      <w:r w:rsidR="00026FC9">
        <w:rPr>
          <w:sz w:val="24"/>
          <w:szCs w:val="24"/>
        </w:rPr>
        <w:t xml:space="preserve"> (46%). </w:t>
      </w:r>
      <w:r w:rsidR="0098456E" w:rsidRPr="0021106B">
        <w:rPr>
          <w:sz w:val="24"/>
          <w:szCs w:val="24"/>
        </w:rPr>
        <w:t>Isto po</w:t>
      </w:r>
      <w:r w:rsidR="00C5434E">
        <w:rPr>
          <w:sz w:val="24"/>
          <w:szCs w:val="24"/>
        </w:rPr>
        <w:t>de ser explicado pelo facto de</w:t>
      </w:r>
      <w:r w:rsidR="0098456E" w:rsidRPr="0021106B">
        <w:rPr>
          <w:sz w:val="24"/>
          <w:szCs w:val="24"/>
        </w:rPr>
        <w:t xml:space="preserve">sta revisão sistemática incluir </w:t>
      </w:r>
      <w:r w:rsidR="00E974E5" w:rsidRPr="0021106B">
        <w:rPr>
          <w:sz w:val="24"/>
          <w:szCs w:val="24"/>
        </w:rPr>
        <w:t>re</w:t>
      </w:r>
      <w:r w:rsidR="0065291B" w:rsidRPr="0021106B">
        <w:rPr>
          <w:sz w:val="24"/>
          <w:szCs w:val="24"/>
        </w:rPr>
        <w:t>cém-</w:t>
      </w:r>
      <w:r w:rsidR="00E974E5" w:rsidRPr="0021106B">
        <w:rPr>
          <w:sz w:val="24"/>
          <w:szCs w:val="24"/>
        </w:rPr>
        <w:t>nascidos que faleceram com mais</w:t>
      </w:r>
      <w:r w:rsidR="000A1AE1">
        <w:rPr>
          <w:sz w:val="24"/>
          <w:szCs w:val="24"/>
        </w:rPr>
        <w:t xml:space="preserve"> de sete </w:t>
      </w:r>
      <w:r w:rsidR="00DE3D27">
        <w:rPr>
          <w:sz w:val="24"/>
          <w:szCs w:val="24"/>
        </w:rPr>
        <w:t>dias de vida, tendo</w:t>
      </w:r>
      <w:r w:rsidR="00F81DE8">
        <w:rPr>
          <w:sz w:val="24"/>
          <w:szCs w:val="24"/>
        </w:rPr>
        <w:t xml:space="preserve"> </w:t>
      </w:r>
      <w:r w:rsidR="00F81DE8">
        <w:rPr>
          <w:sz w:val="24"/>
          <w:szCs w:val="24"/>
        </w:rPr>
        <w:lastRenderedPageBreak/>
        <w:t>maior</w:t>
      </w:r>
      <w:r w:rsidR="00E974E5" w:rsidRPr="0021106B">
        <w:rPr>
          <w:sz w:val="24"/>
          <w:szCs w:val="24"/>
        </w:rPr>
        <w:t xml:space="preserve"> probabilidade de</w:t>
      </w:r>
      <w:r>
        <w:rPr>
          <w:sz w:val="24"/>
          <w:szCs w:val="24"/>
        </w:rPr>
        <w:t xml:space="preserve"> </w:t>
      </w:r>
      <w:r w:rsidR="0073742C">
        <w:rPr>
          <w:sz w:val="24"/>
          <w:szCs w:val="24"/>
        </w:rPr>
        <w:t xml:space="preserve">ter </w:t>
      </w:r>
      <w:r>
        <w:rPr>
          <w:sz w:val="24"/>
          <w:szCs w:val="24"/>
        </w:rPr>
        <w:t>um quadro clínico mais esclarecido</w:t>
      </w:r>
      <w:r w:rsidR="00E974E5" w:rsidRPr="0021106B">
        <w:rPr>
          <w:sz w:val="24"/>
          <w:szCs w:val="24"/>
        </w:rPr>
        <w:t xml:space="preserve">, comparativamente com os </w:t>
      </w:r>
      <w:r w:rsidR="000A1AE1">
        <w:rPr>
          <w:sz w:val="24"/>
          <w:szCs w:val="24"/>
        </w:rPr>
        <w:t>que faleceram na primeira semana</w:t>
      </w:r>
      <w:r w:rsidR="00E974E5" w:rsidRPr="0021106B">
        <w:rPr>
          <w:sz w:val="24"/>
          <w:szCs w:val="24"/>
        </w:rPr>
        <w:t xml:space="preserve"> d</w:t>
      </w:r>
      <w:r w:rsidR="00523ABD">
        <w:rPr>
          <w:sz w:val="24"/>
          <w:szCs w:val="24"/>
        </w:rPr>
        <w:t>e vida, a</w:t>
      </w:r>
      <w:r w:rsidR="00EC2A86">
        <w:rPr>
          <w:sz w:val="24"/>
          <w:szCs w:val="24"/>
        </w:rPr>
        <w:t>pesar de tal facto não se ter verificado aquando da comparação do nosso estudo com o realizado na mesma instituição</w:t>
      </w:r>
      <w:r w:rsidR="000A1AE1">
        <w:rPr>
          <w:sz w:val="24"/>
          <w:szCs w:val="24"/>
        </w:rPr>
        <w:t xml:space="preserve"> em 2010</w:t>
      </w:r>
      <w:r w:rsidR="00204284">
        <w:rPr>
          <w:sz w:val="24"/>
          <w:szCs w:val="24"/>
        </w:rPr>
        <w:t xml:space="preserve"> </w:t>
      </w:r>
      <w:r w:rsidR="00204284">
        <w:rPr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Y051bT41PC9SZWNOdW0+PERpc3BsYXlUZXh0Pig0KTwvRGlzcGxheVRleHQ+PHJlY29yZD48cmVj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=
</w:fldData>
        </w:fldChar>
      </w:r>
      <w:r w:rsidR="00204284">
        <w:rPr>
          <w:sz w:val="24"/>
          <w:szCs w:val="24"/>
        </w:rPr>
        <w:instrText xml:space="preserve"> ADDIN EN.CITE </w:instrText>
      </w:r>
      <w:r w:rsidR="00204284">
        <w:rPr>
          <w:sz w:val="24"/>
          <w:szCs w:val="24"/>
        </w:rPr>
        <w:fldChar w:fldCharType="begin">
          <w:fldData xml:space="preserve">PEVuZE5vdGU+PENpdGU+PEF1dGhvcj5Db3N0YTwvQXV0aG9yPjxZZWFyPjIwMTE8L1llYXI+PFJl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=
</w:fldData>
        </w:fldChar>
      </w:r>
      <w:r w:rsidR="00204284">
        <w:rPr>
          <w:sz w:val="24"/>
          <w:szCs w:val="24"/>
        </w:rPr>
        <w:instrText xml:space="preserve"> ADDIN EN.CITE.DATA </w:instrText>
      </w:r>
      <w:r w:rsidR="00204284">
        <w:rPr>
          <w:sz w:val="24"/>
          <w:szCs w:val="24"/>
        </w:rPr>
      </w:r>
      <w:r w:rsidR="00204284">
        <w:rPr>
          <w:sz w:val="24"/>
          <w:szCs w:val="24"/>
        </w:rPr>
        <w:fldChar w:fldCharType="end"/>
      </w:r>
      <w:r w:rsidR="00204284">
        <w:rPr>
          <w:sz w:val="24"/>
          <w:szCs w:val="24"/>
        </w:rPr>
      </w:r>
      <w:r w:rsidR="00204284">
        <w:rPr>
          <w:sz w:val="24"/>
          <w:szCs w:val="24"/>
        </w:rPr>
        <w:fldChar w:fldCharType="separate"/>
      </w:r>
      <w:r w:rsidR="00204284">
        <w:rPr>
          <w:noProof/>
          <w:sz w:val="24"/>
          <w:szCs w:val="24"/>
        </w:rPr>
        <w:t>(4)</w:t>
      </w:r>
      <w:r w:rsidR="00204284">
        <w:rPr>
          <w:sz w:val="24"/>
          <w:szCs w:val="24"/>
        </w:rPr>
        <w:fldChar w:fldCharType="end"/>
      </w:r>
      <w:r w:rsidR="00EC2A86">
        <w:rPr>
          <w:sz w:val="24"/>
          <w:szCs w:val="24"/>
        </w:rPr>
        <w:t xml:space="preserve">. </w:t>
      </w:r>
      <w:r w:rsidR="000A1AE1">
        <w:rPr>
          <w:sz w:val="24"/>
          <w:szCs w:val="24"/>
        </w:rPr>
        <w:t xml:space="preserve">A </w:t>
      </w:r>
      <w:r w:rsidR="00DE3D27">
        <w:rPr>
          <w:sz w:val="24"/>
          <w:szCs w:val="24"/>
        </w:rPr>
        <w:t>subjetividade da classificação</w:t>
      </w:r>
      <w:r w:rsidR="000A1AE1">
        <w:rPr>
          <w:sz w:val="24"/>
          <w:szCs w:val="24"/>
        </w:rPr>
        <w:t xml:space="preserve"> </w:t>
      </w:r>
      <w:r w:rsidR="00DE3D27">
        <w:rPr>
          <w:sz w:val="24"/>
          <w:szCs w:val="24"/>
        </w:rPr>
        <w:t>d</w:t>
      </w:r>
      <w:r w:rsidR="000A1AE1">
        <w:rPr>
          <w:sz w:val="24"/>
          <w:szCs w:val="24"/>
        </w:rPr>
        <w:t>os casos segundo a classificaç</w:t>
      </w:r>
      <w:r w:rsidR="00C50AD4">
        <w:rPr>
          <w:sz w:val="24"/>
          <w:szCs w:val="24"/>
        </w:rPr>
        <w:t xml:space="preserve">ão de </w:t>
      </w:r>
      <w:r w:rsidR="00C50AD4" w:rsidRPr="00C50AD4">
        <w:rPr>
          <w:i/>
          <w:sz w:val="24"/>
          <w:szCs w:val="24"/>
        </w:rPr>
        <w:t>Goldman</w:t>
      </w:r>
      <w:r w:rsidR="000A1AE1">
        <w:rPr>
          <w:sz w:val="24"/>
          <w:szCs w:val="24"/>
        </w:rPr>
        <w:t xml:space="preserve"> é uma possibilidade que não podemos excluir. </w:t>
      </w:r>
      <w:r w:rsidR="00E974E5" w:rsidRPr="0021106B">
        <w:rPr>
          <w:sz w:val="24"/>
          <w:szCs w:val="24"/>
        </w:rPr>
        <w:t>Em relação ao</w:t>
      </w:r>
      <w:r w:rsidR="00F81DE8">
        <w:rPr>
          <w:sz w:val="24"/>
          <w:szCs w:val="24"/>
        </w:rPr>
        <w:t xml:space="preserve">s achados </w:t>
      </w:r>
      <w:r w:rsidR="00F81DE8" w:rsidRPr="0005699F">
        <w:rPr>
          <w:i/>
          <w:sz w:val="24"/>
          <w:szCs w:val="24"/>
        </w:rPr>
        <w:t>mino</w:t>
      </w:r>
      <w:r w:rsidR="00A77241" w:rsidRPr="0005699F">
        <w:rPr>
          <w:i/>
          <w:sz w:val="24"/>
          <w:szCs w:val="24"/>
        </w:rPr>
        <w:t>r</w:t>
      </w:r>
      <w:r w:rsidR="00A77241">
        <w:rPr>
          <w:sz w:val="24"/>
          <w:szCs w:val="24"/>
        </w:rPr>
        <w:t>, o nosso estudo apresentou um</w:t>
      </w:r>
      <w:r w:rsidR="00F81DE8">
        <w:rPr>
          <w:sz w:val="24"/>
          <w:szCs w:val="24"/>
        </w:rPr>
        <w:t xml:space="preserve"> menor número de achados </w:t>
      </w:r>
      <w:r w:rsidR="00F81DE8" w:rsidRPr="0021106B">
        <w:rPr>
          <w:sz w:val="24"/>
          <w:szCs w:val="24"/>
        </w:rPr>
        <w:t>(classe III foi de 8% e classe IV foi de 8%)</w:t>
      </w:r>
      <w:r w:rsidR="00F81DE8">
        <w:rPr>
          <w:sz w:val="24"/>
          <w:szCs w:val="24"/>
        </w:rPr>
        <w:t>, o</w:t>
      </w:r>
      <w:r w:rsidR="00E974E5" w:rsidRPr="0021106B">
        <w:rPr>
          <w:sz w:val="24"/>
          <w:szCs w:val="24"/>
        </w:rPr>
        <w:t xml:space="preserve"> pode ser explicado pelo facto de alguns estud</w:t>
      </w:r>
      <w:r w:rsidR="008F7383" w:rsidRPr="0021106B">
        <w:rPr>
          <w:sz w:val="24"/>
          <w:szCs w:val="24"/>
        </w:rPr>
        <w:t>os incluídos na revisão rela</w:t>
      </w:r>
      <w:r w:rsidR="0065291B" w:rsidRPr="0021106B">
        <w:rPr>
          <w:sz w:val="24"/>
          <w:szCs w:val="24"/>
        </w:rPr>
        <w:t>tare</w:t>
      </w:r>
      <w:r w:rsidR="00F81DE8">
        <w:rPr>
          <w:sz w:val="24"/>
          <w:szCs w:val="24"/>
        </w:rPr>
        <w:t>m vários achados</w:t>
      </w:r>
      <w:r w:rsidR="00E974E5" w:rsidRPr="0021106B">
        <w:rPr>
          <w:sz w:val="24"/>
          <w:szCs w:val="24"/>
        </w:rPr>
        <w:t xml:space="preserve"> por pacient</w:t>
      </w:r>
      <w:r w:rsidR="008F7383" w:rsidRPr="0021106B">
        <w:rPr>
          <w:sz w:val="24"/>
          <w:szCs w:val="24"/>
        </w:rPr>
        <w:t>e, incluindo o mesmo caso</w:t>
      </w:r>
      <w:r w:rsidR="00E974E5" w:rsidRPr="0021106B">
        <w:rPr>
          <w:sz w:val="24"/>
          <w:szCs w:val="24"/>
        </w:rPr>
        <w:t xml:space="preserve"> em difer</w:t>
      </w:r>
      <w:r w:rsidR="00D76648">
        <w:rPr>
          <w:sz w:val="24"/>
          <w:szCs w:val="24"/>
        </w:rPr>
        <w:t>entes classes, o que resulta n</w:t>
      </w:r>
      <w:r w:rsidR="00E974E5" w:rsidRPr="0021106B">
        <w:rPr>
          <w:sz w:val="24"/>
          <w:szCs w:val="24"/>
        </w:rPr>
        <w:t>um</w:t>
      </w:r>
      <w:r w:rsidR="0065291B" w:rsidRPr="0021106B">
        <w:rPr>
          <w:sz w:val="24"/>
          <w:szCs w:val="24"/>
        </w:rPr>
        <w:t>a</w:t>
      </w:r>
      <w:r w:rsidR="002D526B">
        <w:rPr>
          <w:sz w:val="24"/>
          <w:szCs w:val="24"/>
        </w:rPr>
        <w:t xml:space="preserve"> percentagem</w:t>
      </w:r>
      <w:r w:rsidR="00E974E5" w:rsidRPr="0021106B">
        <w:rPr>
          <w:sz w:val="24"/>
          <w:szCs w:val="24"/>
        </w:rPr>
        <w:t xml:space="preserve"> ligeiramente maior</w:t>
      </w:r>
      <w:r w:rsidR="00A77241" w:rsidRPr="006A706B">
        <w:rPr>
          <w:sz w:val="24"/>
          <w:szCs w:val="24"/>
        </w:rPr>
        <w:t>.</w:t>
      </w:r>
      <w:r w:rsidR="00DE3D27" w:rsidRPr="006A706B">
        <w:rPr>
          <w:sz w:val="24"/>
          <w:szCs w:val="24"/>
        </w:rPr>
        <w:t xml:space="preserve"> Para além disso, já foi descrito que os achados </w:t>
      </w:r>
      <w:r w:rsidR="00DE3D27" w:rsidRPr="002D526B">
        <w:rPr>
          <w:i/>
          <w:sz w:val="24"/>
          <w:szCs w:val="24"/>
        </w:rPr>
        <w:t>minor</w:t>
      </w:r>
      <w:r w:rsidR="00DE3D27" w:rsidRPr="006A706B">
        <w:rPr>
          <w:sz w:val="24"/>
          <w:szCs w:val="24"/>
        </w:rPr>
        <w:t xml:space="preserve"> s</w:t>
      </w:r>
      <w:r w:rsidR="00507D43" w:rsidRPr="006A706B">
        <w:rPr>
          <w:sz w:val="24"/>
          <w:szCs w:val="24"/>
        </w:rPr>
        <w:t>ão</w:t>
      </w:r>
      <w:r w:rsidR="00DE3D27" w:rsidRPr="006A706B">
        <w:rPr>
          <w:sz w:val="24"/>
          <w:szCs w:val="24"/>
        </w:rPr>
        <w:t xml:space="preserve"> encontrados </w:t>
      </w:r>
      <w:r w:rsidR="00507D43" w:rsidRPr="006A706B">
        <w:rPr>
          <w:sz w:val="24"/>
          <w:szCs w:val="24"/>
        </w:rPr>
        <w:t xml:space="preserve">mais frequentemente </w:t>
      </w:r>
      <w:r w:rsidR="00DE3D27" w:rsidRPr="006A706B">
        <w:rPr>
          <w:sz w:val="24"/>
          <w:szCs w:val="24"/>
        </w:rPr>
        <w:t>em recém-nascido</w:t>
      </w:r>
      <w:r w:rsidR="006A706B" w:rsidRPr="006A706B">
        <w:rPr>
          <w:sz w:val="24"/>
          <w:szCs w:val="24"/>
        </w:rPr>
        <w:t>s que faleceram</w:t>
      </w:r>
      <w:r w:rsidR="006A706B" w:rsidRPr="006A706B">
        <w:rPr>
          <w:color w:val="FF0000"/>
          <w:sz w:val="24"/>
          <w:szCs w:val="24"/>
        </w:rPr>
        <w:t xml:space="preserve"> </w:t>
      </w:r>
      <w:r w:rsidR="006A706B" w:rsidRPr="0073742C">
        <w:rPr>
          <w:sz w:val="24"/>
          <w:szCs w:val="24"/>
        </w:rPr>
        <w:t>com mais dias de vida</w:t>
      </w:r>
      <w:r w:rsidR="00C50AD4" w:rsidRPr="0073742C">
        <w:rPr>
          <w:sz w:val="24"/>
          <w:szCs w:val="24"/>
        </w:rPr>
        <w:t xml:space="preserve"> </w:t>
      </w:r>
      <w:r w:rsidR="00C50AD4">
        <w:rPr>
          <w:sz w:val="24"/>
          <w:szCs w:val="24"/>
        </w:rPr>
        <w:fldChar w:fldCharType="begin"/>
      </w:r>
      <w:r w:rsidR="00C50AD4">
        <w:rPr>
          <w:sz w:val="24"/>
          <w:szCs w:val="24"/>
        </w:rPr>
        <w:instrText xml:space="preserve"> ADDIN EN.CITE &lt;EndNote&gt;&lt;Cite&gt;&lt;Author&gt;de Sevaux&lt;/Author&gt;&lt;Year&gt;2019&lt;/Year&gt;&lt;RecNum&gt;3&lt;/RecNum&gt;&lt;DisplayText&gt;(3)&lt;/DisplayText&gt;&lt;record&gt;&lt;rec-number&gt;3&lt;/rec-number&gt;&lt;foreign-keys&gt;&lt;key app="EN" db-id="0pdsfpd280szz4e5avdvd9apeef5vxd2dx5d" timestamp="1551555132"&gt;3&lt;/key&gt;&lt;/foreign-keys&gt;&lt;ref-type name="Journal Article"&gt;17&lt;/ref-type&gt;&lt;contributors&gt;&lt;authors&gt;&lt;author&gt;de Sevaux, J. L. H.&lt;/author&gt;&lt;author&gt;Nikkels, P. G. J.&lt;/author&gt;&lt;author&gt;Lequin, M. H.&lt;/author&gt;&lt;author&gt;Groenendaal, F.&lt;/author&gt;&lt;/authors&gt;&lt;/contributors&gt;&lt;auth-address&gt;Department of Neonatology, Wilhelmina Children&amp;apos;s Hospital, University Medical Center Utrecht, Utrecht University, Utrecht, The Netherlands.&amp;#xD;Department of Pathology, University Medical Center Utrecht, Utrecht University, Utrecht, The Netherlands.&amp;#xD;Department of Radiology, University Medical Center Utrecht, Utrecht University, Utrecht, The Netherlands.&amp;#xD;Department of Neonatology, Wilhelmina Children&amp;apos;s Hospital, University Medical Center Utrecht, Utrecht University, Utrecht, The NetherlandsF.Groenendaal@umcutrecht.nl.&lt;/auth-address&gt;&lt;titles&gt;&lt;title&gt;The Value of Autopsy in Neonates in the 21st Century&lt;/title&gt;&lt;secondary-title&gt;Neonatology&lt;/secondary-title&gt;&lt;alt-title&gt;Neonatology&lt;/alt-title&gt;&lt;/titles&gt;&lt;periodical&gt;&lt;full-title&gt;Neonatology&lt;/full-title&gt;&lt;abbr-1&gt;Neonatology&lt;/abbr-1&gt;&lt;/periodical&gt;&lt;alt-periodical&gt;&lt;full-title&gt;Neonatology&lt;/full-title&gt;&lt;abbr-1&gt;Neonatology&lt;/abbr-1&gt;&lt;/alt-periodical&gt;&lt;pages&gt;89-93&lt;/pages&gt;&lt;volume&gt;115&lt;/volume&gt;&lt;number&gt;1&lt;/number&gt;&lt;edition&gt;2018/10/24&lt;/edition&gt;&lt;keywords&gt;&lt;keyword&gt;Autopsy&lt;/keyword&gt;&lt;keyword&gt;Mortality&lt;/keyword&gt;&lt;keyword&gt;Neonatal intensive care&lt;/keyword&gt;&lt;keyword&gt;Postmortem magnetic resonance imaging&lt;/keyword&gt;&lt;/keywords&gt;&lt;dates&gt;&lt;year&gt;2019&lt;/year&gt;&lt;/dates&gt;&lt;isbn&gt;1661-7800&lt;/isbn&gt;&lt;accession-num&gt;30352441&lt;/accession-num&gt;&lt;urls&gt;&lt;/urls&gt;&lt;electronic-resource-num&gt;10.1159/000493003&lt;/electronic-resource-num&gt;&lt;remote-database-provider&gt;NLM&lt;/remote-database-provider&gt;&lt;language&gt;eng&lt;/language&gt;&lt;/record&gt;&lt;/Cite&gt;&lt;/EndNote&gt;</w:instrText>
      </w:r>
      <w:r w:rsidR="00C50AD4">
        <w:rPr>
          <w:sz w:val="24"/>
          <w:szCs w:val="24"/>
        </w:rPr>
        <w:fldChar w:fldCharType="separate"/>
      </w:r>
      <w:r w:rsidR="00C50AD4">
        <w:rPr>
          <w:noProof/>
          <w:sz w:val="24"/>
          <w:szCs w:val="24"/>
        </w:rPr>
        <w:t>(3)</w:t>
      </w:r>
      <w:r w:rsidR="00C50AD4">
        <w:rPr>
          <w:sz w:val="24"/>
          <w:szCs w:val="24"/>
        </w:rPr>
        <w:fldChar w:fldCharType="end"/>
      </w:r>
      <w:r w:rsidR="00DE3D27">
        <w:rPr>
          <w:sz w:val="24"/>
          <w:szCs w:val="24"/>
        </w:rPr>
        <w:t xml:space="preserve">. Uma vez que </w:t>
      </w:r>
      <w:r w:rsidR="00507D43">
        <w:rPr>
          <w:sz w:val="24"/>
          <w:szCs w:val="24"/>
        </w:rPr>
        <w:t xml:space="preserve">neste estudo </w:t>
      </w:r>
      <w:r w:rsidR="00DE3D27">
        <w:rPr>
          <w:sz w:val="24"/>
          <w:szCs w:val="24"/>
        </w:rPr>
        <w:t xml:space="preserve">apenas foram incluídos os recém-nascidos que faleceram na primeira semana de vida, este facto também pode explicar o menor número de </w:t>
      </w:r>
      <w:r w:rsidR="00507D43">
        <w:rPr>
          <w:sz w:val="24"/>
          <w:szCs w:val="24"/>
        </w:rPr>
        <w:t>achados</w:t>
      </w:r>
      <w:r w:rsidR="00507D43" w:rsidRPr="00507D43">
        <w:rPr>
          <w:i/>
          <w:sz w:val="24"/>
          <w:szCs w:val="24"/>
        </w:rPr>
        <w:t xml:space="preserve"> minor</w:t>
      </w:r>
      <w:r w:rsidR="00DE3D27">
        <w:rPr>
          <w:sz w:val="24"/>
          <w:szCs w:val="24"/>
        </w:rPr>
        <w:t xml:space="preserve">. </w:t>
      </w:r>
    </w:p>
    <w:p w:rsidR="00535D11" w:rsidRDefault="00535D11" w:rsidP="00D93B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5699F">
        <w:rPr>
          <w:sz w:val="24"/>
          <w:szCs w:val="24"/>
        </w:rPr>
        <w:t xml:space="preserve"> autópsia </w:t>
      </w:r>
      <w:r>
        <w:rPr>
          <w:sz w:val="24"/>
          <w:szCs w:val="24"/>
        </w:rPr>
        <w:t>é particularmente importante no período neonatal porque, para além de fornecer informações objetivas sobre a causa de morte,</w:t>
      </w:r>
      <w:r w:rsidR="002D526B">
        <w:rPr>
          <w:sz w:val="24"/>
          <w:szCs w:val="24"/>
        </w:rPr>
        <w:t xml:space="preserve"> permite detetar condições</w:t>
      </w:r>
      <w:r>
        <w:rPr>
          <w:sz w:val="24"/>
          <w:szCs w:val="24"/>
        </w:rPr>
        <w:t xml:space="preserve"> importante</w:t>
      </w:r>
      <w:r w:rsidR="00574425">
        <w:rPr>
          <w:sz w:val="24"/>
          <w:szCs w:val="24"/>
        </w:rPr>
        <w:t>s</w:t>
      </w:r>
      <w:r>
        <w:rPr>
          <w:sz w:val="24"/>
          <w:szCs w:val="24"/>
        </w:rPr>
        <w:t xml:space="preserve"> para aconselhamento </w:t>
      </w:r>
      <w:r w:rsidR="002D526B">
        <w:rPr>
          <w:sz w:val="24"/>
          <w:szCs w:val="24"/>
        </w:rPr>
        <w:t xml:space="preserve">genético de futuras gestações </w:t>
      </w:r>
      <w:r>
        <w:rPr>
          <w:sz w:val="24"/>
          <w:szCs w:val="24"/>
        </w:rPr>
        <w:fldChar w:fldCharType="begin">
          <w:fldData xml:space="preserve">PEVuZE5vdGU+PENpdGU+PEF1dGhvcj5UYW1hbmFoYTwvQXV0aG9yPjxZZWFyPjIwMTc8L1llYXI+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</w:fldData>
        </w:fldChar>
      </w:r>
      <w:r w:rsidR="00B57C2B">
        <w:rPr>
          <w:sz w:val="24"/>
          <w:szCs w:val="24"/>
        </w:rPr>
        <w:instrText xml:space="preserve"> ADDIN EN.CITE </w:instrText>
      </w:r>
      <w:r w:rsidR="00B57C2B">
        <w:rPr>
          <w:sz w:val="24"/>
          <w:szCs w:val="24"/>
        </w:rPr>
        <w:fldChar w:fldCharType="begin">
          <w:fldData xml:space="preserve">PEVuZE5vdGU+PENpdGU+PEF1dGhvcj5UYW1hbmFoYTwvQXV0aG9yPjxZZWFyPjIwMTc8L1llYXI+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</w:fldData>
        </w:fldChar>
      </w:r>
      <w:r w:rsidR="00B57C2B">
        <w:rPr>
          <w:sz w:val="24"/>
          <w:szCs w:val="24"/>
        </w:rPr>
        <w:instrText xml:space="preserve"> ADDIN EN.CITE.DATA </w:instrText>
      </w:r>
      <w:r w:rsidR="00B57C2B">
        <w:rPr>
          <w:sz w:val="24"/>
          <w:szCs w:val="24"/>
        </w:rPr>
      </w:r>
      <w:r w:rsidR="00B57C2B">
        <w:rPr>
          <w:sz w:val="24"/>
          <w:szCs w:val="24"/>
        </w:rPr>
        <w:fldChar w:fldCharType="end"/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57C2B">
        <w:rPr>
          <w:noProof/>
          <w:sz w:val="24"/>
          <w:szCs w:val="24"/>
        </w:rPr>
        <w:t>(6)</w:t>
      </w:r>
      <w:r>
        <w:rPr>
          <w:sz w:val="24"/>
          <w:szCs w:val="24"/>
        </w:rPr>
        <w:fldChar w:fldCharType="end"/>
      </w:r>
      <w:r w:rsidR="00A83F3D">
        <w:rPr>
          <w:sz w:val="24"/>
          <w:szCs w:val="24"/>
        </w:rPr>
        <w:t>. Neste</w:t>
      </w:r>
      <w:r>
        <w:rPr>
          <w:sz w:val="24"/>
          <w:szCs w:val="24"/>
        </w:rPr>
        <w:t xml:space="preserve"> estudo a autópsia revelou informação relevante para aconselhamento genético em 12% dos casos. </w:t>
      </w:r>
      <w:r w:rsidR="00B1773F">
        <w:rPr>
          <w:sz w:val="24"/>
          <w:szCs w:val="24"/>
        </w:rPr>
        <w:t>A</w:t>
      </w:r>
      <w:r w:rsidR="00D06F24">
        <w:rPr>
          <w:sz w:val="24"/>
          <w:szCs w:val="24"/>
        </w:rPr>
        <w:t xml:space="preserve"> percentagem desses achados</w:t>
      </w:r>
      <w:r w:rsidR="00B1773F">
        <w:rPr>
          <w:sz w:val="24"/>
          <w:szCs w:val="24"/>
        </w:rPr>
        <w:t xml:space="preserve"> e</w:t>
      </w:r>
      <w:r w:rsidR="00251471">
        <w:rPr>
          <w:sz w:val="24"/>
          <w:szCs w:val="24"/>
        </w:rPr>
        <w:t>m outros estudos variou entre 2,</w:t>
      </w:r>
      <w:r w:rsidR="00B1773F">
        <w:rPr>
          <w:sz w:val="24"/>
          <w:szCs w:val="24"/>
        </w:rPr>
        <w:t>4%</w:t>
      </w:r>
      <w:r w:rsidR="00D06F24">
        <w:rPr>
          <w:sz w:val="24"/>
          <w:szCs w:val="24"/>
        </w:rPr>
        <w:t xml:space="preserve"> a 26%, tendo o</w:t>
      </w:r>
      <w:r w:rsidR="00B1773F">
        <w:rPr>
          <w:sz w:val="24"/>
          <w:szCs w:val="24"/>
        </w:rPr>
        <w:t xml:space="preserve"> estudo anterior realizados na nossa UCIN mostrado uma percentagem de 9.4% </w:t>
      </w:r>
      <w:r w:rsidR="00B1773F">
        <w:rPr>
          <w:sz w:val="24"/>
          <w:szCs w:val="24"/>
        </w:rPr>
        <w:fldChar w:fldCharType="begin">
          <w:fldData xml:space="preserve">PEVuZE5vdGU+PENpdGU+PEF1dGhvcj5Ccm9kbGllPC9BdXRob3I+PFllYXI+MjAwMjwvWWVhcj48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</w:fldData>
        </w:fldChar>
      </w:r>
      <w:r w:rsidR="00463EE8">
        <w:rPr>
          <w:sz w:val="24"/>
          <w:szCs w:val="24"/>
        </w:rPr>
        <w:instrText xml:space="preserve"> ADDIN EN.CITE </w:instrText>
      </w:r>
      <w:r w:rsidR="00463EE8">
        <w:rPr>
          <w:sz w:val="24"/>
          <w:szCs w:val="24"/>
        </w:rPr>
        <w:fldChar w:fldCharType="begin">
          <w:fldData xml:space="preserve">PEVuZE5vdGU+PENpdGU+PEF1dGhvcj5Ccm9kbGllPC9BdXRob3I+PFllYXI+MjAwMjwvWWVhcj48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</w:fldData>
        </w:fldChar>
      </w:r>
      <w:r w:rsidR="00463EE8">
        <w:rPr>
          <w:sz w:val="24"/>
          <w:szCs w:val="24"/>
        </w:rPr>
        <w:instrText xml:space="preserve"> ADDIN EN.CITE.DATA </w:instrText>
      </w:r>
      <w:r w:rsidR="00463EE8">
        <w:rPr>
          <w:sz w:val="24"/>
          <w:szCs w:val="24"/>
        </w:rPr>
      </w:r>
      <w:r w:rsidR="00463EE8">
        <w:rPr>
          <w:sz w:val="24"/>
          <w:szCs w:val="24"/>
        </w:rPr>
        <w:fldChar w:fldCharType="end"/>
      </w:r>
      <w:r w:rsidR="00B1773F">
        <w:rPr>
          <w:sz w:val="24"/>
          <w:szCs w:val="24"/>
        </w:rPr>
      </w:r>
      <w:r w:rsidR="00B1773F">
        <w:rPr>
          <w:sz w:val="24"/>
          <w:szCs w:val="24"/>
        </w:rPr>
        <w:fldChar w:fldCharType="separate"/>
      </w:r>
      <w:r w:rsidR="00463EE8">
        <w:rPr>
          <w:noProof/>
          <w:sz w:val="24"/>
          <w:szCs w:val="24"/>
        </w:rPr>
        <w:t>(4, 6, 12)</w:t>
      </w:r>
      <w:r w:rsidR="00B1773F">
        <w:rPr>
          <w:sz w:val="24"/>
          <w:szCs w:val="24"/>
        </w:rPr>
        <w:fldChar w:fldCharType="end"/>
      </w:r>
      <w:r w:rsidR="00B1773F">
        <w:rPr>
          <w:sz w:val="24"/>
          <w:szCs w:val="24"/>
        </w:rPr>
        <w:t>. Este</w:t>
      </w:r>
      <w:r w:rsidR="00D06F24">
        <w:rPr>
          <w:sz w:val="24"/>
          <w:szCs w:val="24"/>
        </w:rPr>
        <w:t>s</w:t>
      </w:r>
      <w:r w:rsidR="00B1773F">
        <w:rPr>
          <w:sz w:val="24"/>
          <w:szCs w:val="24"/>
        </w:rPr>
        <w:t xml:space="preserve"> resultados reforçam a</w:t>
      </w:r>
      <w:r w:rsidR="00D06F24">
        <w:rPr>
          <w:sz w:val="24"/>
          <w:szCs w:val="24"/>
        </w:rPr>
        <w:t>inda mais a</w:t>
      </w:r>
      <w:r w:rsidR="00B1773F">
        <w:rPr>
          <w:sz w:val="24"/>
          <w:szCs w:val="24"/>
        </w:rPr>
        <w:t xml:space="preserve"> importância da realização da autópsia no período neonatal precoce.</w:t>
      </w:r>
    </w:p>
    <w:p w:rsidR="00BA788B" w:rsidRDefault="00BA788B" w:rsidP="00D93B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e</w:t>
      </w:r>
      <w:r w:rsidR="007A043F">
        <w:rPr>
          <w:sz w:val="24"/>
          <w:szCs w:val="24"/>
        </w:rPr>
        <w:t xml:space="preserve">studo tem algumas limitações. É </w:t>
      </w:r>
      <w:r>
        <w:rPr>
          <w:sz w:val="24"/>
          <w:szCs w:val="24"/>
        </w:rPr>
        <w:t>retrospetivo, com uma amostra reduzida e real</w:t>
      </w:r>
      <w:r w:rsidR="00D76648">
        <w:rPr>
          <w:sz w:val="24"/>
          <w:szCs w:val="24"/>
        </w:rPr>
        <w:t>izado n</w:t>
      </w:r>
      <w:r>
        <w:rPr>
          <w:sz w:val="24"/>
          <w:szCs w:val="24"/>
        </w:rPr>
        <w:t>um único centro, o que limita a generalização dos resultados. O viés de seleção não pode ser esquecido, uma vez que os pais de recém-nascidos com um diagnóstico clínico</w:t>
      </w:r>
      <w:r w:rsidR="002D526B">
        <w:rPr>
          <w:sz w:val="24"/>
          <w:szCs w:val="24"/>
        </w:rPr>
        <w:t xml:space="preserve"> incerto provavelmente deram o seu consentimento para</w:t>
      </w:r>
      <w:r>
        <w:rPr>
          <w:sz w:val="24"/>
          <w:szCs w:val="24"/>
        </w:rPr>
        <w:t xml:space="preserve"> a realização da autópsia mais facilmente. </w:t>
      </w:r>
    </w:p>
    <w:p w:rsidR="00BA788B" w:rsidRDefault="002D526B" w:rsidP="00D93BA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pontos fortes a</w:t>
      </w:r>
      <w:r w:rsidR="00BA788B">
        <w:rPr>
          <w:sz w:val="24"/>
          <w:szCs w:val="24"/>
        </w:rPr>
        <w:t xml:space="preserve"> realçar </w:t>
      </w:r>
      <w:r>
        <w:rPr>
          <w:sz w:val="24"/>
          <w:szCs w:val="24"/>
        </w:rPr>
        <w:t xml:space="preserve">neste estudo são </w:t>
      </w:r>
      <w:r w:rsidR="00BA788B">
        <w:rPr>
          <w:sz w:val="24"/>
          <w:szCs w:val="24"/>
        </w:rPr>
        <w:t>o facto de ser realizado num serviço de neonatologia d</w:t>
      </w:r>
      <w:r w:rsidR="00523ABD">
        <w:rPr>
          <w:sz w:val="24"/>
          <w:szCs w:val="24"/>
        </w:rPr>
        <w:t xml:space="preserve">e </w:t>
      </w:r>
      <w:r w:rsidR="00BA788B">
        <w:rPr>
          <w:sz w:val="24"/>
          <w:szCs w:val="24"/>
        </w:rPr>
        <w:t>um hos</w:t>
      </w:r>
      <w:r>
        <w:rPr>
          <w:sz w:val="24"/>
          <w:szCs w:val="24"/>
        </w:rPr>
        <w:t>pital de nível III, deste ser um centro de referência para</w:t>
      </w:r>
      <w:r w:rsidR="00BA788B">
        <w:rPr>
          <w:sz w:val="24"/>
          <w:szCs w:val="24"/>
        </w:rPr>
        <w:t xml:space="preserve"> patologia neonatal </w:t>
      </w:r>
      <w:r>
        <w:rPr>
          <w:sz w:val="24"/>
          <w:szCs w:val="24"/>
        </w:rPr>
        <w:t>cardíaca, cirúrgica e neurológica e ter</w:t>
      </w:r>
      <w:r w:rsidR="00BA788B">
        <w:rPr>
          <w:sz w:val="24"/>
          <w:szCs w:val="24"/>
        </w:rPr>
        <w:t xml:space="preserve"> u</w:t>
      </w:r>
      <w:r w:rsidR="00CF75CF">
        <w:rPr>
          <w:sz w:val="24"/>
          <w:szCs w:val="24"/>
        </w:rPr>
        <w:t>ma elevada taxa de autópsia (65,</w:t>
      </w:r>
      <w:r w:rsidR="00BA788B">
        <w:rPr>
          <w:sz w:val="24"/>
          <w:szCs w:val="24"/>
        </w:rPr>
        <w:t>8%).</w:t>
      </w:r>
    </w:p>
    <w:p w:rsidR="00FB029E" w:rsidRPr="00FB029E" w:rsidRDefault="00FB029E" w:rsidP="00FB029E">
      <w:pPr>
        <w:spacing w:line="360" w:lineRule="auto"/>
        <w:jc w:val="both"/>
        <w:rPr>
          <w:sz w:val="24"/>
          <w:szCs w:val="24"/>
        </w:rPr>
      </w:pPr>
      <w:r w:rsidRPr="00FB029E">
        <w:rPr>
          <w:sz w:val="24"/>
          <w:szCs w:val="24"/>
        </w:rPr>
        <w:lastRenderedPageBreak/>
        <w:t xml:space="preserve">A percentagem de diagnósticos adicionais encontradas </w:t>
      </w:r>
      <w:r w:rsidRPr="004D6183">
        <w:rPr>
          <w:sz w:val="24"/>
          <w:szCs w:val="24"/>
        </w:rPr>
        <w:t>em estudos recentes e no presente</w:t>
      </w:r>
      <w:r w:rsidRPr="00FB029E">
        <w:rPr>
          <w:sz w:val="24"/>
          <w:szCs w:val="24"/>
        </w:rPr>
        <w:t xml:space="preserve"> estudo demonstram que apesar da melhoria dos métodos de diagnóstico nos últimos anos, a autópsia é ainda importante para esclarecer a causa de morte e dar a conhecer outras condições não</w:t>
      </w:r>
      <w:r w:rsidR="00D96CB9">
        <w:rPr>
          <w:sz w:val="24"/>
          <w:szCs w:val="24"/>
        </w:rPr>
        <w:t xml:space="preserve"> diagnosticadas previamente</w:t>
      </w:r>
      <w:r w:rsidRPr="00FB029E">
        <w:rPr>
          <w:sz w:val="24"/>
          <w:szCs w:val="24"/>
        </w:rPr>
        <w:t xml:space="preserve">, mesmo na presença de fatores óbvios de causa de morte, como prematuridade extrema ou anomalias congénitas. Uma vez que não é possível prever em que recém-nascidos a autópsia revelará informações importantes </w:t>
      </w:r>
      <w:r w:rsidRPr="00FB029E">
        <w:rPr>
          <w:sz w:val="24"/>
          <w:szCs w:val="24"/>
        </w:rPr>
        <w:fldChar w:fldCharType="begin"/>
      </w:r>
      <w:r w:rsidRPr="00FB029E">
        <w:rPr>
          <w:sz w:val="24"/>
          <w:szCs w:val="24"/>
        </w:rPr>
        <w:instrText xml:space="preserve"> ADDIN EN.CITE &lt;EndNote&gt;&lt;Cite&gt;&lt;Author&gt;Swinton&lt;/Author&gt;&lt;Year&gt;2013&lt;/Year&gt;&lt;RecNum&gt;6&lt;/RecNum&gt;&lt;DisplayText&gt;(8)&lt;/DisplayText&gt;&lt;record&gt;&lt;rec-number&gt;6&lt;/rec-number&gt;&lt;foreign-keys&gt;&lt;key app="EN" db-id="0pdsfpd280szz4e5avdvd9apeef5vxd2dx5d" timestamp="1551555492"&gt;6&lt;/key&gt;&lt;/foreign-keys&gt;&lt;ref-type name="Journal Article"&gt;17&lt;/ref-type&gt;&lt;contributors&gt;&lt;authors&gt;&lt;author&gt;Swinton, C. H.&lt;/author&gt;&lt;author&gt;Weiner, J.&lt;/author&gt;&lt;author&gt;Okah, F. A.&lt;/author&gt;&lt;/authors&gt;&lt;/contributors&gt;&lt;auth-address&gt;Section of Neonatal-Perinatal Medicine, Children&amp;apos;s Mercy Hospitals and Clinics, Kansas City, Missouri.&lt;/auth-address&gt;&lt;titles&gt;&lt;title&gt;The neonatal autopsy: can it be revived?&lt;/title&gt;&lt;secondary-title&gt;Am J Perinatol&lt;/secondary-title&gt;&lt;alt-title&gt;American journal of perinatology&lt;/alt-title&gt;&lt;/titles&gt;&lt;periodical&gt;&lt;full-title&gt;Am J Perinatol&lt;/full-title&gt;&lt;abbr-1&gt;American journal of perinatology&lt;/abbr-1&gt;&lt;/periodical&gt;&lt;alt-periodical&gt;&lt;full-title&gt;Am J Perinatol&lt;/full-title&gt;&lt;abbr-1&gt;American journal of perinatology&lt;/abbr-1&gt;&lt;/alt-periodical&gt;&lt;pages&gt;739-44&lt;/pages&gt;&lt;volume&gt;30&lt;/volume&gt;&lt;number&gt;9&lt;/number&gt;&lt;edition&gt;2013/01/17&lt;/edition&gt;&lt;keywords&gt;&lt;keyword&gt;Age Factors&lt;/keyword&gt;&lt;keyword&gt;Autopsy/*trends&lt;/keyword&gt;&lt;keyword&gt;*Congenital Abnormalities/diagnosis&lt;/keyword&gt;&lt;keyword&gt;*Gestational Age&lt;/keyword&gt;&lt;keyword&gt;Hospitals, Pediatric&lt;/keyword&gt;&lt;keyword&gt;Humans&lt;/keyword&gt;&lt;keyword&gt;Infant, Newborn&lt;/keyword&gt;&lt;keyword&gt;Intensive Care Units, Neonatal&lt;/keyword&gt;&lt;keyword&gt;Retrospective Studies&lt;/keyword&gt;&lt;keyword&gt;Tertiary Care Centers&lt;/keyword&gt;&lt;/keywords&gt;&lt;dates&gt;&lt;year&gt;2013&lt;/year&gt;&lt;pub-dates&gt;&lt;date&gt;Oct&lt;/date&gt;&lt;/pub-dates&gt;&lt;/dates&gt;&lt;isbn&gt;0735-1631&lt;/isbn&gt;&lt;accession-num&gt;23322390&lt;/accession-num&gt;&lt;urls&gt;&lt;/urls&gt;&lt;electronic-resource-num&gt;10.1055/s-0032-1332798&lt;/electronic-resource-num&gt;&lt;remote-database-provider&gt;NLM&lt;/remote-database-provider&gt;&lt;language&gt;eng&lt;/language&gt;&lt;/record&gt;&lt;/Cite&gt;&lt;/EndNote&gt;</w:instrText>
      </w:r>
      <w:r w:rsidRPr="00FB029E">
        <w:rPr>
          <w:sz w:val="24"/>
          <w:szCs w:val="24"/>
        </w:rPr>
        <w:fldChar w:fldCharType="separate"/>
      </w:r>
      <w:r w:rsidRPr="00FB029E">
        <w:rPr>
          <w:noProof/>
          <w:sz w:val="24"/>
          <w:szCs w:val="24"/>
        </w:rPr>
        <w:t>(8)</w:t>
      </w:r>
      <w:r w:rsidRPr="00FB029E">
        <w:rPr>
          <w:sz w:val="24"/>
          <w:szCs w:val="24"/>
        </w:rPr>
        <w:fldChar w:fldCharType="end"/>
      </w:r>
      <w:r w:rsidR="00D96CB9">
        <w:rPr>
          <w:sz w:val="24"/>
          <w:szCs w:val="24"/>
        </w:rPr>
        <w:t>, esta deverá ser proposta</w:t>
      </w:r>
      <w:r w:rsidRPr="00FB029E">
        <w:rPr>
          <w:sz w:val="24"/>
          <w:szCs w:val="24"/>
        </w:rPr>
        <w:t xml:space="preserve"> a todos os pais após a morte neonatal precoce. </w:t>
      </w:r>
    </w:p>
    <w:p w:rsidR="0042212E" w:rsidRDefault="0042212E" w:rsidP="008F7383">
      <w:pPr>
        <w:jc w:val="both"/>
        <w:rPr>
          <w:b/>
          <w:sz w:val="28"/>
          <w:szCs w:val="28"/>
        </w:rPr>
      </w:pPr>
    </w:p>
    <w:p w:rsidR="00A77241" w:rsidRPr="00D93BAE" w:rsidRDefault="00756AC8" w:rsidP="008F73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Conclusão</w:t>
      </w:r>
    </w:p>
    <w:p w:rsidR="00B1773F" w:rsidRDefault="00D96CB9" w:rsidP="00EC12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resultado da autópsia é fundamental no esclarecimento das causas de morte neonatal precoce, mesmo nos casos em que o diagnóstico clínico justifica a causa de morte. Os achados adicionais encontrados no exame anatomopatológico são cruciais para um diagnóstico correto e muitas vezes per</w:t>
      </w:r>
      <w:r w:rsidRPr="007A043F">
        <w:rPr>
          <w:sz w:val="24"/>
          <w:szCs w:val="24"/>
        </w:rPr>
        <w:t>mite</w:t>
      </w:r>
      <w:r w:rsidR="002F1292" w:rsidRPr="007A043F">
        <w:rPr>
          <w:sz w:val="24"/>
          <w:szCs w:val="24"/>
        </w:rPr>
        <w:t>m</w:t>
      </w:r>
      <w:r>
        <w:rPr>
          <w:sz w:val="24"/>
          <w:szCs w:val="24"/>
        </w:rPr>
        <w:t xml:space="preserve"> o aconselhamento genético. </w:t>
      </w:r>
      <w:r w:rsidR="00665EFA">
        <w:rPr>
          <w:sz w:val="24"/>
          <w:szCs w:val="24"/>
        </w:rPr>
        <w:t>Assim, a autópsia deve ser</w:t>
      </w:r>
      <w:r w:rsidR="00EC127F">
        <w:rPr>
          <w:sz w:val="24"/>
          <w:szCs w:val="24"/>
        </w:rPr>
        <w:t xml:space="preserve"> proposta a todos os pais após a morte neonatal precoce</w:t>
      </w:r>
      <w:r w:rsidR="00665EFA">
        <w:rPr>
          <w:sz w:val="24"/>
          <w:szCs w:val="24"/>
        </w:rPr>
        <w:t>, explicando a sua importânc</w:t>
      </w:r>
      <w:r w:rsidR="00EC127F">
        <w:rPr>
          <w:sz w:val="24"/>
          <w:szCs w:val="24"/>
        </w:rPr>
        <w:t xml:space="preserve">ia e sublinhando como esta pode ser relevante </w:t>
      </w:r>
      <w:r>
        <w:rPr>
          <w:sz w:val="24"/>
          <w:szCs w:val="24"/>
        </w:rPr>
        <w:t xml:space="preserve">em </w:t>
      </w:r>
      <w:r w:rsidR="00EC127F">
        <w:rPr>
          <w:sz w:val="24"/>
          <w:szCs w:val="24"/>
        </w:rPr>
        <w:t>gestações</w:t>
      </w:r>
      <w:r>
        <w:rPr>
          <w:sz w:val="24"/>
          <w:szCs w:val="24"/>
        </w:rPr>
        <w:t xml:space="preserve"> futuras</w:t>
      </w:r>
      <w:r w:rsidR="00EC127F">
        <w:rPr>
          <w:sz w:val="24"/>
          <w:szCs w:val="24"/>
        </w:rPr>
        <w:t>.</w:t>
      </w:r>
    </w:p>
    <w:p w:rsidR="006A706B" w:rsidRDefault="006A706B">
      <w:pPr>
        <w:rPr>
          <w:b/>
          <w:sz w:val="28"/>
          <w:szCs w:val="28"/>
        </w:rPr>
      </w:pPr>
    </w:p>
    <w:p w:rsidR="006A706B" w:rsidRDefault="006A706B">
      <w:pPr>
        <w:rPr>
          <w:b/>
          <w:sz w:val="28"/>
          <w:szCs w:val="28"/>
        </w:rPr>
      </w:pPr>
    </w:p>
    <w:p w:rsidR="006A706B" w:rsidRDefault="006A706B">
      <w:pPr>
        <w:rPr>
          <w:b/>
          <w:sz w:val="28"/>
          <w:szCs w:val="28"/>
        </w:rPr>
      </w:pPr>
    </w:p>
    <w:p w:rsidR="006A706B" w:rsidRDefault="006A706B">
      <w:pPr>
        <w:rPr>
          <w:b/>
          <w:sz w:val="28"/>
          <w:szCs w:val="28"/>
        </w:rPr>
      </w:pPr>
    </w:p>
    <w:p w:rsidR="006A706B" w:rsidRDefault="006A706B">
      <w:pPr>
        <w:rPr>
          <w:b/>
          <w:sz w:val="28"/>
          <w:szCs w:val="28"/>
        </w:rPr>
      </w:pPr>
    </w:p>
    <w:p w:rsidR="006A706B" w:rsidRDefault="006A706B">
      <w:pPr>
        <w:rPr>
          <w:b/>
          <w:sz w:val="28"/>
          <w:szCs w:val="28"/>
        </w:rPr>
      </w:pPr>
    </w:p>
    <w:p w:rsidR="006A706B" w:rsidRDefault="006A706B">
      <w:pPr>
        <w:rPr>
          <w:b/>
          <w:sz w:val="28"/>
          <w:szCs w:val="28"/>
        </w:rPr>
      </w:pPr>
    </w:p>
    <w:p w:rsidR="006A706B" w:rsidRDefault="006A706B">
      <w:pPr>
        <w:rPr>
          <w:b/>
          <w:sz w:val="28"/>
          <w:szCs w:val="28"/>
        </w:rPr>
      </w:pPr>
    </w:p>
    <w:p w:rsidR="006A706B" w:rsidRDefault="006A706B">
      <w:pPr>
        <w:rPr>
          <w:b/>
          <w:sz w:val="28"/>
          <w:szCs w:val="28"/>
        </w:rPr>
      </w:pPr>
    </w:p>
    <w:p w:rsidR="00AD27B5" w:rsidRDefault="00AD27B5">
      <w:pPr>
        <w:rPr>
          <w:b/>
          <w:sz w:val="28"/>
          <w:szCs w:val="28"/>
        </w:rPr>
      </w:pPr>
    </w:p>
    <w:p w:rsidR="00AD27B5" w:rsidRDefault="00AD27B5">
      <w:pPr>
        <w:rPr>
          <w:b/>
          <w:sz w:val="28"/>
          <w:szCs w:val="28"/>
        </w:rPr>
      </w:pPr>
    </w:p>
    <w:p w:rsidR="00AD27B5" w:rsidRDefault="00AD27B5">
      <w:pPr>
        <w:rPr>
          <w:b/>
          <w:sz w:val="28"/>
          <w:szCs w:val="28"/>
        </w:rPr>
      </w:pPr>
    </w:p>
    <w:p w:rsidR="00852B88" w:rsidRPr="002F1292" w:rsidRDefault="00852B88" w:rsidP="00852B88">
      <w:pPr>
        <w:rPr>
          <w:b/>
          <w:sz w:val="28"/>
          <w:szCs w:val="28"/>
          <w:lang w:val="en-US"/>
        </w:rPr>
      </w:pPr>
      <w:r w:rsidRPr="002F1292">
        <w:rPr>
          <w:b/>
          <w:sz w:val="28"/>
          <w:szCs w:val="28"/>
          <w:lang w:val="en-US"/>
        </w:rPr>
        <w:lastRenderedPageBreak/>
        <w:t>Referências Bibliográficas</w:t>
      </w:r>
    </w:p>
    <w:p w:rsidR="00852B88" w:rsidRDefault="00852B88" w:rsidP="00852B88">
      <w:pPr>
        <w:pStyle w:val="EndNoteBibliography"/>
        <w:spacing w:after="0"/>
        <w:jc w:val="both"/>
      </w:pPr>
      <w:r w:rsidRPr="00E63FC0">
        <w:rPr>
          <w:sz w:val="24"/>
          <w:szCs w:val="24"/>
        </w:rPr>
        <w:fldChar w:fldCharType="begin"/>
      </w:r>
      <w:r w:rsidRPr="00E63FC0">
        <w:rPr>
          <w:sz w:val="24"/>
          <w:szCs w:val="24"/>
        </w:rPr>
        <w:instrText xml:space="preserve"> ADDIN EN.REFLIST </w:instrText>
      </w:r>
      <w:r w:rsidRPr="00E63FC0">
        <w:rPr>
          <w:sz w:val="24"/>
          <w:szCs w:val="24"/>
        </w:rPr>
        <w:fldChar w:fldCharType="separate"/>
      </w:r>
      <w:r>
        <w:t xml:space="preserve">1 - </w:t>
      </w:r>
      <w:r w:rsidRPr="00F75646">
        <w:t>UNIGME. Levels &amp; Trends in Child Mortality: Report 2018, Estimates developed by the United Nations Inter-agency Group for Child Mortality Estimation United Nations Childresn's Fund, New York; 2018.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Default="00852B88" w:rsidP="00852B88">
      <w:pPr>
        <w:pStyle w:val="EndNoteBibliography"/>
        <w:spacing w:after="0"/>
        <w:jc w:val="both"/>
      </w:pPr>
      <w:r>
        <w:t xml:space="preserve">2 - </w:t>
      </w:r>
      <w:r w:rsidRPr="00F75646">
        <w:t>Lehtonen L, Gimeno A, Parra-Llorca A, Vento M. Early neonatal death: A challenge worldwide. Seminars in Fetal and Neonatal Medicine. 2017;22(3):153-60.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Pr="002F1292" w:rsidRDefault="00852B88" w:rsidP="00852B88">
      <w:pPr>
        <w:pStyle w:val="EndNoteBibliography"/>
        <w:spacing w:after="0"/>
        <w:jc w:val="both"/>
        <w:rPr>
          <w:lang w:val="pt-PT"/>
        </w:rPr>
      </w:pPr>
      <w:r>
        <w:t xml:space="preserve">3 - </w:t>
      </w:r>
      <w:r w:rsidRPr="00F75646">
        <w:t xml:space="preserve">de Sevaux JLH, Nikkels PGJ, Lequin MH, Groenendaal F. The Value of Autopsy in Neonates in the 21st Century. </w:t>
      </w:r>
      <w:r w:rsidRPr="002F1292">
        <w:rPr>
          <w:lang w:val="pt-PT"/>
        </w:rPr>
        <w:t>Neonatology. 2019;115(1):89-93.</w:t>
      </w:r>
    </w:p>
    <w:p w:rsidR="00852B88" w:rsidRPr="002F1292" w:rsidRDefault="00852B88" w:rsidP="00852B88">
      <w:pPr>
        <w:pStyle w:val="EndNoteBibliography"/>
        <w:spacing w:after="0"/>
        <w:jc w:val="both"/>
        <w:rPr>
          <w:lang w:val="pt-PT"/>
        </w:rPr>
      </w:pPr>
    </w:p>
    <w:p w:rsidR="00852B88" w:rsidRDefault="00852B88" w:rsidP="00852B88">
      <w:pPr>
        <w:pStyle w:val="EndNoteBibliography"/>
        <w:spacing w:after="0"/>
        <w:jc w:val="both"/>
      </w:pPr>
      <w:r w:rsidRPr="002F1292">
        <w:rPr>
          <w:lang w:val="pt-PT"/>
        </w:rPr>
        <w:t xml:space="preserve">4 - Costa S, Rodrigues M, Centeno MJ, Martins A, Vilan A, Brandao O, et al. </w:t>
      </w:r>
      <w:r w:rsidRPr="00F75646">
        <w:t>Diagnosis and cause of death in a neonatal intensive care unit--how important is autopsy? The journal of maternal-fetal &amp; neonatal medicine : the official journal of the European Association of Perinatal Medicine, the Federation of Asia and Oceania Perinatal Societies, the International Society of Perinatal Obstet. 2011;24(5):760-3.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Default="00852B88" w:rsidP="00852B88">
      <w:pPr>
        <w:pStyle w:val="EndNoteBibliography"/>
        <w:spacing w:after="0"/>
        <w:jc w:val="both"/>
      </w:pPr>
      <w:r>
        <w:t xml:space="preserve">5 - </w:t>
      </w:r>
      <w:r w:rsidRPr="00F75646">
        <w:t>Judge-Kronis L, Hutchinson JC, Sebire NJ, Arthurs OJ. Consent for paediatric and perinatal postmortem investigations: Implications of less invasive autopsy. Journal of Forensic Radiology and Imaging. 2016;4:7-11.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Default="00852B88" w:rsidP="00852B88">
      <w:pPr>
        <w:pStyle w:val="EndNoteBibliography"/>
        <w:spacing w:after="0"/>
        <w:jc w:val="both"/>
      </w:pPr>
      <w:r>
        <w:t xml:space="preserve">6 - </w:t>
      </w:r>
      <w:r w:rsidRPr="00F75646">
        <w:t>Tamanaha F, Fuksman R, Pedraza A, Prudent L. What is the value of neonatal autopsy? Pathological and clinical correlation in 135 cases. Archivos argentinos de pediatria. 2017;115(5):490-2.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Default="00852B88" w:rsidP="00852B88">
      <w:pPr>
        <w:pStyle w:val="EndNoteBibliography"/>
        <w:spacing w:after="0"/>
        <w:jc w:val="both"/>
      </w:pPr>
      <w:r>
        <w:t xml:space="preserve">7 - </w:t>
      </w:r>
      <w:r w:rsidRPr="00F75646">
        <w:t>Feria-Kaiser C, Furuya ME, Vargas MH, Rodriguez A, Cantu MA. Main diagnosis and cause of death in a neonatal intensive care unit: do clinicians and pathologists agree? Acta paediatrica (Oslo, Norway : 1992). 2002;91(4):453-8.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Default="00852B88" w:rsidP="00852B88">
      <w:pPr>
        <w:pStyle w:val="EndNoteBibliography"/>
        <w:spacing w:after="0"/>
        <w:jc w:val="both"/>
      </w:pPr>
      <w:r>
        <w:t xml:space="preserve">8 - </w:t>
      </w:r>
      <w:r w:rsidRPr="00F75646">
        <w:t>Swinton CH, Weiner J, Okah FA. The neonatal autopsy: can it be revived? American journal of perinatology. 2013;30(9):739-44.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Default="00852B88" w:rsidP="00852B88">
      <w:pPr>
        <w:pStyle w:val="EndNoteBibliography"/>
        <w:spacing w:after="0"/>
        <w:jc w:val="both"/>
      </w:pPr>
      <w:r>
        <w:t xml:space="preserve">9 - </w:t>
      </w:r>
      <w:r w:rsidRPr="00F75646">
        <w:t>Leadbetter KZ, Vesoulis ZA, White FV, Schmidt RE, Khanna G, Shimony JS, et al. The role of post-mortem MRI in the neonatal intensive care unit. Journal of perinatology : official journal of the California Perinatal Association. 2017;37(1):98-103.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Default="00852B88" w:rsidP="00852B88">
      <w:pPr>
        <w:pStyle w:val="EndNoteBibliography"/>
        <w:spacing w:after="0"/>
        <w:jc w:val="both"/>
      </w:pPr>
      <w:r>
        <w:t xml:space="preserve">10 - </w:t>
      </w:r>
      <w:r w:rsidRPr="00F75646">
        <w:t>Celiloglu OS, Celiloglu C, Kurnaz E, Ozdemir R, Karadag A. Diagnostic contribution of postmortem needle biopsies in neonates. Turk patoloji dergisi. 2013;29(2):122-6.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Default="00852B88" w:rsidP="00852B88">
      <w:pPr>
        <w:pStyle w:val="EndNoteBibliography"/>
        <w:spacing w:after="0"/>
        <w:jc w:val="both"/>
      </w:pPr>
      <w:r>
        <w:t xml:space="preserve">11 - </w:t>
      </w:r>
      <w:r w:rsidRPr="00F75646">
        <w:t>Wigglesworth JS. Monitoring perinatal mortality. A pathophysiological approach. Lancet (London, England). 1980;2(8196):684-6.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Default="00852B88" w:rsidP="00852B88">
      <w:pPr>
        <w:pStyle w:val="EndNoteBibliography"/>
        <w:spacing w:after="0"/>
        <w:jc w:val="both"/>
        <w:rPr>
          <w:lang w:val="pt-PT"/>
        </w:rPr>
      </w:pPr>
      <w:r>
        <w:t xml:space="preserve">12 - </w:t>
      </w:r>
      <w:r w:rsidRPr="00F75646">
        <w:t xml:space="preserve">Brodlie M, Laing IA, Keeling JW, McKenzie KJ. Ten years of neonatal autopsies in tertiary referral centre: retrospective study. </w:t>
      </w:r>
      <w:r w:rsidRPr="002F1292">
        <w:rPr>
          <w:lang w:val="pt-PT"/>
        </w:rPr>
        <w:t>BMJ (Clinical research ed). 2002;324(7340):761-3.</w:t>
      </w:r>
    </w:p>
    <w:p w:rsidR="00ED0BF6" w:rsidRPr="002F1292" w:rsidRDefault="00ED0BF6" w:rsidP="00852B88">
      <w:pPr>
        <w:pStyle w:val="EndNoteBibliography"/>
        <w:spacing w:after="0"/>
        <w:jc w:val="both"/>
        <w:rPr>
          <w:lang w:val="pt-PT"/>
        </w:rPr>
      </w:pPr>
    </w:p>
    <w:p w:rsidR="00852B88" w:rsidRPr="002F1292" w:rsidRDefault="00ED0BF6" w:rsidP="00852B88">
      <w:pPr>
        <w:pStyle w:val="EndNoteBibliography"/>
        <w:spacing w:after="0"/>
        <w:jc w:val="both"/>
        <w:rPr>
          <w:lang w:val="pt-PT"/>
        </w:rPr>
      </w:pPr>
      <w:r>
        <w:rPr>
          <w:lang w:val="pt-PT"/>
        </w:rPr>
        <w:t xml:space="preserve">13 - </w:t>
      </w:r>
      <w:r w:rsidR="00852B88" w:rsidRPr="002F1292">
        <w:rPr>
          <w:lang w:val="pt-PT"/>
        </w:rPr>
        <w:t>Lemeshow DWHeS. Regressão Logística Aplicada 2ª edição ed2000.</w:t>
      </w:r>
    </w:p>
    <w:p w:rsidR="00852B88" w:rsidRPr="002F1292" w:rsidRDefault="00852B88" w:rsidP="00852B88">
      <w:pPr>
        <w:pStyle w:val="EndNoteBibliography"/>
        <w:spacing w:after="0"/>
        <w:jc w:val="both"/>
        <w:rPr>
          <w:lang w:val="pt-PT"/>
        </w:rPr>
      </w:pPr>
    </w:p>
    <w:p w:rsidR="00852B88" w:rsidRDefault="00852B88" w:rsidP="00852B88">
      <w:pPr>
        <w:pStyle w:val="EndNoteBibliography"/>
        <w:spacing w:after="0"/>
        <w:jc w:val="both"/>
      </w:pPr>
      <w:r>
        <w:t xml:space="preserve">14 - </w:t>
      </w:r>
      <w:r w:rsidRPr="00F75646">
        <w:t>Custer JW, Winters BD, Goode V, Robinson KA, Yang T, Pronovost PJ, et al. Diagnostic errors in the pediatric and neonatal ICU: a systematic review. Pediatric critical care medicine : a journal of the Society of Critical Care Medicine and the World Federation of Pediatric Intensive and Critical Care Societies. 2015;16(1):29-36.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Default="00852B88" w:rsidP="00852B88">
      <w:pPr>
        <w:pStyle w:val="EndNoteBibliography"/>
        <w:spacing w:after="0"/>
        <w:jc w:val="both"/>
      </w:pPr>
      <w:r>
        <w:t xml:space="preserve">15 - </w:t>
      </w:r>
      <w:r w:rsidRPr="00F75646">
        <w:t>Bishop KL, Dupuis C, Nanton P, Clarke K, Bolt C, Chin-See C. Perinatal autopsy rates at the University Hospital of the West Indies: 2002-2008. The West Indian medical journal. 2013;62(1):35-8.</w:t>
      </w:r>
    </w:p>
    <w:p w:rsidR="00852B88" w:rsidRPr="00F75646" w:rsidRDefault="00852B88" w:rsidP="00852B88">
      <w:pPr>
        <w:pStyle w:val="EndNoteBibliography"/>
        <w:spacing w:after="0"/>
        <w:jc w:val="both"/>
      </w:pPr>
    </w:p>
    <w:p w:rsidR="00852B88" w:rsidRPr="002F1292" w:rsidRDefault="00852B88" w:rsidP="00852B88">
      <w:pPr>
        <w:pStyle w:val="EndNoteBibliography"/>
        <w:jc w:val="both"/>
        <w:rPr>
          <w:lang w:val="pt-PT"/>
        </w:rPr>
      </w:pPr>
      <w:r>
        <w:t xml:space="preserve">16 - </w:t>
      </w:r>
      <w:r w:rsidRPr="00F75646">
        <w:t xml:space="preserve">Pavon Delgado A, Salinas Martin MV, Losada Martinez A, Fontillon-Alberdi M, Nunez Solis JM, Zamarriego Zubizarreta C. [Value of autopsy in a neonatal intensive care unit]. </w:t>
      </w:r>
      <w:r w:rsidRPr="002F1292">
        <w:rPr>
          <w:lang w:val="pt-PT"/>
        </w:rPr>
        <w:t>Anales de pediatria (Barcelona, Spain : 2003). 2008;69(2):124-8.</w:t>
      </w:r>
    </w:p>
    <w:p w:rsidR="00852B88" w:rsidRPr="00720DCC" w:rsidRDefault="00852B88" w:rsidP="00852B88">
      <w:pPr>
        <w:jc w:val="both"/>
        <w:rPr>
          <w:rFonts w:ascii="Calibri" w:hAnsi="Calibri" w:cs="Calibri"/>
          <w:sz w:val="24"/>
          <w:szCs w:val="24"/>
        </w:rPr>
      </w:pPr>
      <w:r w:rsidRPr="00E63FC0">
        <w:rPr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ab/>
      </w: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852B88" w:rsidRDefault="00852B88">
      <w:pPr>
        <w:rPr>
          <w:b/>
          <w:sz w:val="28"/>
          <w:szCs w:val="28"/>
        </w:rPr>
      </w:pPr>
    </w:p>
    <w:p w:rsidR="004937FD" w:rsidRPr="00D93BAE" w:rsidRDefault="0042212E">
      <w:pPr>
        <w:rPr>
          <w:b/>
          <w:sz w:val="28"/>
          <w:szCs w:val="28"/>
        </w:rPr>
      </w:pPr>
      <w:r>
        <w:rPr>
          <w:b/>
          <w:sz w:val="28"/>
          <w:szCs w:val="28"/>
        </w:rPr>
        <w:t>Tabelas</w:t>
      </w:r>
    </w:p>
    <w:p w:rsidR="00295290" w:rsidRDefault="00295290" w:rsidP="004937FD">
      <w:pPr>
        <w:jc w:val="both"/>
        <w:rPr>
          <w:rFonts w:cstheme="minorHAnsi"/>
          <w:b/>
          <w:sz w:val="24"/>
          <w:szCs w:val="28"/>
        </w:rPr>
      </w:pPr>
    </w:p>
    <w:p w:rsidR="00295290" w:rsidRPr="00295290" w:rsidRDefault="004937FD" w:rsidP="004937FD">
      <w:pPr>
        <w:jc w:val="both"/>
        <w:rPr>
          <w:rFonts w:cstheme="minorHAnsi"/>
          <w:sz w:val="24"/>
          <w:szCs w:val="24"/>
        </w:rPr>
      </w:pPr>
      <w:r w:rsidRPr="00295290">
        <w:rPr>
          <w:rFonts w:cstheme="minorHAnsi"/>
          <w:b/>
          <w:sz w:val="24"/>
          <w:szCs w:val="24"/>
        </w:rPr>
        <w:t>Tabela 1</w:t>
      </w:r>
      <w:r w:rsidRPr="00295290">
        <w:rPr>
          <w:rFonts w:cstheme="minorHAnsi"/>
          <w:sz w:val="24"/>
          <w:szCs w:val="24"/>
        </w:rPr>
        <w:t xml:space="preserve"> - Classificação de</w:t>
      </w:r>
      <w:r w:rsidR="00CD792D" w:rsidRPr="00295290">
        <w:rPr>
          <w:rFonts w:cstheme="minorHAnsi"/>
          <w:sz w:val="24"/>
          <w:szCs w:val="24"/>
        </w:rPr>
        <w:t xml:space="preserve"> concordância entre diagnóstico </w:t>
      </w:r>
      <w:r w:rsidRPr="00295290">
        <w:rPr>
          <w:rFonts w:cstheme="minorHAnsi"/>
          <w:i/>
          <w:sz w:val="24"/>
          <w:szCs w:val="24"/>
        </w:rPr>
        <w:t>ante-mortem</w:t>
      </w:r>
      <w:r w:rsidRPr="00295290">
        <w:rPr>
          <w:rFonts w:cstheme="minorHAnsi"/>
          <w:sz w:val="24"/>
          <w:szCs w:val="24"/>
        </w:rPr>
        <w:t xml:space="preserve"> e </w:t>
      </w:r>
      <w:r w:rsidRPr="00295290">
        <w:rPr>
          <w:rFonts w:cstheme="minorHAnsi"/>
          <w:i/>
          <w:sz w:val="24"/>
          <w:szCs w:val="24"/>
        </w:rPr>
        <w:t>post-mortem</w:t>
      </w:r>
      <w:r w:rsidR="00223E1D" w:rsidRPr="00295290">
        <w:rPr>
          <w:rFonts w:cstheme="minorHAnsi"/>
          <w:sz w:val="24"/>
          <w:szCs w:val="24"/>
        </w:rPr>
        <w:t>*</w:t>
      </w:r>
      <w:r w:rsidRPr="00295290">
        <w:rPr>
          <w:rFonts w:cstheme="minorHAnsi"/>
          <w:sz w:val="24"/>
          <w:szCs w:val="24"/>
        </w:rPr>
        <w:t xml:space="preserve"> </w:t>
      </w:r>
    </w:p>
    <w:tbl>
      <w:tblPr>
        <w:tblStyle w:val="TabelaSimples1"/>
        <w:tblW w:w="8643" w:type="dxa"/>
        <w:tblLook w:val="04A0" w:firstRow="1" w:lastRow="0" w:firstColumn="1" w:lastColumn="0" w:noHBand="0" w:noVBand="1"/>
      </w:tblPr>
      <w:tblGrid>
        <w:gridCol w:w="833"/>
        <w:gridCol w:w="7810"/>
      </w:tblGrid>
      <w:tr w:rsidR="004937FD" w:rsidTr="00EC1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4937FD" w:rsidRPr="00EC127F" w:rsidRDefault="004937FD" w:rsidP="00CD72E6">
            <w:pPr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Classe</w:t>
            </w:r>
          </w:p>
        </w:tc>
        <w:tc>
          <w:tcPr>
            <w:tcW w:w="7859" w:type="dxa"/>
          </w:tcPr>
          <w:p w:rsidR="004937FD" w:rsidRPr="00EC127F" w:rsidRDefault="004937FD" w:rsidP="00CD7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Descrição</w:t>
            </w:r>
          </w:p>
        </w:tc>
      </w:tr>
      <w:tr w:rsidR="004937FD" w:rsidTr="00EC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4937FD" w:rsidRPr="00EC127F" w:rsidRDefault="004937FD" w:rsidP="00CD72E6">
            <w:pPr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IA</w:t>
            </w:r>
          </w:p>
        </w:tc>
        <w:tc>
          <w:tcPr>
            <w:tcW w:w="7859" w:type="dxa"/>
          </w:tcPr>
          <w:p w:rsidR="004937FD" w:rsidRPr="00EC127F" w:rsidRDefault="004937FD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 xml:space="preserve">Diagnóstico que, se tivesse sido conhecido antes da morte, provavelmente teria levado a uma alteração no tratamento que poderia ter resultado em cura ou prolongado a sobrevida. </w:t>
            </w:r>
          </w:p>
        </w:tc>
      </w:tr>
      <w:tr w:rsidR="004937FD" w:rsidTr="00EC127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4937FD" w:rsidRPr="00EC127F" w:rsidRDefault="004937FD" w:rsidP="00CD72E6">
            <w:pPr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IB</w:t>
            </w:r>
          </w:p>
        </w:tc>
        <w:tc>
          <w:tcPr>
            <w:tcW w:w="7859" w:type="dxa"/>
          </w:tcPr>
          <w:p w:rsidR="004937FD" w:rsidRPr="00EC127F" w:rsidRDefault="004937FD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Diagnóstico com implicações significativas para futuro aconselhamento genético</w:t>
            </w:r>
          </w:p>
        </w:tc>
      </w:tr>
      <w:tr w:rsidR="004937FD" w:rsidTr="00EC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4937FD" w:rsidRPr="00EC127F" w:rsidRDefault="004937FD" w:rsidP="00CD72E6">
            <w:pPr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II</w:t>
            </w:r>
          </w:p>
        </w:tc>
        <w:tc>
          <w:tcPr>
            <w:tcW w:w="7859" w:type="dxa"/>
          </w:tcPr>
          <w:p w:rsidR="004937FD" w:rsidRPr="00EC127F" w:rsidRDefault="004937FD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 xml:space="preserve">Diagnóstico que, se tivesse sido detetado antes da morte, provavelmente não levaria a mudanças no tratamento ou </w:t>
            </w:r>
            <w:r w:rsidR="00032C6B">
              <w:rPr>
                <w:sz w:val="24"/>
                <w:szCs w:val="24"/>
              </w:rPr>
              <w:t>sobrevida</w:t>
            </w:r>
            <w:r w:rsidRPr="00EC127F">
              <w:rPr>
                <w:sz w:val="24"/>
                <w:szCs w:val="24"/>
              </w:rPr>
              <w:t xml:space="preserve"> porque:</w:t>
            </w:r>
          </w:p>
          <w:p w:rsidR="004937FD" w:rsidRPr="00EC127F" w:rsidRDefault="004937FD" w:rsidP="004937FD">
            <w:pPr>
              <w:pStyle w:val="Pargrafoda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Nenhuma terapia apropriada estava disponível no momento</w:t>
            </w:r>
          </w:p>
          <w:p w:rsidR="004937FD" w:rsidRPr="00EC127F" w:rsidRDefault="004937FD" w:rsidP="004937FD">
            <w:pPr>
              <w:pStyle w:val="Pargrafoda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A terapia apropriada foi dada mesmo que o diagnóstico fosse desconhecido na ocasião</w:t>
            </w:r>
          </w:p>
          <w:p w:rsidR="004937FD" w:rsidRPr="00EC127F" w:rsidRDefault="004937FD" w:rsidP="004937FD">
            <w:pPr>
              <w:pStyle w:val="Pargrafoda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O paciente teve uma paragem cardiorrespiratória aguda que foi adequadamente controlada, mas o paciente não sobreviveu para tratamento definitivo</w:t>
            </w:r>
          </w:p>
          <w:p w:rsidR="004937FD" w:rsidRPr="00EC127F" w:rsidRDefault="004937FD" w:rsidP="00CF75CF">
            <w:pPr>
              <w:pStyle w:val="Pargrafoda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 xml:space="preserve">O paciente tem </w:t>
            </w:r>
            <w:r w:rsidR="00CF75CF">
              <w:rPr>
                <w:sz w:val="24"/>
                <w:szCs w:val="24"/>
              </w:rPr>
              <w:t>indicação clínica de “não reanimar</w:t>
            </w:r>
            <w:r w:rsidRPr="00EC127F">
              <w:rPr>
                <w:sz w:val="24"/>
                <w:szCs w:val="24"/>
              </w:rPr>
              <w:t>”</w:t>
            </w:r>
          </w:p>
        </w:tc>
      </w:tr>
      <w:tr w:rsidR="004937FD" w:rsidTr="00EC127F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4937FD" w:rsidRPr="00EC127F" w:rsidRDefault="004937FD" w:rsidP="00CD72E6">
            <w:pPr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III</w:t>
            </w:r>
          </w:p>
        </w:tc>
        <w:tc>
          <w:tcPr>
            <w:tcW w:w="7859" w:type="dxa"/>
          </w:tcPr>
          <w:p w:rsidR="004937FD" w:rsidRPr="00EC127F" w:rsidRDefault="004937FD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Diagnóstico que pode ou não ter sido relacionado</w:t>
            </w:r>
            <w:r w:rsidR="00E214C3">
              <w:rPr>
                <w:sz w:val="24"/>
                <w:szCs w:val="24"/>
              </w:rPr>
              <w:t xml:space="preserve"> com o processo principal de doença</w:t>
            </w:r>
            <w:r w:rsidRPr="00EC127F">
              <w:rPr>
                <w:sz w:val="24"/>
                <w:szCs w:val="24"/>
              </w:rPr>
              <w:t xml:space="preserve"> e foi causa contributiva de morte.</w:t>
            </w:r>
          </w:p>
        </w:tc>
      </w:tr>
      <w:tr w:rsidR="004937FD" w:rsidTr="00EC1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4937FD" w:rsidRPr="00EC127F" w:rsidRDefault="004937FD" w:rsidP="00CD72E6">
            <w:pPr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IV</w:t>
            </w:r>
          </w:p>
        </w:tc>
        <w:tc>
          <w:tcPr>
            <w:tcW w:w="7859" w:type="dxa"/>
          </w:tcPr>
          <w:p w:rsidR="004937FD" w:rsidRPr="00EC127F" w:rsidRDefault="004937FD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Diagnóstico não relacionado ao desfecho e pode ou não ter afetado o prognóstico do paciente</w:t>
            </w:r>
          </w:p>
        </w:tc>
      </w:tr>
      <w:tr w:rsidR="004937FD" w:rsidTr="00EC127F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</w:tcPr>
          <w:p w:rsidR="004937FD" w:rsidRPr="00EC127F" w:rsidRDefault="004937FD" w:rsidP="00CD72E6">
            <w:pPr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>V</w:t>
            </w:r>
          </w:p>
        </w:tc>
        <w:tc>
          <w:tcPr>
            <w:tcW w:w="7859" w:type="dxa"/>
          </w:tcPr>
          <w:p w:rsidR="004937FD" w:rsidRPr="00EC127F" w:rsidRDefault="004937FD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127F">
              <w:rPr>
                <w:sz w:val="24"/>
                <w:szCs w:val="24"/>
              </w:rPr>
              <w:t xml:space="preserve">Completa concordância entre o diagnóstico antes da morte e os achados na autópsia </w:t>
            </w:r>
          </w:p>
        </w:tc>
      </w:tr>
    </w:tbl>
    <w:p w:rsidR="004937FD" w:rsidRDefault="00223E1D" w:rsidP="004937FD">
      <w:r w:rsidRPr="00353A73">
        <w:t xml:space="preserve">*Segundo a classificação apresentada por Brodlie et al </w:t>
      </w:r>
      <w:r w:rsidR="00551455" w:rsidRPr="00353A73">
        <w:fldChar w:fldCharType="begin"/>
      </w:r>
      <w:r w:rsidR="00463EE8">
        <w:instrText xml:space="preserve"> ADDIN EN.CITE &lt;EndNote&gt;&lt;Cite&gt;&lt;Author&gt;Brodlie&lt;/Author&gt;&lt;Year&gt;2002&lt;/Year&gt;&lt;RecNum&gt;11&lt;/RecNum&gt;&lt;DisplayText&gt;(12)&lt;/DisplayText&gt;&lt;record&gt;&lt;rec-number&gt;11&lt;/rec-number&gt;&lt;foreign-keys&gt;&lt;key app="EN" db-id="0pdsfpd280szz4e5avdvd9apeef5vxd2dx5d" timestamp="1551556243"&gt;11&lt;/key&gt;&lt;/foreign-keys&gt;&lt;ref-type name="Journal Article"&gt;17&lt;/ref-type&gt;&lt;contributors&gt;&lt;authors&gt;&lt;author&gt;Brodlie, M.&lt;/author&gt;&lt;author&gt;Laing, I. A.&lt;/author&gt;&lt;author&gt;Keeling, J. W.&lt;/author&gt;&lt;author&gt;McKenzie, K. J.&lt;/author&gt;&lt;/authors&gt;&lt;/contributors&gt;&lt;auth-address&gt;Royal Hospital for Sick Children, Edinburgh EH9 1LW.&lt;/auth-address&gt;&lt;titles&gt;&lt;title&gt;Ten years of neonatal autopsies in tertiary referral centre: retrospective study&lt;/title&gt;&lt;secondary-title&gt;Bmj&lt;/secondary-title&gt;&lt;alt-title&gt;BMJ (Clinical research ed.)&lt;/alt-title&gt;&lt;/titles&gt;&lt;periodical&gt;&lt;full-title&gt;Bmj&lt;/full-title&gt;&lt;abbr-1&gt;BMJ (Clinical research ed.)&lt;/abbr-1&gt;&lt;/periodical&gt;&lt;alt-periodical&gt;&lt;full-title&gt;Bmj&lt;/full-title&gt;&lt;abbr-1&gt;BMJ (Clinical research ed.)&lt;/abbr-1&gt;&lt;/alt-periodical&gt;&lt;pages&gt;761-3&lt;/pages&gt;&lt;volume&gt;324&lt;/volume&gt;&lt;number&gt;7340&lt;/number&gt;&lt;edition&gt;2002/03/30&lt;/edition&gt;&lt;keywords&gt;&lt;keyword&gt;Autopsy/*statistics &amp;amp; numerical data&lt;/keyword&gt;&lt;keyword&gt;Chi-Square Distribution&lt;/keyword&gt;&lt;keyword&gt;Gestational Age&lt;/keyword&gt;&lt;keyword&gt;Humans&lt;/keyword&gt;&lt;keyword&gt;*Infant Mortality&lt;/keyword&gt;&lt;keyword&gt;Infant, Newborn&lt;/keyword&gt;&lt;keyword&gt;Infant, Newborn, Diseases/diagnosis/mortality&lt;/keyword&gt;&lt;keyword&gt;*Informed Consent&lt;/keyword&gt;&lt;keyword&gt;Retrospective Studies&lt;/keyword&gt;&lt;keyword&gt;Scotland/epidemiology&lt;/keyword&gt;&lt;/keywords&gt;&lt;dates&gt;&lt;year&gt;2002&lt;/year&gt;&lt;pub-dates&gt;&lt;date&gt;Mar 30&lt;/date&gt;&lt;/pub-dates&gt;&lt;/dates&gt;&lt;isbn&gt;0959-8138&lt;/isbn&gt;&lt;accession-num&gt;11923158&lt;/accession-num&gt;&lt;urls&gt;&lt;/urls&gt;&lt;custom2&gt;PMC100315&lt;/custom2&gt;&lt;remote-database-provider&gt;NLM&lt;/remote-database-provider&gt;&lt;language&gt;eng&lt;/language&gt;&lt;/record&gt;&lt;/Cite&gt;&lt;/EndNote&gt;</w:instrText>
      </w:r>
      <w:r w:rsidR="00551455" w:rsidRPr="00353A73">
        <w:fldChar w:fldCharType="separate"/>
      </w:r>
      <w:r w:rsidR="00463EE8">
        <w:rPr>
          <w:noProof/>
        </w:rPr>
        <w:t>(12)</w:t>
      </w:r>
      <w:r w:rsidR="00551455" w:rsidRPr="00353A73">
        <w:fldChar w:fldCharType="end"/>
      </w:r>
      <w:r w:rsidRPr="00353A73">
        <w:t xml:space="preserve"> (modificada de </w:t>
      </w:r>
      <w:r w:rsidRPr="00353A73">
        <w:rPr>
          <w:i/>
        </w:rPr>
        <w:t>Goldman</w:t>
      </w:r>
      <w:r w:rsidRPr="00353A73">
        <w:t xml:space="preserve"> e </w:t>
      </w:r>
      <w:r w:rsidRPr="00353A73">
        <w:rPr>
          <w:i/>
        </w:rPr>
        <w:t>Kumar</w:t>
      </w:r>
      <w:r w:rsidRPr="00353A73">
        <w:t>)</w:t>
      </w:r>
    </w:p>
    <w:p w:rsidR="0038069F" w:rsidRDefault="0038069F" w:rsidP="004937FD">
      <w:pPr>
        <w:rPr>
          <w:b/>
        </w:rPr>
      </w:pPr>
    </w:p>
    <w:p w:rsidR="0038069F" w:rsidRDefault="0038069F" w:rsidP="004937FD">
      <w:pPr>
        <w:rPr>
          <w:b/>
        </w:rPr>
      </w:pPr>
    </w:p>
    <w:p w:rsidR="0038069F" w:rsidRDefault="0038069F" w:rsidP="004937FD">
      <w:pPr>
        <w:rPr>
          <w:b/>
        </w:rPr>
      </w:pPr>
    </w:p>
    <w:p w:rsidR="0038069F" w:rsidRDefault="0038069F" w:rsidP="004937FD">
      <w:pPr>
        <w:rPr>
          <w:b/>
        </w:rPr>
      </w:pPr>
    </w:p>
    <w:p w:rsidR="0038069F" w:rsidRDefault="0038069F" w:rsidP="004937FD">
      <w:pPr>
        <w:rPr>
          <w:b/>
        </w:rPr>
      </w:pPr>
    </w:p>
    <w:p w:rsidR="0038069F" w:rsidRDefault="0038069F" w:rsidP="004937FD">
      <w:pPr>
        <w:rPr>
          <w:b/>
        </w:rPr>
      </w:pPr>
    </w:p>
    <w:p w:rsidR="0038069F" w:rsidRDefault="0038069F" w:rsidP="004937FD">
      <w:pPr>
        <w:rPr>
          <w:b/>
        </w:rPr>
      </w:pPr>
    </w:p>
    <w:p w:rsidR="0038069F" w:rsidRDefault="0038069F" w:rsidP="004937FD">
      <w:pPr>
        <w:rPr>
          <w:b/>
        </w:rPr>
      </w:pPr>
    </w:p>
    <w:p w:rsidR="001166F8" w:rsidRDefault="001166F8" w:rsidP="00295290">
      <w:pPr>
        <w:jc w:val="both"/>
        <w:rPr>
          <w:b/>
          <w:sz w:val="24"/>
          <w:szCs w:val="24"/>
        </w:rPr>
      </w:pPr>
    </w:p>
    <w:p w:rsidR="001166F8" w:rsidRDefault="001166F8" w:rsidP="00295290">
      <w:pPr>
        <w:jc w:val="both"/>
        <w:rPr>
          <w:b/>
          <w:sz w:val="24"/>
          <w:szCs w:val="24"/>
        </w:rPr>
      </w:pPr>
    </w:p>
    <w:p w:rsidR="001166F8" w:rsidRDefault="001166F8" w:rsidP="00295290">
      <w:pPr>
        <w:jc w:val="both"/>
        <w:rPr>
          <w:b/>
          <w:sz w:val="24"/>
          <w:szCs w:val="24"/>
        </w:rPr>
      </w:pPr>
    </w:p>
    <w:p w:rsidR="001166F8" w:rsidRDefault="001166F8" w:rsidP="00295290">
      <w:pPr>
        <w:jc w:val="both"/>
        <w:rPr>
          <w:b/>
          <w:sz w:val="24"/>
          <w:szCs w:val="24"/>
        </w:rPr>
      </w:pPr>
    </w:p>
    <w:p w:rsidR="004937FD" w:rsidRPr="00295290" w:rsidRDefault="00223E1D" w:rsidP="00295290">
      <w:pPr>
        <w:jc w:val="both"/>
        <w:rPr>
          <w:sz w:val="24"/>
          <w:szCs w:val="24"/>
        </w:rPr>
      </w:pPr>
      <w:r w:rsidRPr="00295290">
        <w:rPr>
          <w:b/>
          <w:sz w:val="24"/>
          <w:szCs w:val="24"/>
        </w:rPr>
        <w:t xml:space="preserve">Tabela 2 – </w:t>
      </w:r>
      <w:r w:rsidR="00295290">
        <w:rPr>
          <w:sz w:val="24"/>
          <w:szCs w:val="24"/>
        </w:rPr>
        <w:t>Causas de morte dos recém-nascidos</w:t>
      </w:r>
      <w:r w:rsidRPr="00295290">
        <w:rPr>
          <w:sz w:val="24"/>
          <w:szCs w:val="24"/>
        </w:rPr>
        <w:t xml:space="preserve"> do estudo segundo c</w:t>
      </w:r>
      <w:r w:rsidR="004937FD" w:rsidRPr="00295290">
        <w:rPr>
          <w:sz w:val="24"/>
          <w:szCs w:val="24"/>
        </w:rPr>
        <w:t>lassificação</w:t>
      </w:r>
      <w:r w:rsidRPr="00295290">
        <w:rPr>
          <w:sz w:val="24"/>
          <w:szCs w:val="24"/>
        </w:rPr>
        <w:t xml:space="preserve"> </w:t>
      </w:r>
      <w:r w:rsidRPr="00295290">
        <w:rPr>
          <w:i/>
          <w:sz w:val="24"/>
          <w:szCs w:val="24"/>
        </w:rPr>
        <w:t xml:space="preserve">Wigglesworth </w:t>
      </w:r>
      <w:r w:rsidR="00ED20B7" w:rsidRPr="00295290">
        <w:rPr>
          <w:sz w:val="24"/>
          <w:szCs w:val="24"/>
        </w:rPr>
        <w:fldChar w:fldCharType="begin"/>
      </w:r>
      <w:r w:rsidR="00463EE8">
        <w:rPr>
          <w:sz w:val="24"/>
          <w:szCs w:val="24"/>
        </w:rPr>
        <w:instrText xml:space="preserve"> ADDIN EN.CITE &lt;EndNote&gt;&lt;Cite&gt;&lt;Author&gt;Wigglesworth&lt;/Author&gt;&lt;Year&gt;1980&lt;/Year&gt;&lt;RecNum&gt;14&lt;/RecNum&gt;&lt;DisplayText&gt;(11)&lt;/DisplayText&gt;&lt;record&gt;&lt;rec-number&gt;14&lt;/rec-number&gt;&lt;foreign-keys&gt;&lt;key app="EN" db-id="0pdsfpd280szz4e5avdvd9apeef5vxd2dx5d" timestamp="1552168988"&gt;14&lt;/key&gt;&lt;/foreign-keys&gt;&lt;ref-type name="Journal Article"&gt;17&lt;/ref-type&gt;&lt;contributors&gt;&lt;authors&gt;&lt;author&gt;Wigglesworth, J. S.&lt;/author&gt;&lt;/authors&gt;&lt;/contributors&gt;&lt;titles&gt;&lt;title&gt;Monitoring perinatal mortality. A pathophysiological approach&lt;/title&gt;&lt;secondary-title&gt;Lancet&lt;/secondary-title&gt;&lt;alt-title&gt;Lancet (London, England)&lt;/alt-title&gt;&lt;/titles&gt;&lt;periodical&gt;&lt;full-title&gt;Lancet&lt;/full-title&gt;&lt;abbr-1&gt;Lancet (London, England)&lt;/abbr-1&gt;&lt;/periodical&gt;&lt;alt-periodical&gt;&lt;full-title&gt;Lancet&lt;/full-title&gt;&lt;abbr-1&gt;Lancet (London, England)&lt;/abbr-1&gt;&lt;/alt-periodical&gt;&lt;pages&gt;684-6&lt;/pages&gt;&lt;volume&gt;2&lt;/volume&gt;&lt;number&gt;8196&lt;/number&gt;&lt;edition&gt;1980/09/27&lt;/edition&gt;&lt;keywords&gt;&lt;keyword&gt;Female&lt;/keyword&gt;&lt;keyword&gt;Fetal Death/*prevention &amp;amp; control&lt;/keyword&gt;&lt;keyword&gt;Fetal Monitoring/*standards&lt;/keyword&gt;&lt;keyword&gt;Humans&lt;/keyword&gt;&lt;keyword&gt;*Infant Mortality&lt;/keyword&gt;&lt;keyword&gt;Infant, Low Birth Weight&lt;/keyword&gt;&lt;keyword&gt;Infant, Newborn&lt;/keyword&gt;&lt;keyword&gt;Infant, Newborn, Diseases/classification&lt;/keyword&gt;&lt;keyword&gt;Neonatology/standards&lt;/keyword&gt;&lt;keyword&gt;Pregnancy&lt;/keyword&gt;&lt;keyword&gt;Sweden&lt;/keyword&gt;&lt;keyword&gt;United Kingdom&lt;/keyword&gt;&lt;/keywords&gt;&lt;dates&gt;&lt;year&gt;1980&lt;/year&gt;&lt;pub-dates&gt;&lt;date&gt;Sep 27&lt;/date&gt;&lt;/pub-dates&gt;&lt;/dates&gt;&lt;isbn&gt;0140-6736 (Print)&amp;#xD;0140-6736&lt;/isbn&gt;&lt;accession-num&gt;6106794&lt;/accession-num&gt;&lt;urls&gt;&lt;/urls&gt;&lt;remote-database-provider&gt;NLM&lt;/remote-database-provider&gt;&lt;language&gt;eng&lt;/language&gt;&lt;/record&gt;&lt;/Cite&gt;&lt;/EndNote&gt;</w:instrText>
      </w:r>
      <w:r w:rsidR="00ED20B7" w:rsidRPr="00295290">
        <w:rPr>
          <w:sz w:val="24"/>
          <w:szCs w:val="24"/>
        </w:rPr>
        <w:fldChar w:fldCharType="separate"/>
      </w:r>
      <w:r w:rsidR="00463EE8">
        <w:rPr>
          <w:noProof/>
          <w:sz w:val="24"/>
          <w:szCs w:val="24"/>
        </w:rPr>
        <w:t>(11)</w:t>
      </w:r>
      <w:r w:rsidR="00ED20B7" w:rsidRPr="00295290">
        <w:rPr>
          <w:sz w:val="24"/>
          <w:szCs w:val="24"/>
        </w:rPr>
        <w:fldChar w:fldCharType="end"/>
      </w:r>
    </w:p>
    <w:tbl>
      <w:tblPr>
        <w:tblStyle w:val="TabelaSimples2"/>
        <w:tblW w:w="7895" w:type="dxa"/>
        <w:tblLook w:val="04A0" w:firstRow="1" w:lastRow="0" w:firstColumn="1" w:lastColumn="0" w:noHBand="0" w:noVBand="1"/>
      </w:tblPr>
      <w:tblGrid>
        <w:gridCol w:w="2296"/>
        <w:gridCol w:w="1036"/>
        <w:gridCol w:w="3852"/>
        <w:gridCol w:w="711"/>
      </w:tblGrid>
      <w:tr w:rsidR="00551455" w:rsidTr="00295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:rsidR="00551455" w:rsidRPr="00295290" w:rsidRDefault="00551455" w:rsidP="00CD72E6">
            <w:pPr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Classificação</w:t>
            </w:r>
          </w:p>
        </w:tc>
        <w:tc>
          <w:tcPr>
            <w:tcW w:w="1000" w:type="dxa"/>
          </w:tcPr>
          <w:p w:rsidR="00551455" w:rsidRPr="00295290" w:rsidRDefault="00551455" w:rsidP="00CD7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n (%)</w:t>
            </w: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n</w:t>
            </w:r>
          </w:p>
        </w:tc>
      </w:tr>
      <w:tr w:rsidR="00551455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 w:val="restart"/>
          </w:tcPr>
          <w:p w:rsidR="00551455" w:rsidRPr="00295290" w:rsidRDefault="00551455" w:rsidP="00CD72E6">
            <w:pPr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Anomalias congénitas</w:t>
            </w:r>
          </w:p>
        </w:tc>
        <w:tc>
          <w:tcPr>
            <w:tcW w:w="1000" w:type="dxa"/>
            <w:vMerge w:val="restart"/>
          </w:tcPr>
          <w:p w:rsidR="00551455" w:rsidRPr="00295290" w:rsidRDefault="00EA00BA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28(36,</w:t>
            </w:r>
            <w:r w:rsidR="00551455" w:rsidRPr="00295290">
              <w:rPr>
                <w:rFonts w:cstheme="minorHAnsi"/>
                <w:b/>
                <w:sz w:val="24"/>
                <w:szCs w:val="24"/>
              </w:rPr>
              <w:t>8)</w:t>
            </w: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Doença SNC</w:t>
            </w:r>
            <w:r w:rsidRPr="00295290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551455" w:rsidTr="0029529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Doença cardiovascular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551455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Doença do aparelho digestivo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551455" w:rsidTr="00295290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Doença do aparelho urinário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551455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Doença sistema musculoesquelético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551455" w:rsidTr="00295290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Anomalia cromossómica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551455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Síndrome polimalformativo não cromossómco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551455" w:rsidTr="0029529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Outra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551455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 w:val="restart"/>
          </w:tcPr>
          <w:p w:rsidR="00551455" w:rsidRPr="00295290" w:rsidRDefault="00551455" w:rsidP="00CD72E6">
            <w:pPr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Imaturidade ou parto pré termo</w:t>
            </w:r>
          </w:p>
        </w:tc>
        <w:tc>
          <w:tcPr>
            <w:tcW w:w="1000" w:type="dxa"/>
            <w:vMerge w:val="restart"/>
          </w:tcPr>
          <w:p w:rsidR="00551455" w:rsidRPr="00295290" w:rsidRDefault="00EA00BA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33(43,</w:t>
            </w:r>
            <w:r w:rsidR="00551455" w:rsidRPr="00295290">
              <w:rPr>
                <w:rFonts w:cstheme="minorHAnsi"/>
                <w:b/>
                <w:sz w:val="24"/>
                <w:szCs w:val="24"/>
              </w:rPr>
              <w:t>4)</w:t>
            </w: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 xml:space="preserve">Doença Membrana Hialina 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</w:tr>
      <w:tr w:rsidR="00551455" w:rsidTr="00295290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Infeção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551455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Enterocolite Necrosante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51455" w:rsidTr="0029529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Hemorragia Sistema Nervoso Central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9</w:t>
            </w:r>
          </w:p>
        </w:tc>
      </w:tr>
      <w:tr w:rsidR="00551455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Outra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551455" w:rsidTr="00295290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 w:val="restart"/>
          </w:tcPr>
          <w:p w:rsidR="00551455" w:rsidRPr="00295290" w:rsidRDefault="00551455" w:rsidP="00CD72E6">
            <w:pPr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Asfixia durante trabalho de parto</w:t>
            </w:r>
          </w:p>
        </w:tc>
        <w:tc>
          <w:tcPr>
            <w:tcW w:w="1000" w:type="dxa"/>
            <w:vMerge w:val="restart"/>
          </w:tcPr>
          <w:p w:rsidR="00551455" w:rsidRPr="00295290" w:rsidRDefault="00EA00BA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11(14,</w:t>
            </w:r>
            <w:r w:rsidR="00551455" w:rsidRPr="00295290">
              <w:rPr>
                <w:rFonts w:cstheme="minorHAnsi"/>
                <w:b/>
                <w:sz w:val="24"/>
                <w:szCs w:val="24"/>
              </w:rPr>
              <w:t>5)</w:t>
            </w: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Descolamento Placenta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4</w:t>
            </w:r>
          </w:p>
        </w:tc>
      </w:tr>
      <w:tr w:rsidR="00551455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Outras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551455" w:rsidTr="00295290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 w:val="restart"/>
          </w:tcPr>
          <w:p w:rsidR="00551455" w:rsidRPr="00295290" w:rsidRDefault="00551455" w:rsidP="00CD72E6">
            <w:pPr>
              <w:rPr>
                <w:rFonts w:cstheme="minorHAnsi"/>
                <w:sz w:val="24"/>
                <w:szCs w:val="24"/>
              </w:rPr>
            </w:pPr>
            <w:r w:rsidRPr="00295290">
              <w:rPr>
                <w:rFonts w:cstheme="minorHAnsi"/>
                <w:sz w:val="24"/>
                <w:szCs w:val="24"/>
              </w:rPr>
              <w:t>Outras causas não incluídas nos grupos anteriores</w:t>
            </w:r>
          </w:p>
        </w:tc>
        <w:tc>
          <w:tcPr>
            <w:tcW w:w="1000" w:type="dxa"/>
            <w:vMerge w:val="restart"/>
          </w:tcPr>
          <w:p w:rsidR="00551455" w:rsidRPr="00295290" w:rsidRDefault="00EA00BA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4(5,</w:t>
            </w:r>
            <w:r w:rsidR="00551455" w:rsidRPr="00295290">
              <w:rPr>
                <w:rFonts w:cstheme="minorHAnsi"/>
                <w:b/>
                <w:sz w:val="24"/>
                <w:szCs w:val="24"/>
              </w:rPr>
              <w:t>3)</w:t>
            </w: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eastAsia="Times New Roman" w:cstheme="minorHAnsi"/>
                <w:sz w:val="24"/>
                <w:szCs w:val="24"/>
                <w:lang w:eastAsia="pt-PT"/>
              </w:rPr>
              <w:t>Doença do sistema nervoso central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551455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eastAsia="Times New Roman" w:cstheme="minorHAnsi"/>
                <w:sz w:val="24"/>
                <w:szCs w:val="24"/>
                <w:lang w:eastAsia="pt-PT"/>
              </w:rPr>
              <w:t>Doença cardiovascular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551455" w:rsidTr="0029529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eastAsia="Times New Roman" w:cstheme="minorHAnsi"/>
                <w:sz w:val="24"/>
                <w:szCs w:val="24"/>
                <w:lang w:eastAsia="pt-PT"/>
              </w:rPr>
              <w:t>Doença metabólica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551455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vMerge/>
          </w:tcPr>
          <w:p w:rsidR="00551455" w:rsidRPr="00295290" w:rsidRDefault="00551455" w:rsidP="00CD72E6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eastAsia="Times New Roman" w:cstheme="minorHAnsi"/>
                <w:sz w:val="24"/>
                <w:szCs w:val="24"/>
                <w:lang w:eastAsia="pt-PT"/>
              </w:rPr>
              <w:t>Infeção bacteriana materna</w:t>
            </w:r>
          </w:p>
        </w:tc>
        <w:tc>
          <w:tcPr>
            <w:tcW w:w="714" w:type="dxa"/>
          </w:tcPr>
          <w:p w:rsidR="00551455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29529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</w:tbl>
    <w:p w:rsidR="004937FD" w:rsidRDefault="004937FD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8C335C" w:rsidRDefault="008C335C" w:rsidP="004937FD">
      <w:pPr>
        <w:rPr>
          <w:b/>
        </w:rPr>
      </w:pPr>
    </w:p>
    <w:p w:rsidR="003253A3" w:rsidRDefault="003253A3" w:rsidP="004937FD">
      <w:pPr>
        <w:rPr>
          <w:b/>
        </w:rPr>
      </w:pPr>
    </w:p>
    <w:p w:rsidR="0042212E" w:rsidRDefault="0042212E" w:rsidP="004937FD">
      <w:pPr>
        <w:rPr>
          <w:b/>
          <w:sz w:val="24"/>
          <w:szCs w:val="24"/>
        </w:rPr>
      </w:pPr>
    </w:p>
    <w:p w:rsidR="0042212E" w:rsidRDefault="0042212E" w:rsidP="004937FD">
      <w:pPr>
        <w:rPr>
          <w:b/>
          <w:sz w:val="24"/>
          <w:szCs w:val="24"/>
        </w:rPr>
      </w:pPr>
    </w:p>
    <w:p w:rsidR="0038069F" w:rsidRPr="00295290" w:rsidRDefault="0038069F" w:rsidP="004937FD">
      <w:pPr>
        <w:rPr>
          <w:sz w:val="24"/>
          <w:szCs w:val="24"/>
        </w:rPr>
      </w:pPr>
      <w:r w:rsidRPr="00295290">
        <w:rPr>
          <w:b/>
          <w:sz w:val="24"/>
          <w:szCs w:val="24"/>
        </w:rPr>
        <w:t xml:space="preserve">Tabela 3 – </w:t>
      </w:r>
      <w:r w:rsidRPr="00295290">
        <w:rPr>
          <w:sz w:val="24"/>
          <w:szCs w:val="24"/>
        </w:rPr>
        <w:t>Características clínicas d</w:t>
      </w:r>
      <w:r w:rsidR="00CF75CF">
        <w:rPr>
          <w:sz w:val="24"/>
          <w:szCs w:val="24"/>
        </w:rPr>
        <w:t>os recém-nascidos, comparando os grupos com e sem</w:t>
      </w:r>
      <w:r w:rsidRPr="00295290">
        <w:rPr>
          <w:sz w:val="24"/>
          <w:szCs w:val="24"/>
        </w:rPr>
        <w:t xml:space="preserve"> realização da autópsia 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2405"/>
        <w:gridCol w:w="1281"/>
        <w:gridCol w:w="1979"/>
        <w:gridCol w:w="1843"/>
        <w:gridCol w:w="986"/>
      </w:tblGrid>
      <w:tr w:rsidR="00B114AB" w:rsidRPr="00295290" w:rsidTr="00503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</w:rPr>
            </w:pPr>
          </w:p>
        </w:tc>
        <w:tc>
          <w:tcPr>
            <w:tcW w:w="1281" w:type="dxa"/>
          </w:tcPr>
          <w:p w:rsidR="00B114AB" w:rsidRDefault="00CF75CF" w:rsidP="003254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 </w:t>
            </w:r>
          </w:p>
          <w:p w:rsidR="00521323" w:rsidRPr="00521323" w:rsidRDefault="00521323" w:rsidP="003254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521323">
              <w:rPr>
                <w:rFonts w:cstheme="minorHAnsi"/>
                <w:b w:val="0"/>
              </w:rPr>
              <w:t>(n=76)</w:t>
            </w:r>
          </w:p>
        </w:tc>
        <w:tc>
          <w:tcPr>
            <w:tcW w:w="1979" w:type="dxa"/>
          </w:tcPr>
          <w:p w:rsidR="00521323" w:rsidRDefault="00521323" w:rsidP="00521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Com autópsia</w:t>
            </w:r>
          </w:p>
          <w:p w:rsidR="00B114AB" w:rsidRPr="00521323" w:rsidRDefault="00521323" w:rsidP="00521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      </w:t>
            </w:r>
            <w:r w:rsidRPr="00521323">
              <w:rPr>
                <w:rFonts w:cstheme="minorHAnsi"/>
                <w:b w:val="0"/>
              </w:rPr>
              <w:t>(n=50)</w:t>
            </w:r>
          </w:p>
        </w:tc>
        <w:tc>
          <w:tcPr>
            <w:tcW w:w="1843" w:type="dxa"/>
          </w:tcPr>
          <w:p w:rsidR="00B114AB" w:rsidRDefault="00CF75CF" w:rsidP="003254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Sem autópsia </w:t>
            </w:r>
          </w:p>
          <w:p w:rsidR="00521323" w:rsidRPr="00521323" w:rsidRDefault="00521323" w:rsidP="003254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</w:t>
            </w:r>
            <w:r w:rsidRPr="00521323">
              <w:rPr>
                <w:rFonts w:cstheme="minorHAnsi"/>
                <w:b w:val="0"/>
              </w:rPr>
              <w:t>(n=26)</w:t>
            </w: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 xml:space="preserve">Valor </w:t>
            </w:r>
            <w:r w:rsidRPr="00295290">
              <w:rPr>
                <w:rFonts w:cstheme="minorHAnsi"/>
                <w:i/>
              </w:rPr>
              <w:t>p</w:t>
            </w: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</w:rPr>
              <w:t>Idade falecimento</w:t>
            </w:r>
            <w:r w:rsidR="00B6375A" w:rsidRPr="00295290">
              <w:rPr>
                <w:rFonts w:cstheme="minorHAnsi"/>
                <w:b w:val="0"/>
              </w:rPr>
              <w:t xml:space="preserve"> (dias) (mediana</w:t>
            </w:r>
            <w:r w:rsidR="00A40F53">
              <w:rPr>
                <w:rFonts w:cstheme="minorHAnsi"/>
                <w:b w:val="0"/>
              </w:rPr>
              <w:t xml:space="preserve">; </w:t>
            </w:r>
            <w:r w:rsidR="00A40F53" w:rsidRPr="00521323">
              <w:rPr>
                <w:rFonts w:cstheme="minorHAnsi"/>
                <w:b w:val="0"/>
              </w:rPr>
              <w:t>p</w:t>
            </w:r>
            <w:r w:rsidR="00EA00BA" w:rsidRPr="00521323">
              <w:rPr>
                <w:rFonts w:cstheme="minorHAnsi"/>
                <w:b w:val="0"/>
              </w:rPr>
              <w:t>25/</w:t>
            </w:r>
            <w:r w:rsidR="00A40F53" w:rsidRPr="00521323">
              <w:rPr>
                <w:rFonts w:cstheme="minorHAnsi"/>
                <w:b w:val="0"/>
              </w:rPr>
              <w:t>p</w:t>
            </w:r>
            <w:r w:rsidR="00EA00BA" w:rsidRPr="00521323">
              <w:rPr>
                <w:rFonts w:cstheme="minorHAnsi"/>
                <w:b w:val="0"/>
              </w:rPr>
              <w:t>75</w:t>
            </w:r>
            <w:r w:rsidRPr="00521323">
              <w:rPr>
                <w:rFonts w:cstheme="minorHAnsi"/>
                <w:b w:val="0"/>
              </w:rPr>
              <w:t>)</w:t>
            </w:r>
          </w:p>
        </w:tc>
        <w:tc>
          <w:tcPr>
            <w:tcW w:w="1281" w:type="dxa"/>
          </w:tcPr>
          <w:p w:rsidR="00B114AB" w:rsidRPr="00295290" w:rsidRDefault="0023534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 (0/4</w:t>
            </w:r>
            <w:r w:rsidR="00B114AB" w:rsidRPr="00295290">
              <w:rPr>
                <w:rFonts w:cstheme="minorHAnsi"/>
              </w:rPr>
              <w:t>)</w:t>
            </w:r>
          </w:p>
        </w:tc>
        <w:tc>
          <w:tcPr>
            <w:tcW w:w="1979" w:type="dxa"/>
          </w:tcPr>
          <w:p w:rsidR="00B114AB" w:rsidRPr="00295290" w:rsidRDefault="00B6375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1</w:t>
            </w:r>
            <w:r w:rsidR="0023534A">
              <w:rPr>
                <w:rFonts w:cstheme="minorHAnsi"/>
              </w:rPr>
              <w:t xml:space="preserve"> (1/3</w:t>
            </w:r>
            <w:r w:rsidR="00B114AB" w:rsidRPr="00295290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:rsidR="00B114AB" w:rsidRPr="00295290" w:rsidRDefault="00B6375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3</w:t>
            </w:r>
            <w:r w:rsidR="0023534A">
              <w:rPr>
                <w:rFonts w:cstheme="minorHAnsi"/>
              </w:rPr>
              <w:t xml:space="preserve"> (0/6</w:t>
            </w:r>
            <w:r w:rsidR="00B114AB" w:rsidRPr="00295290">
              <w:rPr>
                <w:rFonts w:cstheme="minorHAnsi"/>
              </w:rPr>
              <w:t>)</w:t>
            </w:r>
          </w:p>
        </w:tc>
        <w:tc>
          <w:tcPr>
            <w:tcW w:w="986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B114AB" w:rsidRPr="00295290">
              <w:rPr>
                <w:rFonts w:cstheme="minorHAnsi"/>
              </w:rPr>
              <w:t>119</w:t>
            </w:r>
          </w:p>
        </w:tc>
      </w:tr>
      <w:tr w:rsidR="00EA00BA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EA00BA" w:rsidRPr="00EA00BA" w:rsidRDefault="00EA00BA" w:rsidP="003254C7">
            <w:pPr>
              <w:rPr>
                <w:rFonts w:cstheme="minorHAnsi"/>
                <w:b w:val="0"/>
              </w:rPr>
            </w:pPr>
            <w:r w:rsidRPr="0050334A">
              <w:rPr>
                <w:rFonts w:cstheme="minorHAnsi"/>
                <w:b w:val="0"/>
                <w:color w:val="FF0000"/>
              </w:rPr>
              <w:t xml:space="preserve">           </w:t>
            </w:r>
            <w:r w:rsidR="00FE567A" w:rsidRPr="00521323">
              <w:rPr>
                <w:rFonts w:cstheme="minorHAnsi"/>
                <w:b w:val="0"/>
              </w:rPr>
              <w:t>&lt;24</w:t>
            </w:r>
            <w:r w:rsidRPr="00521323">
              <w:rPr>
                <w:rFonts w:cstheme="minorHAnsi"/>
                <w:b w:val="0"/>
              </w:rPr>
              <w:t xml:space="preserve"> horas</w:t>
            </w:r>
            <w:r w:rsidR="00521323" w:rsidRPr="00521323">
              <w:rPr>
                <w:rFonts w:cstheme="minorHAnsi"/>
                <w:b w:val="0"/>
              </w:rPr>
              <w:t xml:space="preserve"> n(%)</w:t>
            </w:r>
          </w:p>
        </w:tc>
        <w:tc>
          <w:tcPr>
            <w:tcW w:w="1281" w:type="dxa"/>
          </w:tcPr>
          <w:p w:rsidR="00EA00BA" w:rsidRPr="00295290" w:rsidRDefault="005A1AF5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FE567A">
              <w:rPr>
                <w:rFonts w:cstheme="minorHAnsi"/>
              </w:rPr>
              <w:t>21(27,6</w:t>
            </w:r>
            <w:r>
              <w:rPr>
                <w:rFonts w:cstheme="minorHAnsi"/>
              </w:rPr>
              <w:t>)</w:t>
            </w:r>
          </w:p>
        </w:tc>
        <w:tc>
          <w:tcPr>
            <w:tcW w:w="1979" w:type="dxa"/>
          </w:tcPr>
          <w:p w:rsidR="00EA00BA" w:rsidRPr="00295290" w:rsidRDefault="00FE567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 (24,0</w:t>
            </w:r>
            <w:r w:rsidR="005A1AF5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:rsidR="00EA00BA" w:rsidRPr="00295290" w:rsidRDefault="00FE567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 (34,6</w:t>
            </w:r>
            <w:r w:rsidR="005A1AF5">
              <w:rPr>
                <w:rFonts w:cstheme="minorHAnsi"/>
              </w:rPr>
              <w:t>)</w:t>
            </w:r>
          </w:p>
        </w:tc>
        <w:tc>
          <w:tcPr>
            <w:tcW w:w="986" w:type="dxa"/>
          </w:tcPr>
          <w:p w:rsidR="00EA00BA" w:rsidRDefault="00FE567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0,326</w:t>
            </w: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521323" w:rsidRDefault="00B114AB" w:rsidP="003254C7">
            <w:pPr>
              <w:rPr>
                <w:rFonts w:cstheme="minorHAnsi"/>
                <w:b w:val="0"/>
              </w:rPr>
            </w:pPr>
            <w:r w:rsidRPr="00521323">
              <w:rPr>
                <w:rFonts w:cstheme="minorHAnsi"/>
              </w:rPr>
              <w:t>Idade Gestacional</w:t>
            </w:r>
            <w:r w:rsidR="00B6375A" w:rsidRPr="00521323">
              <w:rPr>
                <w:rFonts w:cstheme="minorHAnsi"/>
                <w:b w:val="0"/>
              </w:rPr>
              <w:t xml:space="preserve"> (semanas) (mediana</w:t>
            </w:r>
            <w:r w:rsidR="00A40F53" w:rsidRPr="00521323">
              <w:rPr>
                <w:rFonts w:cstheme="minorHAnsi"/>
                <w:b w:val="0"/>
              </w:rPr>
              <w:t>; p</w:t>
            </w:r>
            <w:r w:rsidR="00EA00BA" w:rsidRPr="00521323">
              <w:rPr>
                <w:rFonts w:cstheme="minorHAnsi"/>
                <w:b w:val="0"/>
              </w:rPr>
              <w:t>25/</w:t>
            </w:r>
            <w:r w:rsidR="00A40F53" w:rsidRPr="00521323">
              <w:rPr>
                <w:rFonts w:cstheme="minorHAnsi"/>
                <w:b w:val="0"/>
              </w:rPr>
              <w:t>p</w:t>
            </w:r>
            <w:r w:rsidR="00EA00BA" w:rsidRPr="00521323">
              <w:rPr>
                <w:rFonts w:cstheme="minorHAnsi"/>
                <w:b w:val="0"/>
              </w:rPr>
              <w:t>75</w:t>
            </w:r>
            <w:r w:rsidRPr="00521323">
              <w:rPr>
                <w:rFonts w:cstheme="minorHAnsi"/>
                <w:b w:val="0"/>
              </w:rPr>
              <w:t>)</w:t>
            </w:r>
          </w:p>
        </w:tc>
        <w:tc>
          <w:tcPr>
            <w:tcW w:w="1281" w:type="dxa"/>
          </w:tcPr>
          <w:p w:rsidR="00B114AB" w:rsidRPr="00295290" w:rsidRDefault="00B6375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31</w:t>
            </w:r>
            <w:r w:rsidR="0023534A">
              <w:rPr>
                <w:rFonts w:cstheme="minorHAnsi"/>
              </w:rPr>
              <w:t xml:space="preserve"> (26/38)</w:t>
            </w:r>
          </w:p>
        </w:tc>
        <w:tc>
          <w:tcPr>
            <w:tcW w:w="1979" w:type="dxa"/>
          </w:tcPr>
          <w:p w:rsidR="00B114AB" w:rsidRPr="00295290" w:rsidRDefault="00B6375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35</w:t>
            </w:r>
            <w:r w:rsidR="0023534A">
              <w:rPr>
                <w:rFonts w:cstheme="minorHAnsi"/>
              </w:rPr>
              <w:t xml:space="preserve"> (28/38)</w:t>
            </w:r>
          </w:p>
        </w:tc>
        <w:tc>
          <w:tcPr>
            <w:tcW w:w="1843" w:type="dxa"/>
          </w:tcPr>
          <w:p w:rsidR="00B114AB" w:rsidRPr="00295290" w:rsidRDefault="00B6375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27</w:t>
            </w:r>
            <w:r w:rsidR="0023534A">
              <w:rPr>
                <w:rFonts w:cstheme="minorHAnsi"/>
              </w:rPr>
              <w:t xml:space="preserve"> (25/35)</w:t>
            </w:r>
          </w:p>
        </w:tc>
        <w:tc>
          <w:tcPr>
            <w:tcW w:w="986" w:type="dxa"/>
          </w:tcPr>
          <w:p w:rsidR="00B114AB" w:rsidRPr="00521323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21323">
              <w:rPr>
                <w:rFonts w:cstheme="minorHAnsi"/>
                <w:b/>
              </w:rPr>
              <w:t>0,</w:t>
            </w:r>
            <w:r w:rsidR="00B114AB" w:rsidRPr="00521323">
              <w:rPr>
                <w:rFonts w:cstheme="minorHAnsi"/>
                <w:b/>
              </w:rPr>
              <w:t>004</w:t>
            </w: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521323" w:rsidRDefault="00B114AB" w:rsidP="003254C7">
            <w:pPr>
              <w:rPr>
                <w:rFonts w:cstheme="minorHAnsi"/>
                <w:b w:val="0"/>
              </w:rPr>
            </w:pPr>
            <w:r w:rsidRPr="00521323">
              <w:rPr>
                <w:rFonts w:cstheme="minorHAnsi"/>
              </w:rPr>
              <w:t>Idade gestacional</w:t>
            </w:r>
            <w:r w:rsidRPr="00521323">
              <w:rPr>
                <w:rFonts w:cstheme="minorHAnsi"/>
                <w:b w:val="0"/>
              </w:rPr>
              <w:t xml:space="preserve"> (semanas)</w:t>
            </w:r>
            <w:r w:rsidR="00521323">
              <w:rPr>
                <w:rFonts w:cstheme="minorHAnsi"/>
                <w:b w:val="0"/>
              </w:rPr>
              <w:t xml:space="preserve"> n(%)</w:t>
            </w:r>
          </w:p>
        </w:tc>
        <w:tc>
          <w:tcPr>
            <w:tcW w:w="1281" w:type="dxa"/>
          </w:tcPr>
          <w:p w:rsidR="00B114AB" w:rsidRPr="00295290" w:rsidRDefault="00B114AB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79" w:type="dxa"/>
          </w:tcPr>
          <w:p w:rsidR="00B114AB" w:rsidRPr="00295290" w:rsidRDefault="00B114AB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</w:tcPr>
          <w:p w:rsidR="00B114AB" w:rsidRPr="00295290" w:rsidRDefault="00B114AB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86" w:type="dxa"/>
          </w:tcPr>
          <w:p w:rsidR="00B114AB" w:rsidRPr="00521323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  <w:r w:rsidRPr="00521323">
              <w:rPr>
                <w:rFonts w:cstheme="minorHAnsi"/>
                <w:b/>
              </w:rPr>
              <w:t>0,</w:t>
            </w:r>
            <w:r w:rsidR="00B114AB" w:rsidRPr="00521323">
              <w:rPr>
                <w:rFonts w:cstheme="minorHAnsi"/>
                <w:b/>
              </w:rPr>
              <w:t>013</w:t>
            </w: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23-28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32 (42,</w:t>
            </w:r>
            <w:r w:rsidR="00B114AB" w:rsidRPr="00295290">
              <w:rPr>
                <w:rFonts w:cstheme="minorHAnsi"/>
              </w:rPr>
              <w:t>1)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 (30,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 (65,</w:t>
            </w:r>
            <w:r w:rsidR="00B114AB" w:rsidRPr="00295290">
              <w:rPr>
                <w:rFonts w:cstheme="minorHAnsi"/>
              </w:rPr>
              <w:t>4)</w:t>
            </w: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29-36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(25,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 (30,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 (15,</w:t>
            </w:r>
            <w:r w:rsidR="00B114AB" w:rsidRPr="00295290">
              <w:rPr>
                <w:rFonts w:cstheme="minorHAnsi"/>
              </w:rPr>
              <w:t>4)</w:t>
            </w: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≥37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 (32,</w:t>
            </w:r>
            <w:r w:rsidR="00B114AB" w:rsidRPr="00295290">
              <w:rPr>
                <w:rFonts w:cstheme="minorHAnsi"/>
              </w:rPr>
              <w:t>9)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 (40,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 (19,</w:t>
            </w:r>
            <w:r w:rsidR="00B114AB" w:rsidRPr="00295290">
              <w:rPr>
                <w:rFonts w:cstheme="minorHAnsi"/>
              </w:rPr>
              <w:t>2)</w:t>
            </w: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</w:rPr>
              <w:t>Peso ao nascimento</w:t>
            </w:r>
            <w:r w:rsidR="00B6375A" w:rsidRPr="00295290">
              <w:rPr>
                <w:rFonts w:cstheme="minorHAnsi"/>
                <w:b w:val="0"/>
              </w:rPr>
              <w:t xml:space="preserve"> (g) (mediana</w:t>
            </w:r>
            <w:r w:rsidR="00A40F53" w:rsidRPr="00521323">
              <w:rPr>
                <w:rFonts w:cstheme="minorHAnsi"/>
                <w:b w:val="0"/>
              </w:rPr>
              <w:t>; p</w:t>
            </w:r>
            <w:r w:rsidR="00EA00BA" w:rsidRPr="00521323">
              <w:rPr>
                <w:rFonts w:cstheme="minorHAnsi"/>
                <w:b w:val="0"/>
              </w:rPr>
              <w:t>25/</w:t>
            </w:r>
            <w:r w:rsidR="00A40F53" w:rsidRPr="00521323">
              <w:rPr>
                <w:rFonts w:cstheme="minorHAnsi"/>
                <w:b w:val="0"/>
              </w:rPr>
              <w:t>p</w:t>
            </w:r>
            <w:r w:rsidR="00EA00BA" w:rsidRPr="00521323">
              <w:rPr>
                <w:rFonts w:cstheme="minorHAnsi"/>
                <w:b w:val="0"/>
              </w:rPr>
              <w:t>75</w:t>
            </w:r>
            <w:r w:rsidRPr="00521323">
              <w:rPr>
                <w:rFonts w:cstheme="minorHAnsi"/>
                <w:b w:val="0"/>
              </w:rPr>
              <w:t>)</w:t>
            </w:r>
          </w:p>
        </w:tc>
        <w:tc>
          <w:tcPr>
            <w:tcW w:w="1281" w:type="dxa"/>
          </w:tcPr>
          <w:p w:rsidR="00B114AB" w:rsidRPr="00295290" w:rsidRDefault="00B6375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1525</w:t>
            </w:r>
            <w:r w:rsidR="0023534A">
              <w:rPr>
                <w:rFonts w:cstheme="minorHAnsi"/>
              </w:rPr>
              <w:t xml:space="preserve"> (765/2613)</w:t>
            </w:r>
          </w:p>
        </w:tc>
        <w:tc>
          <w:tcPr>
            <w:tcW w:w="1979" w:type="dxa"/>
          </w:tcPr>
          <w:p w:rsidR="00B114AB" w:rsidRPr="00295290" w:rsidRDefault="00B6375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1945</w:t>
            </w:r>
            <w:r w:rsidR="0023534A">
              <w:rPr>
                <w:rFonts w:cstheme="minorHAnsi"/>
              </w:rPr>
              <w:t xml:space="preserve"> (854/2980)</w:t>
            </w:r>
          </w:p>
        </w:tc>
        <w:tc>
          <w:tcPr>
            <w:tcW w:w="1843" w:type="dxa"/>
          </w:tcPr>
          <w:p w:rsidR="00B114AB" w:rsidRPr="00295290" w:rsidRDefault="00B6375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870</w:t>
            </w:r>
            <w:r w:rsidR="0023534A">
              <w:rPr>
                <w:rFonts w:cstheme="minorHAnsi"/>
              </w:rPr>
              <w:t xml:space="preserve"> (665/2160)</w:t>
            </w:r>
          </w:p>
        </w:tc>
        <w:tc>
          <w:tcPr>
            <w:tcW w:w="986" w:type="dxa"/>
          </w:tcPr>
          <w:p w:rsidR="00B114AB" w:rsidRPr="00521323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21323">
              <w:rPr>
                <w:rFonts w:cstheme="minorHAnsi"/>
                <w:b/>
              </w:rPr>
              <w:t>0,</w:t>
            </w:r>
            <w:r w:rsidR="00B114AB" w:rsidRPr="00521323">
              <w:rPr>
                <w:rFonts w:cstheme="minorHAnsi"/>
                <w:b/>
              </w:rPr>
              <w:t>011</w:t>
            </w: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</w:rPr>
              <w:t>Peso ao nascimento</w:t>
            </w:r>
            <w:r w:rsidRPr="00295290">
              <w:rPr>
                <w:rFonts w:cstheme="minorHAnsi"/>
                <w:b w:val="0"/>
              </w:rPr>
              <w:t xml:space="preserve"> (g)</w:t>
            </w:r>
            <w:r w:rsidR="0050334A">
              <w:rPr>
                <w:rFonts w:cstheme="minorHAnsi"/>
                <w:b w:val="0"/>
              </w:rPr>
              <w:t xml:space="preserve"> </w:t>
            </w:r>
            <w:r w:rsidR="0050334A" w:rsidRPr="0050334A">
              <w:rPr>
                <w:rFonts w:cstheme="minorHAnsi"/>
                <w:b w:val="0"/>
              </w:rPr>
              <w:t>(n;%)</w:t>
            </w:r>
          </w:p>
        </w:tc>
        <w:tc>
          <w:tcPr>
            <w:tcW w:w="1281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79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86" w:type="dxa"/>
          </w:tcPr>
          <w:p w:rsidR="00B114AB" w:rsidRPr="00521323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21323">
              <w:rPr>
                <w:rFonts w:cstheme="minorHAnsi"/>
                <w:b/>
              </w:rPr>
              <w:t>0,</w:t>
            </w:r>
            <w:r w:rsidR="00B114AB" w:rsidRPr="00521323">
              <w:rPr>
                <w:rFonts w:cstheme="minorHAnsi"/>
                <w:b/>
              </w:rPr>
              <w:t>031</w:t>
            </w: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F75646" w:rsidP="003254C7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&lt;1500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37 (48,</w:t>
            </w:r>
            <w:r w:rsidR="00B114AB" w:rsidRPr="00295290">
              <w:rPr>
                <w:rFonts w:cstheme="minorHAnsi"/>
              </w:rPr>
              <w:t>7)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(38,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18 (69,</w:t>
            </w:r>
            <w:r w:rsidR="00B114AB" w:rsidRPr="00295290">
              <w:rPr>
                <w:rFonts w:cstheme="minorHAnsi"/>
              </w:rPr>
              <w:t>2)</w:t>
            </w: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1500-2499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 (21,</w:t>
            </w:r>
            <w:r w:rsidR="00B114AB" w:rsidRPr="00295290">
              <w:rPr>
                <w:rFonts w:cstheme="minorHAnsi"/>
              </w:rPr>
              <w:t>1)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 (24,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 (15,</w:t>
            </w:r>
            <w:r w:rsidR="00B114AB" w:rsidRPr="00295290">
              <w:rPr>
                <w:rFonts w:cstheme="minorHAnsi"/>
              </w:rPr>
              <w:t>4)</w:t>
            </w: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≥2500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 (30,</w:t>
            </w:r>
            <w:r w:rsidR="00B114AB" w:rsidRPr="00295290">
              <w:rPr>
                <w:rFonts w:cstheme="minorHAnsi"/>
              </w:rPr>
              <w:t>3)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(38,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 (15,</w:t>
            </w:r>
            <w:r w:rsidR="00B114AB" w:rsidRPr="00295290">
              <w:rPr>
                <w:rFonts w:cstheme="minorHAnsi"/>
              </w:rPr>
              <w:t>4)</w:t>
            </w: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FE567A" w:rsidRDefault="00B114AB" w:rsidP="003254C7">
            <w:pPr>
              <w:rPr>
                <w:rFonts w:cstheme="minorHAnsi"/>
              </w:rPr>
            </w:pPr>
            <w:r w:rsidRPr="00FE567A">
              <w:rPr>
                <w:rFonts w:cstheme="minorHAnsi"/>
              </w:rPr>
              <w:t>Tipo de parto</w:t>
            </w:r>
          </w:p>
        </w:tc>
        <w:tc>
          <w:tcPr>
            <w:tcW w:w="1281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79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 xml:space="preserve">Cesariana </w:t>
            </w:r>
            <w:r w:rsidR="00521323">
              <w:rPr>
                <w:rFonts w:cstheme="minorHAnsi"/>
                <w:b w:val="0"/>
              </w:rPr>
              <w:t>n(%)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41 (53,</w:t>
            </w:r>
            <w:r w:rsidR="00B114AB" w:rsidRPr="00295290">
              <w:rPr>
                <w:rFonts w:cstheme="minorHAnsi"/>
              </w:rPr>
              <w:t>9)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 (60,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 (42,</w:t>
            </w:r>
            <w:r w:rsidR="00B114AB" w:rsidRPr="00295290">
              <w:rPr>
                <w:rFonts w:cstheme="minorHAnsi"/>
              </w:rPr>
              <w:t>3)</w:t>
            </w:r>
          </w:p>
        </w:tc>
        <w:tc>
          <w:tcPr>
            <w:tcW w:w="986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B114AB" w:rsidRPr="00295290">
              <w:rPr>
                <w:rFonts w:cstheme="minorHAnsi"/>
              </w:rPr>
              <w:t>155</w:t>
            </w: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295290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</w:rPr>
              <w:t>Índice</w:t>
            </w:r>
            <w:r w:rsidR="00B114AB" w:rsidRPr="00295290">
              <w:rPr>
                <w:rFonts w:cstheme="minorHAnsi"/>
              </w:rPr>
              <w:t xml:space="preserve"> APGAR</w:t>
            </w:r>
            <w:r w:rsidR="00FE567A">
              <w:rPr>
                <w:rFonts w:cstheme="minorHAnsi"/>
              </w:rPr>
              <w:t xml:space="preserve"> </w:t>
            </w:r>
            <w:r w:rsidR="00521323">
              <w:rPr>
                <w:rFonts w:cstheme="minorHAnsi"/>
                <w:b w:val="0"/>
              </w:rPr>
              <w:t>n(%)</w:t>
            </w:r>
          </w:p>
        </w:tc>
        <w:tc>
          <w:tcPr>
            <w:tcW w:w="1281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79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1º minuto</w:t>
            </w:r>
            <w:r w:rsidR="00FE567A">
              <w:rPr>
                <w:rFonts w:cstheme="minorHAnsi"/>
                <w:b w:val="0"/>
              </w:rPr>
              <w:t xml:space="preserve"> &lt;7</w:t>
            </w:r>
          </w:p>
        </w:tc>
        <w:tc>
          <w:tcPr>
            <w:tcW w:w="1281" w:type="dxa"/>
          </w:tcPr>
          <w:p w:rsidR="00B114AB" w:rsidRPr="00295290" w:rsidRDefault="0050334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55 (72,4</w:t>
            </w:r>
            <w:r w:rsidR="0023534A">
              <w:rPr>
                <w:rFonts w:cstheme="minorHAnsi"/>
              </w:rPr>
              <w:t>)</w:t>
            </w:r>
          </w:p>
        </w:tc>
        <w:tc>
          <w:tcPr>
            <w:tcW w:w="1979" w:type="dxa"/>
          </w:tcPr>
          <w:p w:rsidR="00B114AB" w:rsidRPr="00295290" w:rsidRDefault="0050334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34 (68,0</w:t>
            </w:r>
            <w:r w:rsidR="0023534A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:rsidR="00B114AB" w:rsidRPr="00295290" w:rsidRDefault="0050334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21 (80,8</w:t>
            </w:r>
            <w:r w:rsidR="0023534A">
              <w:rPr>
                <w:rFonts w:cstheme="minorHAnsi"/>
              </w:rPr>
              <w:t>)</w:t>
            </w:r>
          </w:p>
        </w:tc>
        <w:tc>
          <w:tcPr>
            <w:tcW w:w="986" w:type="dxa"/>
          </w:tcPr>
          <w:p w:rsidR="00B114AB" w:rsidRPr="00295290" w:rsidRDefault="0050334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0,238</w:t>
            </w: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5º minuto</w:t>
            </w:r>
            <w:r w:rsidR="00FE567A">
              <w:rPr>
                <w:rFonts w:cstheme="minorHAnsi"/>
                <w:b w:val="0"/>
              </w:rPr>
              <w:t xml:space="preserve"> &lt;7</w:t>
            </w:r>
          </w:p>
        </w:tc>
        <w:tc>
          <w:tcPr>
            <w:tcW w:w="1281" w:type="dxa"/>
          </w:tcPr>
          <w:p w:rsidR="00B114AB" w:rsidRPr="00295290" w:rsidRDefault="0050334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37 (48,7</w:t>
            </w:r>
            <w:r w:rsidR="0023534A">
              <w:rPr>
                <w:rFonts w:cstheme="minorHAnsi"/>
              </w:rPr>
              <w:t>)</w:t>
            </w:r>
          </w:p>
        </w:tc>
        <w:tc>
          <w:tcPr>
            <w:tcW w:w="1979" w:type="dxa"/>
          </w:tcPr>
          <w:p w:rsidR="00B114AB" w:rsidRPr="00295290" w:rsidRDefault="0050334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21 (42,0</w:t>
            </w:r>
            <w:r w:rsidR="0023534A">
              <w:rPr>
                <w:rFonts w:cstheme="minorHAnsi"/>
              </w:rPr>
              <w:t>)</w:t>
            </w:r>
          </w:p>
        </w:tc>
        <w:tc>
          <w:tcPr>
            <w:tcW w:w="1843" w:type="dxa"/>
          </w:tcPr>
          <w:p w:rsidR="00B114AB" w:rsidRPr="00295290" w:rsidRDefault="0050334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 (61,5</w:t>
            </w:r>
            <w:r w:rsidR="0023534A">
              <w:rPr>
                <w:rFonts w:cstheme="minorHAnsi"/>
              </w:rPr>
              <w:t>)</w:t>
            </w:r>
          </w:p>
        </w:tc>
        <w:tc>
          <w:tcPr>
            <w:tcW w:w="986" w:type="dxa"/>
          </w:tcPr>
          <w:p w:rsidR="00B114AB" w:rsidRPr="00295290" w:rsidRDefault="0050334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0,106</w:t>
            </w: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</w:rPr>
            </w:pPr>
            <w:r w:rsidRPr="00295290">
              <w:rPr>
                <w:rFonts w:cstheme="minorHAnsi"/>
              </w:rPr>
              <w:t>Reanimação</w:t>
            </w:r>
            <w:r w:rsidR="0050334A">
              <w:rPr>
                <w:rFonts w:cstheme="minorHAnsi"/>
              </w:rPr>
              <w:t xml:space="preserve"> </w:t>
            </w:r>
            <w:r w:rsidR="00521323">
              <w:rPr>
                <w:rFonts w:cstheme="minorHAnsi"/>
                <w:b w:val="0"/>
              </w:rPr>
              <w:t>n(%)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59 (78,</w:t>
            </w:r>
            <w:r w:rsidR="00B114AB" w:rsidRPr="00295290">
              <w:rPr>
                <w:rFonts w:cstheme="minorHAnsi"/>
              </w:rPr>
              <w:t>7)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37 (74,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 (88,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986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B114AB" w:rsidRPr="00295290">
              <w:rPr>
                <w:rFonts w:cstheme="minorHAnsi"/>
              </w:rPr>
              <w:t>235</w:t>
            </w: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521323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O</w:t>
            </w:r>
            <w:r w:rsidRPr="00295290">
              <w:rPr>
                <w:rFonts w:cstheme="minorHAnsi"/>
                <w:b w:val="0"/>
                <w:vertAlign w:val="subscript"/>
              </w:rPr>
              <w:t>2</w:t>
            </w:r>
            <w:r w:rsidR="0050334A">
              <w:rPr>
                <w:rFonts w:cstheme="minorHAnsi"/>
                <w:b w:val="0"/>
                <w:vertAlign w:val="subscript"/>
              </w:rPr>
              <w:t xml:space="preserve"> </w:t>
            </w:r>
            <w:r w:rsidR="00521323">
              <w:rPr>
                <w:rFonts w:cstheme="minorHAnsi"/>
                <w:b w:val="0"/>
              </w:rPr>
              <w:t>n(%)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59 (78,</w:t>
            </w:r>
            <w:r w:rsidR="00B114AB" w:rsidRPr="00295290">
              <w:rPr>
                <w:rFonts w:cstheme="minorHAnsi"/>
              </w:rPr>
              <w:t>7)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37 (74,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 (88,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986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B114AB" w:rsidRPr="00295290">
              <w:rPr>
                <w:rFonts w:cstheme="minorHAnsi"/>
              </w:rPr>
              <w:t>235</w:t>
            </w: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TET</w:t>
            </w:r>
            <w:r w:rsidR="0050334A">
              <w:rPr>
                <w:rFonts w:cstheme="minorHAnsi"/>
                <w:b w:val="0"/>
              </w:rPr>
              <w:t xml:space="preserve"> </w:t>
            </w:r>
            <w:r w:rsidR="00521323">
              <w:rPr>
                <w:rFonts w:cstheme="minorHAnsi"/>
                <w:b w:val="0"/>
              </w:rPr>
              <w:t>n(%)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49 (65,</w:t>
            </w:r>
            <w:r w:rsidR="00B114AB" w:rsidRPr="00295290">
              <w:rPr>
                <w:rFonts w:cstheme="minorHAnsi"/>
              </w:rPr>
              <w:t>3)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29 (58,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 (80,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986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B114AB" w:rsidRPr="00295290">
              <w:rPr>
                <w:rFonts w:cstheme="minorHAnsi"/>
              </w:rPr>
              <w:t>074</w:t>
            </w: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Adrenalina</w:t>
            </w:r>
            <w:r w:rsidR="0050334A">
              <w:rPr>
                <w:rFonts w:cstheme="minorHAnsi"/>
                <w:b w:val="0"/>
              </w:rPr>
              <w:t xml:space="preserve"> </w:t>
            </w:r>
            <w:r w:rsidR="00521323">
              <w:rPr>
                <w:rFonts w:cstheme="minorHAnsi"/>
                <w:b w:val="0"/>
              </w:rPr>
              <w:t>n(%)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(17,</w:t>
            </w:r>
            <w:r w:rsidR="00B114AB" w:rsidRPr="00295290">
              <w:rPr>
                <w:rFonts w:cstheme="minorHAnsi"/>
              </w:rPr>
              <w:t>6)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 (14,</w:t>
            </w:r>
            <w:r w:rsidR="00B114AB" w:rsidRPr="00295290">
              <w:rPr>
                <w:rFonts w:cstheme="minorHAnsi"/>
              </w:rPr>
              <w:t>3)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 (24,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986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B114AB" w:rsidRPr="00295290">
              <w:rPr>
                <w:rFonts w:cstheme="minorHAnsi"/>
              </w:rPr>
              <w:t>342</w:t>
            </w: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</w:rPr>
            </w:pPr>
            <w:r w:rsidRPr="00295290">
              <w:rPr>
                <w:rFonts w:cstheme="minorHAnsi"/>
              </w:rPr>
              <w:t>Ventilação Mecânica à admissão</w:t>
            </w:r>
            <w:r w:rsidR="0050334A">
              <w:rPr>
                <w:rFonts w:cstheme="minorHAnsi"/>
              </w:rPr>
              <w:t xml:space="preserve"> </w:t>
            </w:r>
            <w:r w:rsidR="009A3823">
              <w:rPr>
                <w:rFonts w:cstheme="minorHAnsi"/>
                <w:b w:val="0"/>
              </w:rPr>
              <w:t>n(%)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67 (90,</w:t>
            </w:r>
            <w:r w:rsidR="00B114AB" w:rsidRPr="00295290">
              <w:rPr>
                <w:rFonts w:cstheme="minorHAnsi"/>
              </w:rPr>
              <w:t>5)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42 (87,</w:t>
            </w:r>
            <w:r w:rsidR="00B114AB" w:rsidRPr="00295290">
              <w:rPr>
                <w:rFonts w:cstheme="minorHAnsi"/>
              </w:rPr>
              <w:t>5)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 (96,</w:t>
            </w:r>
            <w:r w:rsidR="00B114AB" w:rsidRPr="00295290">
              <w:rPr>
                <w:rFonts w:cstheme="minorHAnsi"/>
              </w:rPr>
              <w:t>2)</w:t>
            </w:r>
          </w:p>
        </w:tc>
        <w:tc>
          <w:tcPr>
            <w:tcW w:w="986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B114AB" w:rsidRPr="00295290">
              <w:rPr>
                <w:rFonts w:cstheme="minorHAnsi"/>
              </w:rPr>
              <w:t>410</w:t>
            </w: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</w:rPr>
              <w:t>Idade Materna</w:t>
            </w:r>
            <w:r w:rsidRPr="00295290">
              <w:rPr>
                <w:rFonts w:cstheme="minorHAnsi"/>
                <w:b w:val="0"/>
              </w:rPr>
              <w:t xml:space="preserve"> (anos)</w:t>
            </w:r>
            <w:r w:rsidR="008C335C" w:rsidRPr="00295290">
              <w:rPr>
                <w:rFonts w:cstheme="minorHAnsi"/>
                <w:b w:val="0"/>
              </w:rPr>
              <w:t xml:space="preserve"> (mediana</w:t>
            </w:r>
            <w:r w:rsidR="00A40F53" w:rsidRPr="009A3823">
              <w:rPr>
                <w:rFonts w:cstheme="minorHAnsi"/>
                <w:b w:val="0"/>
              </w:rPr>
              <w:t>; p</w:t>
            </w:r>
            <w:r w:rsidR="00EA00BA" w:rsidRPr="009A3823">
              <w:rPr>
                <w:rFonts w:cstheme="minorHAnsi"/>
                <w:b w:val="0"/>
              </w:rPr>
              <w:t>25/</w:t>
            </w:r>
            <w:r w:rsidR="00A40F53" w:rsidRPr="009A3823">
              <w:rPr>
                <w:rFonts w:cstheme="minorHAnsi"/>
                <w:b w:val="0"/>
              </w:rPr>
              <w:t>p</w:t>
            </w:r>
            <w:r w:rsidR="00EA00BA" w:rsidRPr="009A3823">
              <w:rPr>
                <w:rFonts w:cstheme="minorHAnsi"/>
                <w:b w:val="0"/>
              </w:rPr>
              <w:t>75</w:t>
            </w:r>
            <w:r w:rsidRPr="009A3823">
              <w:rPr>
                <w:rFonts w:cstheme="minorHAnsi"/>
                <w:b w:val="0"/>
              </w:rPr>
              <w:t>)</w:t>
            </w:r>
          </w:p>
        </w:tc>
        <w:tc>
          <w:tcPr>
            <w:tcW w:w="1281" w:type="dxa"/>
          </w:tcPr>
          <w:p w:rsidR="00B114AB" w:rsidRPr="00295290" w:rsidRDefault="008C335C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31</w:t>
            </w:r>
            <w:r w:rsidR="0023534A">
              <w:rPr>
                <w:rFonts w:cstheme="minorHAnsi"/>
              </w:rPr>
              <w:t xml:space="preserve"> (27/35)</w:t>
            </w:r>
          </w:p>
        </w:tc>
        <w:tc>
          <w:tcPr>
            <w:tcW w:w="1979" w:type="dxa"/>
          </w:tcPr>
          <w:p w:rsidR="00B114AB" w:rsidRPr="00295290" w:rsidRDefault="008C335C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32</w:t>
            </w:r>
            <w:r w:rsidR="0023534A">
              <w:rPr>
                <w:rFonts w:cstheme="minorHAnsi"/>
              </w:rPr>
              <w:t xml:space="preserve"> (27/35)</w:t>
            </w:r>
          </w:p>
        </w:tc>
        <w:tc>
          <w:tcPr>
            <w:tcW w:w="1843" w:type="dxa"/>
          </w:tcPr>
          <w:p w:rsidR="00B114AB" w:rsidRPr="00295290" w:rsidRDefault="008C335C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30</w:t>
            </w:r>
            <w:r w:rsidR="0023534A">
              <w:rPr>
                <w:rFonts w:cstheme="minorHAnsi"/>
              </w:rPr>
              <w:t xml:space="preserve"> (26/33)</w:t>
            </w:r>
          </w:p>
        </w:tc>
        <w:tc>
          <w:tcPr>
            <w:tcW w:w="986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B114AB" w:rsidRPr="00295290">
              <w:rPr>
                <w:rFonts w:cstheme="minorHAnsi"/>
              </w:rPr>
              <w:t>256</w:t>
            </w: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</w:rPr>
              <w:t>Idade Materna</w:t>
            </w:r>
            <w:r w:rsidRPr="00295290">
              <w:rPr>
                <w:rFonts w:cstheme="minorHAnsi"/>
                <w:b w:val="0"/>
              </w:rPr>
              <w:t xml:space="preserve"> (anos) </w:t>
            </w:r>
            <w:r w:rsidR="009A3823">
              <w:rPr>
                <w:rFonts w:cstheme="minorHAnsi"/>
                <w:b w:val="0"/>
              </w:rPr>
              <w:t>n(%)</w:t>
            </w:r>
          </w:p>
        </w:tc>
        <w:tc>
          <w:tcPr>
            <w:tcW w:w="1281" w:type="dxa"/>
          </w:tcPr>
          <w:p w:rsidR="00B114AB" w:rsidRPr="00295290" w:rsidRDefault="00B114AB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79" w:type="dxa"/>
          </w:tcPr>
          <w:p w:rsidR="00B114AB" w:rsidRPr="00295290" w:rsidRDefault="00B114AB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</w:tcPr>
          <w:p w:rsidR="00B114AB" w:rsidRPr="00295290" w:rsidRDefault="00B114AB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86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B114AB" w:rsidRPr="00295290">
              <w:rPr>
                <w:rFonts w:cstheme="minorHAnsi"/>
              </w:rPr>
              <w:t>300</w:t>
            </w: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≤34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57 (75,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 (70,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 (84,</w:t>
            </w:r>
            <w:r w:rsidR="00B114AB" w:rsidRPr="00295290">
              <w:rPr>
                <w:rFonts w:cstheme="minorHAnsi"/>
              </w:rPr>
              <w:t>6)</w:t>
            </w: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4AB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35-39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 (19,</w:t>
            </w:r>
            <w:r w:rsidR="00B114AB" w:rsidRPr="00295290">
              <w:rPr>
                <w:rFonts w:cstheme="minorHAnsi"/>
              </w:rPr>
              <w:t>7)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 (22,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 (15,</w:t>
            </w:r>
            <w:r w:rsidR="00B114AB" w:rsidRPr="00295290">
              <w:rPr>
                <w:rFonts w:cstheme="minorHAnsi"/>
              </w:rPr>
              <w:t>4)</w:t>
            </w: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114AB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114AB" w:rsidRPr="00295290" w:rsidRDefault="00B114AB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≥40</w:t>
            </w:r>
          </w:p>
        </w:tc>
        <w:tc>
          <w:tcPr>
            <w:tcW w:w="1281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 (5,</w:t>
            </w:r>
            <w:r w:rsidR="00B114AB" w:rsidRPr="00295290">
              <w:rPr>
                <w:rFonts w:cstheme="minorHAnsi"/>
              </w:rPr>
              <w:t>3)</w:t>
            </w:r>
          </w:p>
        </w:tc>
        <w:tc>
          <w:tcPr>
            <w:tcW w:w="1979" w:type="dxa"/>
          </w:tcPr>
          <w:p w:rsidR="00B114AB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 (8,</w:t>
            </w:r>
            <w:r w:rsidR="00B114AB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5290">
              <w:rPr>
                <w:rFonts w:cstheme="minorHAnsi"/>
              </w:rPr>
              <w:t>0</w:t>
            </w:r>
          </w:p>
        </w:tc>
        <w:tc>
          <w:tcPr>
            <w:tcW w:w="986" w:type="dxa"/>
          </w:tcPr>
          <w:p w:rsidR="00B114AB" w:rsidRPr="00295290" w:rsidRDefault="00B114AB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C335C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C335C" w:rsidRPr="00295290" w:rsidRDefault="008C335C" w:rsidP="003254C7">
            <w:pPr>
              <w:rPr>
                <w:rFonts w:cstheme="minorHAnsi"/>
              </w:rPr>
            </w:pPr>
            <w:r w:rsidRPr="00295290">
              <w:rPr>
                <w:rFonts w:cstheme="minorHAnsi"/>
              </w:rPr>
              <w:t>Causa clínica de morte</w:t>
            </w:r>
            <w:r w:rsidR="0050334A">
              <w:rPr>
                <w:rFonts w:cstheme="minorHAnsi"/>
              </w:rPr>
              <w:t xml:space="preserve"> </w:t>
            </w:r>
            <w:r w:rsidR="009A3823">
              <w:rPr>
                <w:rFonts w:cstheme="minorHAnsi"/>
                <w:b w:val="0"/>
              </w:rPr>
              <w:t>n(%)</w:t>
            </w:r>
          </w:p>
        </w:tc>
        <w:tc>
          <w:tcPr>
            <w:tcW w:w="1281" w:type="dxa"/>
          </w:tcPr>
          <w:p w:rsidR="008C335C" w:rsidRPr="00295290" w:rsidRDefault="008C335C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79" w:type="dxa"/>
          </w:tcPr>
          <w:p w:rsidR="008C335C" w:rsidRPr="00295290" w:rsidRDefault="008C335C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</w:tcPr>
          <w:p w:rsidR="008C335C" w:rsidRPr="00295290" w:rsidRDefault="008C335C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86" w:type="dxa"/>
          </w:tcPr>
          <w:p w:rsidR="008C335C" w:rsidRPr="009A3823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A3823">
              <w:rPr>
                <w:rFonts w:cstheme="minorHAnsi"/>
                <w:b/>
              </w:rPr>
              <w:t>0,</w:t>
            </w:r>
            <w:r w:rsidR="008C335C" w:rsidRPr="009A3823">
              <w:rPr>
                <w:rFonts w:cstheme="minorHAnsi"/>
                <w:b/>
              </w:rPr>
              <w:t>029</w:t>
            </w:r>
          </w:p>
        </w:tc>
      </w:tr>
      <w:tr w:rsidR="008C335C" w:rsidRPr="00295290" w:rsidTr="00503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C335C" w:rsidRPr="00295290" w:rsidRDefault="008C335C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Anomalias congénitas</w:t>
            </w:r>
          </w:p>
        </w:tc>
        <w:tc>
          <w:tcPr>
            <w:tcW w:w="1281" w:type="dxa"/>
          </w:tcPr>
          <w:p w:rsidR="008C335C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24 (31,</w:t>
            </w:r>
            <w:r w:rsidR="008C335C" w:rsidRPr="00295290">
              <w:rPr>
                <w:rFonts w:cstheme="minorHAnsi"/>
              </w:rPr>
              <w:t>6)</w:t>
            </w:r>
          </w:p>
        </w:tc>
        <w:tc>
          <w:tcPr>
            <w:tcW w:w="1979" w:type="dxa"/>
          </w:tcPr>
          <w:p w:rsidR="008C335C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 (40,</w:t>
            </w:r>
            <w:r w:rsidR="008C335C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8C335C" w:rsidRPr="00295290" w:rsidRDefault="00EA00BA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 (15,</w:t>
            </w:r>
            <w:r w:rsidR="008C335C" w:rsidRPr="00295290">
              <w:rPr>
                <w:rFonts w:cstheme="minorHAnsi"/>
              </w:rPr>
              <w:t>4)</w:t>
            </w:r>
          </w:p>
        </w:tc>
        <w:tc>
          <w:tcPr>
            <w:tcW w:w="986" w:type="dxa"/>
          </w:tcPr>
          <w:p w:rsidR="008C335C" w:rsidRPr="00295290" w:rsidRDefault="008C335C" w:rsidP="0032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C335C" w:rsidRPr="00295290" w:rsidTr="005033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C335C" w:rsidRPr="00295290" w:rsidRDefault="008C335C" w:rsidP="003254C7">
            <w:pPr>
              <w:rPr>
                <w:rFonts w:cstheme="minorHAnsi"/>
                <w:b w:val="0"/>
              </w:rPr>
            </w:pPr>
            <w:r w:rsidRPr="00295290">
              <w:rPr>
                <w:rFonts w:cstheme="minorHAnsi"/>
                <w:b w:val="0"/>
              </w:rPr>
              <w:t>Outras causas</w:t>
            </w:r>
          </w:p>
        </w:tc>
        <w:tc>
          <w:tcPr>
            <w:tcW w:w="1281" w:type="dxa"/>
          </w:tcPr>
          <w:p w:rsidR="008C335C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52 (68,</w:t>
            </w:r>
            <w:r w:rsidR="008C335C" w:rsidRPr="00295290">
              <w:rPr>
                <w:rFonts w:cstheme="minorHAnsi"/>
              </w:rPr>
              <w:t>4)</w:t>
            </w:r>
          </w:p>
        </w:tc>
        <w:tc>
          <w:tcPr>
            <w:tcW w:w="1979" w:type="dxa"/>
          </w:tcPr>
          <w:p w:rsidR="008C335C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 (60,</w:t>
            </w:r>
            <w:r w:rsidR="008C335C" w:rsidRPr="00295290">
              <w:rPr>
                <w:rFonts w:cstheme="minorHAnsi"/>
              </w:rPr>
              <w:t>0)</w:t>
            </w:r>
          </w:p>
        </w:tc>
        <w:tc>
          <w:tcPr>
            <w:tcW w:w="1843" w:type="dxa"/>
          </w:tcPr>
          <w:p w:rsidR="008C335C" w:rsidRPr="00295290" w:rsidRDefault="00EA00BA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22 (84,</w:t>
            </w:r>
            <w:r w:rsidR="008C335C" w:rsidRPr="00295290">
              <w:rPr>
                <w:rFonts w:cstheme="minorHAnsi"/>
              </w:rPr>
              <w:t>6)</w:t>
            </w:r>
          </w:p>
        </w:tc>
        <w:tc>
          <w:tcPr>
            <w:tcW w:w="986" w:type="dxa"/>
          </w:tcPr>
          <w:p w:rsidR="008C335C" w:rsidRPr="00295290" w:rsidRDefault="008C335C" w:rsidP="00325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38069F" w:rsidRPr="00295290" w:rsidRDefault="0038069F" w:rsidP="004937FD">
      <w:pPr>
        <w:rPr>
          <w:rFonts w:cstheme="minorHAnsi"/>
          <w:b/>
        </w:rPr>
      </w:pPr>
    </w:p>
    <w:p w:rsidR="0038069F" w:rsidRDefault="0038069F" w:rsidP="004937FD">
      <w:pPr>
        <w:rPr>
          <w:b/>
        </w:rPr>
      </w:pPr>
    </w:p>
    <w:p w:rsidR="0038069F" w:rsidRDefault="0038069F" w:rsidP="004937FD">
      <w:pPr>
        <w:rPr>
          <w:b/>
        </w:rPr>
      </w:pPr>
    </w:p>
    <w:p w:rsidR="00295290" w:rsidRDefault="003253A3" w:rsidP="004937FD">
      <w:pPr>
        <w:rPr>
          <w:b/>
        </w:rPr>
      </w:pPr>
      <w:r>
        <w:rPr>
          <w:b/>
        </w:rPr>
        <w:t xml:space="preserve">Tabela </w:t>
      </w:r>
      <w:r w:rsidR="0042212E">
        <w:rPr>
          <w:b/>
        </w:rPr>
        <w:t>4 –</w:t>
      </w:r>
      <w:r w:rsidR="008B7F64">
        <w:rPr>
          <w:b/>
        </w:rPr>
        <w:t xml:space="preserve"> </w:t>
      </w:r>
      <w:r w:rsidR="00FB029E">
        <w:t>Determinantes da realização de autópsia</w:t>
      </w:r>
    </w:p>
    <w:p w:rsidR="00FB029E" w:rsidRDefault="00FB029E" w:rsidP="00FB029E">
      <w:pPr>
        <w:jc w:val="both"/>
        <w:rPr>
          <w:b/>
          <w:sz w:val="24"/>
          <w:szCs w:val="24"/>
        </w:rPr>
      </w:pPr>
    </w:p>
    <w:tbl>
      <w:tblPr>
        <w:tblStyle w:val="TabelaSimples2"/>
        <w:tblW w:w="8647" w:type="dxa"/>
        <w:tblLook w:val="04A0" w:firstRow="1" w:lastRow="0" w:firstColumn="1" w:lastColumn="0" w:noHBand="0" w:noVBand="1"/>
      </w:tblPr>
      <w:tblGrid>
        <w:gridCol w:w="4820"/>
        <w:gridCol w:w="1559"/>
        <w:gridCol w:w="1276"/>
        <w:gridCol w:w="992"/>
      </w:tblGrid>
      <w:tr w:rsidR="00FB029E" w:rsidTr="00FB0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FB029E" w:rsidRDefault="00FB029E" w:rsidP="00FB02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Variáveis </w:t>
            </w:r>
          </w:p>
        </w:tc>
        <w:tc>
          <w:tcPr>
            <w:tcW w:w="1559" w:type="dxa"/>
          </w:tcPr>
          <w:p w:rsidR="00FB029E" w:rsidRDefault="00FB029E" w:rsidP="00FB0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OR</w:t>
            </w:r>
            <w:r w:rsidRPr="004805CC"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FB029E" w:rsidRDefault="00FB029E" w:rsidP="00FB0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IC 95%</w:t>
            </w:r>
          </w:p>
        </w:tc>
        <w:tc>
          <w:tcPr>
            <w:tcW w:w="992" w:type="dxa"/>
          </w:tcPr>
          <w:p w:rsidR="00FB029E" w:rsidRDefault="00FB029E" w:rsidP="00FB0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Valor</w:t>
            </w:r>
            <w:r w:rsidRPr="00FB029E">
              <w:rPr>
                <w:i/>
                <w:sz w:val="24"/>
                <w:szCs w:val="24"/>
              </w:rPr>
              <w:t xml:space="preserve"> p</w:t>
            </w:r>
          </w:p>
        </w:tc>
      </w:tr>
      <w:tr w:rsidR="00FB029E" w:rsidTr="00FB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FB029E" w:rsidRDefault="00FB029E" w:rsidP="00FB02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Idade gestacional (semanas)</w:t>
            </w:r>
          </w:p>
        </w:tc>
        <w:tc>
          <w:tcPr>
            <w:tcW w:w="1559" w:type="dxa"/>
          </w:tcPr>
          <w:p w:rsidR="00FB029E" w:rsidRPr="0062569A" w:rsidRDefault="00FB029E" w:rsidP="00FB0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B029E" w:rsidRPr="0062569A" w:rsidRDefault="00FB029E" w:rsidP="00FB0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B029E" w:rsidRPr="0062569A" w:rsidRDefault="00FB029E" w:rsidP="00FB0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FB029E" w:rsidTr="00FB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FB029E" w:rsidRPr="00FB029E" w:rsidRDefault="00FB029E" w:rsidP="00FB029E">
            <w:pPr>
              <w:jc w:val="both"/>
              <w:rPr>
                <w:b w:val="0"/>
                <w:sz w:val="24"/>
                <w:szCs w:val="24"/>
              </w:rPr>
            </w:pPr>
            <w:r w:rsidRPr="00FB029E">
              <w:rPr>
                <w:b w:val="0"/>
                <w:sz w:val="24"/>
                <w:szCs w:val="24"/>
              </w:rPr>
              <w:t>23-28</w:t>
            </w:r>
          </w:p>
        </w:tc>
        <w:tc>
          <w:tcPr>
            <w:tcW w:w="1559" w:type="dxa"/>
          </w:tcPr>
          <w:p w:rsidR="00FB029E" w:rsidRPr="0062569A" w:rsidRDefault="00FB029E" w:rsidP="00FB0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2569A">
              <w:rPr>
                <w:sz w:val="24"/>
                <w:szCs w:val="24"/>
              </w:rPr>
              <w:t>Ref</w:t>
            </w:r>
          </w:p>
        </w:tc>
        <w:tc>
          <w:tcPr>
            <w:tcW w:w="1276" w:type="dxa"/>
          </w:tcPr>
          <w:p w:rsidR="00FB029E" w:rsidRPr="0062569A" w:rsidRDefault="00FB029E" w:rsidP="00FB0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029E" w:rsidRPr="0062569A" w:rsidRDefault="00FB029E" w:rsidP="00FB0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B029E" w:rsidTr="00FB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FB029E" w:rsidRPr="00FB029E" w:rsidRDefault="00FB029E" w:rsidP="00FB029E">
            <w:pPr>
              <w:jc w:val="both"/>
              <w:rPr>
                <w:b w:val="0"/>
                <w:sz w:val="24"/>
                <w:szCs w:val="24"/>
              </w:rPr>
            </w:pPr>
            <w:r w:rsidRPr="00FB029E">
              <w:rPr>
                <w:b w:val="0"/>
                <w:sz w:val="24"/>
                <w:szCs w:val="24"/>
              </w:rPr>
              <w:t>29-36</w:t>
            </w:r>
          </w:p>
        </w:tc>
        <w:tc>
          <w:tcPr>
            <w:tcW w:w="1559" w:type="dxa"/>
          </w:tcPr>
          <w:p w:rsidR="00FB029E" w:rsidRPr="0062569A" w:rsidRDefault="00FB029E" w:rsidP="00FB0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2569A">
              <w:rPr>
                <w:sz w:val="24"/>
                <w:szCs w:val="24"/>
              </w:rPr>
              <w:t>2,82</w:t>
            </w:r>
          </w:p>
        </w:tc>
        <w:tc>
          <w:tcPr>
            <w:tcW w:w="1276" w:type="dxa"/>
          </w:tcPr>
          <w:p w:rsidR="00FB029E" w:rsidRPr="0062569A" w:rsidRDefault="00FB029E" w:rsidP="00FB0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62569A">
              <w:rPr>
                <w:bCs/>
                <w:sz w:val="24"/>
                <w:szCs w:val="24"/>
              </w:rPr>
              <w:t>0,55-14,49</w:t>
            </w:r>
          </w:p>
        </w:tc>
        <w:tc>
          <w:tcPr>
            <w:tcW w:w="992" w:type="dxa"/>
          </w:tcPr>
          <w:p w:rsidR="00FB029E" w:rsidRPr="0062569A" w:rsidRDefault="00FB029E" w:rsidP="00FB0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0,214</w:t>
            </w:r>
          </w:p>
        </w:tc>
      </w:tr>
      <w:tr w:rsidR="00FB029E" w:rsidTr="00FB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FB029E" w:rsidRPr="00FB029E" w:rsidRDefault="00FB029E" w:rsidP="00FB029E">
            <w:pPr>
              <w:jc w:val="both"/>
              <w:rPr>
                <w:b w:val="0"/>
                <w:sz w:val="24"/>
                <w:szCs w:val="24"/>
              </w:rPr>
            </w:pPr>
            <w:r w:rsidRPr="00FB029E">
              <w:rPr>
                <w:rFonts w:cstheme="minorHAnsi"/>
                <w:b w:val="0"/>
                <w:sz w:val="24"/>
                <w:szCs w:val="24"/>
              </w:rPr>
              <w:t>≥</w:t>
            </w:r>
            <w:r w:rsidRPr="00FB029E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FB029E" w:rsidRPr="0062569A" w:rsidRDefault="00FB029E" w:rsidP="00FB0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2569A">
              <w:rPr>
                <w:sz w:val="24"/>
                <w:szCs w:val="24"/>
              </w:rPr>
              <w:t>4,15</w:t>
            </w:r>
          </w:p>
        </w:tc>
        <w:tc>
          <w:tcPr>
            <w:tcW w:w="1276" w:type="dxa"/>
          </w:tcPr>
          <w:p w:rsidR="00FB029E" w:rsidRPr="0062569A" w:rsidRDefault="00FB029E" w:rsidP="00FB0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62569A">
              <w:rPr>
                <w:bCs/>
                <w:sz w:val="24"/>
                <w:szCs w:val="24"/>
              </w:rPr>
              <w:t>1,22-14,13</w:t>
            </w:r>
          </w:p>
        </w:tc>
        <w:tc>
          <w:tcPr>
            <w:tcW w:w="992" w:type="dxa"/>
          </w:tcPr>
          <w:p w:rsidR="00FB029E" w:rsidRPr="0062569A" w:rsidRDefault="00FB029E" w:rsidP="00FB0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2569A">
              <w:rPr>
                <w:b/>
                <w:sz w:val="24"/>
                <w:szCs w:val="24"/>
              </w:rPr>
              <w:t>0,023</w:t>
            </w:r>
          </w:p>
        </w:tc>
      </w:tr>
      <w:tr w:rsidR="00FB029E" w:rsidTr="00FB0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FB029E" w:rsidRDefault="00FB029E" w:rsidP="00FB029E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Diagnóstico pré-natal de anomalias congénitas</w:t>
            </w:r>
          </w:p>
        </w:tc>
        <w:tc>
          <w:tcPr>
            <w:tcW w:w="1559" w:type="dxa"/>
          </w:tcPr>
          <w:p w:rsidR="00FB029E" w:rsidRPr="0062569A" w:rsidRDefault="00FB029E" w:rsidP="00FB0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  <w:tc>
          <w:tcPr>
            <w:tcW w:w="1276" w:type="dxa"/>
          </w:tcPr>
          <w:p w:rsidR="00FB029E" w:rsidRPr="006F0C8E" w:rsidRDefault="00FB029E" w:rsidP="00FB0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6F0C8E">
              <w:rPr>
                <w:bCs/>
                <w:sz w:val="24"/>
                <w:szCs w:val="24"/>
              </w:rPr>
              <w:t>0,33-7,52</w:t>
            </w:r>
          </w:p>
        </w:tc>
        <w:tc>
          <w:tcPr>
            <w:tcW w:w="992" w:type="dxa"/>
          </w:tcPr>
          <w:p w:rsidR="00FB029E" w:rsidRPr="0062569A" w:rsidRDefault="00FB029E" w:rsidP="00FB02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0,572</w:t>
            </w:r>
          </w:p>
        </w:tc>
      </w:tr>
    </w:tbl>
    <w:p w:rsidR="00FB029E" w:rsidRPr="004805CC" w:rsidRDefault="00FB029E" w:rsidP="00FB029E">
      <w:pPr>
        <w:jc w:val="both"/>
        <w:rPr>
          <w:sz w:val="24"/>
          <w:szCs w:val="24"/>
        </w:rPr>
      </w:pPr>
      <w:r w:rsidRPr="004805CC">
        <w:rPr>
          <w:sz w:val="24"/>
          <w:szCs w:val="24"/>
        </w:rPr>
        <w:t xml:space="preserve">* </w:t>
      </w:r>
      <w:r w:rsidRPr="00FB029E">
        <w:t>Análise multivariada por regressão logística</w:t>
      </w:r>
    </w:p>
    <w:p w:rsidR="0050334A" w:rsidRDefault="0050334A" w:rsidP="00295290">
      <w:pPr>
        <w:jc w:val="both"/>
        <w:rPr>
          <w:b/>
          <w:sz w:val="24"/>
          <w:szCs w:val="24"/>
        </w:rPr>
      </w:pPr>
    </w:p>
    <w:p w:rsidR="0050334A" w:rsidRDefault="0050334A" w:rsidP="00295290">
      <w:pPr>
        <w:jc w:val="both"/>
        <w:rPr>
          <w:b/>
          <w:sz w:val="24"/>
          <w:szCs w:val="24"/>
        </w:rPr>
      </w:pPr>
    </w:p>
    <w:p w:rsidR="0050334A" w:rsidRDefault="0050334A" w:rsidP="00295290">
      <w:pPr>
        <w:jc w:val="both"/>
        <w:rPr>
          <w:b/>
          <w:sz w:val="24"/>
          <w:szCs w:val="24"/>
        </w:rPr>
      </w:pPr>
    </w:p>
    <w:p w:rsidR="0050334A" w:rsidRDefault="0050334A" w:rsidP="00295290">
      <w:pPr>
        <w:jc w:val="both"/>
        <w:rPr>
          <w:b/>
          <w:sz w:val="24"/>
          <w:szCs w:val="24"/>
        </w:rPr>
      </w:pPr>
    </w:p>
    <w:p w:rsidR="0050334A" w:rsidRDefault="0050334A" w:rsidP="00295290">
      <w:pPr>
        <w:jc w:val="both"/>
        <w:rPr>
          <w:b/>
          <w:sz w:val="24"/>
          <w:szCs w:val="24"/>
        </w:rPr>
      </w:pPr>
    </w:p>
    <w:p w:rsidR="004937FD" w:rsidRPr="00295290" w:rsidRDefault="0089279C" w:rsidP="002952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Tabela 5</w:t>
      </w:r>
      <w:r w:rsidR="004937FD" w:rsidRPr="00295290">
        <w:rPr>
          <w:b/>
          <w:sz w:val="24"/>
          <w:szCs w:val="24"/>
        </w:rPr>
        <w:t xml:space="preserve"> – </w:t>
      </w:r>
      <w:r w:rsidR="004937FD" w:rsidRPr="00295290">
        <w:rPr>
          <w:sz w:val="24"/>
          <w:szCs w:val="24"/>
        </w:rPr>
        <w:t xml:space="preserve">Distribuição dos achados de acordo com a classificação de </w:t>
      </w:r>
      <w:r w:rsidR="004937FD" w:rsidRPr="00295290">
        <w:rPr>
          <w:i/>
          <w:sz w:val="24"/>
          <w:szCs w:val="24"/>
        </w:rPr>
        <w:t xml:space="preserve">Goldman </w:t>
      </w:r>
      <w:r w:rsidR="004937FD" w:rsidRPr="00295290">
        <w:rPr>
          <w:sz w:val="24"/>
          <w:szCs w:val="24"/>
        </w:rPr>
        <w:t>modificada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3964"/>
        <w:gridCol w:w="3821"/>
      </w:tblGrid>
      <w:tr w:rsidR="004937FD" w:rsidTr="00295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Classe</w:t>
            </w:r>
          </w:p>
        </w:tc>
        <w:tc>
          <w:tcPr>
            <w:tcW w:w="3821" w:type="dxa"/>
          </w:tcPr>
          <w:p w:rsidR="004937FD" w:rsidRPr="00295290" w:rsidRDefault="004937FD" w:rsidP="00CD7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n</w:t>
            </w:r>
            <w:r w:rsidRPr="00295290">
              <w:rPr>
                <w:b w:val="0"/>
                <w:sz w:val="24"/>
                <w:szCs w:val="24"/>
              </w:rPr>
              <w:t>(%)</w:t>
            </w:r>
          </w:p>
        </w:tc>
      </w:tr>
      <w:tr w:rsidR="004937FD" w:rsidRPr="00295290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I</w:t>
            </w:r>
          </w:p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 xml:space="preserve">          A</w:t>
            </w:r>
          </w:p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 xml:space="preserve">          B</w:t>
            </w:r>
          </w:p>
        </w:tc>
        <w:tc>
          <w:tcPr>
            <w:tcW w:w="3821" w:type="dxa"/>
          </w:tcPr>
          <w:p w:rsidR="004937FD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8 (16</w:t>
            </w:r>
            <w:r w:rsidR="004937FD" w:rsidRPr="00295290">
              <w:rPr>
                <w:sz w:val="24"/>
                <w:szCs w:val="24"/>
              </w:rPr>
              <w:t>)</w:t>
            </w:r>
          </w:p>
          <w:p w:rsidR="004937FD" w:rsidRPr="00295290" w:rsidRDefault="004937FD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2</w:t>
            </w:r>
          </w:p>
          <w:p w:rsidR="004937FD" w:rsidRPr="00295290" w:rsidRDefault="004937FD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6</w:t>
            </w:r>
          </w:p>
        </w:tc>
      </w:tr>
      <w:tr w:rsidR="004937FD" w:rsidRPr="00295290" w:rsidTr="00295290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II</w:t>
            </w:r>
          </w:p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 xml:space="preserve">          A</w:t>
            </w:r>
          </w:p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 xml:space="preserve">          B</w:t>
            </w:r>
          </w:p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 xml:space="preserve">          C</w:t>
            </w:r>
          </w:p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 xml:space="preserve">          D</w:t>
            </w:r>
          </w:p>
          <w:p w:rsidR="004937FD" w:rsidRPr="00295290" w:rsidRDefault="004937FD" w:rsidP="00CD72E6">
            <w:pPr>
              <w:rPr>
                <w:sz w:val="24"/>
                <w:szCs w:val="24"/>
              </w:rPr>
            </w:pPr>
          </w:p>
        </w:tc>
        <w:tc>
          <w:tcPr>
            <w:tcW w:w="3821" w:type="dxa"/>
          </w:tcPr>
          <w:p w:rsidR="004937FD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15 (30</w:t>
            </w:r>
            <w:r w:rsidR="004937FD" w:rsidRPr="00295290">
              <w:rPr>
                <w:sz w:val="24"/>
                <w:szCs w:val="24"/>
              </w:rPr>
              <w:t>)</w:t>
            </w:r>
          </w:p>
          <w:p w:rsidR="004937FD" w:rsidRPr="00295290" w:rsidRDefault="004937FD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2</w:t>
            </w:r>
          </w:p>
          <w:p w:rsidR="004937FD" w:rsidRPr="00295290" w:rsidRDefault="004937FD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8</w:t>
            </w:r>
          </w:p>
          <w:p w:rsidR="004937FD" w:rsidRPr="00295290" w:rsidRDefault="004937FD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4</w:t>
            </w:r>
          </w:p>
          <w:p w:rsidR="004937FD" w:rsidRPr="00295290" w:rsidRDefault="004937FD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1</w:t>
            </w:r>
          </w:p>
        </w:tc>
      </w:tr>
      <w:tr w:rsidR="004937FD" w:rsidRPr="00295290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III</w:t>
            </w:r>
          </w:p>
        </w:tc>
        <w:tc>
          <w:tcPr>
            <w:tcW w:w="3821" w:type="dxa"/>
          </w:tcPr>
          <w:p w:rsidR="004937FD" w:rsidRPr="00295290" w:rsidRDefault="00551455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4 (8</w:t>
            </w:r>
            <w:r w:rsidR="004937FD" w:rsidRPr="00295290">
              <w:rPr>
                <w:sz w:val="24"/>
                <w:szCs w:val="24"/>
              </w:rPr>
              <w:t>)</w:t>
            </w:r>
          </w:p>
        </w:tc>
      </w:tr>
      <w:tr w:rsidR="004937FD" w:rsidRPr="00295290" w:rsidTr="0029529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IV</w:t>
            </w:r>
          </w:p>
        </w:tc>
        <w:tc>
          <w:tcPr>
            <w:tcW w:w="3821" w:type="dxa"/>
          </w:tcPr>
          <w:p w:rsidR="004937FD" w:rsidRPr="00295290" w:rsidRDefault="00551455" w:rsidP="00CD7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4 (8</w:t>
            </w:r>
            <w:r w:rsidR="004937FD" w:rsidRPr="00295290">
              <w:rPr>
                <w:sz w:val="24"/>
                <w:szCs w:val="24"/>
              </w:rPr>
              <w:t>)</w:t>
            </w:r>
          </w:p>
        </w:tc>
      </w:tr>
      <w:tr w:rsidR="004937FD" w:rsidRPr="00295290" w:rsidTr="00295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4937FD" w:rsidRPr="00295290" w:rsidRDefault="004937FD" w:rsidP="00CD72E6">
            <w:pPr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>V</w:t>
            </w:r>
          </w:p>
        </w:tc>
        <w:tc>
          <w:tcPr>
            <w:tcW w:w="3821" w:type="dxa"/>
          </w:tcPr>
          <w:p w:rsidR="004937FD" w:rsidRPr="00295290" w:rsidRDefault="004937FD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5290">
              <w:rPr>
                <w:sz w:val="24"/>
                <w:szCs w:val="24"/>
              </w:rPr>
              <w:t xml:space="preserve">19 </w:t>
            </w:r>
            <w:r w:rsidR="00551455" w:rsidRPr="00295290">
              <w:rPr>
                <w:sz w:val="24"/>
                <w:szCs w:val="24"/>
              </w:rPr>
              <w:t>(38</w:t>
            </w:r>
            <w:r w:rsidRPr="00295290">
              <w:rPr>
                <w:sz w:val="24"/>
                <w:szCs w:val="24"/>
              </w:rPr>
              <w:t>)</w:t>
            </w:r>
          </w:p>
        </w:tc>
      </w:tr>
    </w:tbl>
    <w:p w:rsidR="004937FD" w:rsidRPr="00295290" w:rsidRDefault="004937FD" w:rsidP="004937FD">
      <w:pPr>
        <w:rPr>
          <w:sz w:val="28"/>
          <w:szCs w:val="28"/>
        </w:rPr>
      </w:pPr>
    </w:p>
    <w:p w:rsidR="00273EA3" w:rsidRDefault="00273EA3" w:rsidP="004937FD">
      <w:pPr>
        <w:rPr>
          <w:b/>
        </w:rPr>
      </w:pPr>
    </w:p>
    <w:p w:rsidR="00273EA3" w:rsidRDefault="00273EA3" w:rsidP="004937FD">
      <w:pPr>
        <w:rPr>
          <w:b/>
        </w:rPr>
      </w:pPr>
    </w:p>
    <w:p w:rsidR="00B81261" w:rsidRDefault="00B81261" w:rsidP="004937FD">
      <w:pPr>
        <w:rPr>
          <w:b/>
        </w:rPr>
      </w:pPr>
    </w:p>
    <w:p w:rsidR="0042212E" w:rsidRDefault="0042212E" w:rsidP="004937FD">
      <w:pPr>
        <w:rPr>
          <w:b/>
          <w:sz w:val="24"/>
          <w:szCs w:val="24"/>
        </w:rPr>
      </w:pPr>
    </w:p>
    <w:p w:rsidR="0042212E" w:rsidRDefault="004E433F" w:rsidP="004E433F">
      <w:pPr>
        <w:tabs>
          <w:tab w:val="left" w:pos="37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2212E" w:rsidRDefault="0042212E" w:rsidP="004937FD">
      <w:pPr>
        <w:rPr>
          <w:b/>
          <w:sz w:val="24"/>
          <w:szCs w:val="24"/>
        </w:rPr>
      </w:pPr>
    </w:p>
    <w:p w:rsidR="0042212E" w:rsidRDefault="0042212E" w:rsidP="004937FD">
      <w:pPr>
        <w:rPr>
          <w:b/>
          <w:sz w:val="24"/>
          <w:szCs w:val="24"/>
        </w:rPr>
      </w:pPr>
    </w:p>
    <w:p w:rsidR="004937FD" w:rsidRDefault="0089279C" w:rsidP="004937FD">
      <w:pPr>
        <w:rPr>
          <w:sz w:val="24"/>
          <w:szCs w:val="24"/>
        </w:rPr>
      </w:pPr>
      <w:r w:rsidRPr="004E433F">
        <w:rPr>
          <w:b/>
          <w:sz w:val="24"/>
          <w:szCs w:val="24"/>
        </w:rPr>
        <w:t>Tabela 6</w:t>
      </w:r>
      <w:r w:rsidR="004937FD" w:rsidRPr="004E433F">
        <w:rPr>
          <w:b/>
          <w:sz w:val="24"/>
          <w:szCs w:val="24"/>
        </w:rPr>
        <w:t xml:space="preserve"> – </w:t>
      </w:r>
      <w:r w:rsidR="00551455" w:rsidRPr="004E433F">
        <w:rPr>
          <w:sz w:val="24"/>
          <w:szCs w:val="24"/>
        </w:rPr>
        <w:t xml:space="preserve">Descrição dos casos classificados como classe I </w:t>
      </w:r>
      <w:r w:rsidR="009A3C51" w:rsidRPr="004E433F">
        <w:rPr>
          <w:sz w:val="24"/>
          <w:szCs w:val="24"/>
        </w:rPr>
        <w:t>e II</w:t>
      </w:r>
    </w:p>
    <w:p w:rsidR="00852B88" w:rsidRPr="004E433F" w:rsidRDefault="00852B88" w:rsidP="004937FD">
      <w:pPr>
        <w:rPr>
          <w:b/>
          <w:sz w:val="24"/>
          <w:szCs w:val="24"/>
        </w:rPr>
      </w:pPr>
    </w:p>
    <w:tbl>
      <w:tblPr>
        <w:tblStyle w:val="TabelaSimples2"/>
        <w:tblW w:w="8789" w:type="dxa"/>
        <w:tblLook w:val="04A0" w:firstRow="1" w:lastRow="0" w:firstColumn="1" w:lastColumn="0" w:noHBand="0" w:noVBand="1"/>
      </w:tblPr>
      <w:tblGrid>
        <w:gridCol w:w="1413"/>
        <w:gridCol w:w="3407"/>
        <w:gridCol w:w="3969"/>
      </w:tblGrid>
      <w:tr w:rsidR="004937FD" w:rsidRPr="004E433F" w:rsidTr="00B81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4E433F" w:rsidRDefault="004937FD" w:rsidP="00CD72E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07" w:type="dxa"/>
          </w:tcPr>
          <w:p w:rsidR="004937FD" w:rsidRPr="004E433F" w:rsidRDefault="004937FD" w:rsidP="00CD7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33F">
              <w:rPr>
                <w:sz w:val="24"/>
                <w:szCs w:val="24"/>
              </w:rPr>
              <w:t>Diagnóstico clínico</w:t>
            </w:r>
          </w:p>
        </w:tc>
        <w:tc>
          <w:tcPr>
            <w:tcW w:w="3969" w:type="dxa"/>
          </w:tcPr>
          <w:p w:rsidR="004937FD" w:rsidRPr="004E433F" w:rsidRDefault="004937FD" w:rsidP="00CD7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33F">
              <w:rPr>
                <w:sz w:val="24"/>
                <w:szCs w:val="24"/>
              </w:rPr>
              <w:t xml:space="preserve">Diagnóstico </w:t>
            </w:r>
            <w:r w:rsidR="001E08BB" w:rsidRPr="004E433F">
              <w:rPr>
                <w:sz w:val="24"/>
                <w:szCs w:val="24"/>
              </w:rPr>
              <w:t>anatomo</w:t>
            </w:r>
            <w:r w:rsidRPr="004E433F">
              <w:rPr>
                <w:sz w:val="24"/>
                <w:szCs w:val="24"/>
              </w:rPr>
              <w:t xml:space="preserve">patológico </w:t>
            </w:r>
          </w:p>
        </w:tc>
      </w:tr>
      <w:tr w:rsidR="004937FD" w:rsidRPr="004E433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4E433F" w:rsidRDefault="004937FD" w:rsidP="00CD72E6">
            <w:pPr>
              <w:rPr>
                <w:sz w:val="24"/>
                <w:szCs w:val="24"/>
              </w:rPr>
            </w:pPr>
            <w:r w:rsidRPr="004E433F">
              <w:rPr>
                <w:sz w:val="24"/>
                <w:szCs w:val="24"/>
              </w:rPr>
              <w:t>Classe IA</w:t>
            </w:r>
          </w:p>
        </w:tc>
        <w:tc>
          <w:tcPr>
            <w:tcW w:w="3407" w:type="dxa"/>
          </w:tcPr>
          <w:p w:rsidR="004937FD" w:rsidRPr="004E433F" w:rsidRDefault="004937FD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937FD" w:rsidRPr="004E433F" w:rsidRDefault="004937FD" w:rsidP="00CD7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4937FD" w:rsidRPr="004E433F" w:rsidTr="00B81261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4E433F" w:rsidRDefault="00551455" w:rsidP="00B56310">
            <w:pPr>
              <w:jc w:val="both"/>
              <w:rPr>
                <w:b w:val="0"/>
                <w:sz w:val="24"/>
                <w:szCs w:val="24"/>
              </w:rPr>
            </w:pPr>
            <w:r w:rsidRPr="004E433F">
              <w:rPr>
                <w:b w:val="0"/>
                <w:sz w:val="24"/>
                <w:szCs w:val="24"/>
              </w:rPr>
              <w:t xml:space="preserve">       </w:t>
            </w:r>
            <w:r w:rsidR="00B56310" w:rsidRPr="004E433F">
              <w:rPr>
                <w:b w:val="0"/>
                <w:sz w:val="24"/>
                <w:szCs w:val="24"/>
              </w:rPr>
              <w:t xml:space="preserve">   </w:t>
            </w:r>
            <w:r w:rsidR="004937FD" w:rsidRPr="004E433F">
              <w:rPr>
                <w:b w:val="0"/>
                <w:sz w:val="24"/>
                <w:szCs w:val="24"/>
              </w:rPr>
              <w:t>Caso 1</w:t>
            </w:r>
          </w:p>
        </w:tc>
        <w:tc>
          <w:tcPr>
            <w:tcW w:w="3407" w:type="dxa"/>
          </w:tcPr>
          <w:p w:rsidR="004937FD" w:rsidRPr="004E433F" w:rsidRDefault="004937FD" w:rsidP="00B56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33F">
              <w:t>Prematuridade com restrição de crescimento</w:t>
            </w:r>
          </w:p>
        </w:tc>
        <w:tc>
          <w:tcPr>
            <w:tcW w:w="3969" w:type="dxa"/>
          </w:tcPr>
          <w:p w:rsidR="00852B88" w:rsidRDefault="004937FD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33F">
              <w:t xml:space="preserve">Derrame </w:t>
            </w:r>
            <w:r w:rsidR="00551455" w:rsidRPr="004E433F">
              <w:t>p</w:t>
            </w:r>
            <w:r w:rsidRPr="004E433F">
              <w:t xml:space="preserve">ericárdico </w:t>
            </w:r>
          </w:p>
          <w:p w:rsidR="004937FD" w:rsidRPr="004E433F" w:rsidRDefault="004937FD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33F">
              <w:t>(quase-tamponamento)</w:t>
            </w:r>
          </w:p>
        </w:tc>
      </w:tr>
      <w:tr w:rsidR="004937FD" w:rsidRPr="004E433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4E433F" w:rsidRDefault="00551455" w:rsidP="00B56310">
            <w:pPr>
              <w:jc w:val="both"/>
              <w:rPr>
                <w:b w:val="0"/>
                <w:sz w:val="24"/>
                <w:szCs w:val="24"/>
              </w:rPr>
            </w:pPr>
            <w:r w:rsidRPr="004E433F">
              <w:rPr>
                <w:b w:val="0"/>
                <w:sz w:val="24"/>
                <w:szCs w:val="24"/>
              </w:rPr>
              <w:t xml:space="preserve">       </w:t>
            </w:r>
            <w:r w:rsidR="00B56310" w:rsidRPr="004E433F">
              <w:rPr>
                <w:b w:val="0"/>
                <w:sz w:val="24"/>
                <w:szCs w:val="24"/>
              </w:rPr>
              <w:t xml:space="preserve">   </w:t>
            </w:r>
            <w:r w:rsidR="004937FD" w:rsidRPr="004E433F">
              <w:rPr>
                <w:b w:val="0"/>
                <w:sz w:val="24"/>
                <w:szCs w:val="24"/>
              </w:rPr>
              <w:t>Caso 2</w:t>
            </w:r>
          </w:p>
        </w:tc>
        <w:tc>
          <w:tcPr>
            <w:tcW w:w="3407" w:type="dxa"/>
          </w:tcPr>
          <w:p w:rsidR="004937FD" w:rsidRPr="004E433F" w:rsidRDefault="00551455" w:rsidP="00B56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433F">
              <w:t>Hérnia diafragmática c</w:t>
            </w:r>
            <w:r w:rsidR="004937FD" w:rsidRPr="004E433F">
              <w:t>ongénita</w:t>
            </w:r>
          </w:p>
        </w:tc>
        <w:tc>
          <w:tcPr>
            <w:tcW w:w="3969" w:type="dxa"/>
          </w:tcPr>
          <w:p w:rsidR="00852B88" w:rsidRDefault="00551455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433F">
              <w:t>Coartação da a</w:t>
            </w:r>
            <w:r w:rsidR="009A3C51" w:rsidRPr="004E433F">
              <w:t>orta;</w:t>
            </w:r>
            <w:r w:rsidR="004937FD" w:rsidRPr="004E433F">
              <w:t xml:space="preserve"> </w:t>
            </w:r>
          </w:p>
          <w:p w:rsidR="004937FD" w:rsidRPr="004E433F" w:rsidRDefault="001D0B33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  <w:r w:rsidR="004937FD" w:rsidRPr="004E433F">
              <w:t>érnia diafragmática congénita</w:t>
            </w:r>
          </w:p>
        </w:tc>
      </w:tr>
      <w:tr w:rsidR="004937FD" w:rsidRPr="008417EF" w:rsidTr="00B81261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8417EF" w:rsidRDefault="004937FD" w:rsidP="00B56310">
            <w:pPr>
              <w:jc w:val="both"/>
              <w:rPr>
                <w:sz w:val="24"/>
                <w:szCs w:val="24"/>
              </w:rPr>
            </w:pPr>
            <w:r w:rsidRPr="008417EF">
              <w:rPr>
                <w:sz w:val="24"/>
                <w:szCs w:val="24"/>
              </w:rPr>
              <w:t>Classe IB</w:t>
            </w:r>
          </w:p>
        </w:tc>
        <w:tc>
          <w:tcPr>
            <w:tcW w:w="3407" w:type="dxa"/>
          </w:tcPr>
          <w:p w:rsidR="004937FD" w:rsidRPr="008417EF" w:rsidRDefault="004937FD" w:rsidP="00B56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:rsidR="004937FD" w:rsidRPr="008417EF" w:rsidRDefault="004937FD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37FD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8417EF" w:rsidRDefault="00551455" w:rsidP="00B56310">
            <w:pPr>
              <w:jc w:val="both"/>
              <w:rPr>
                <w:b w:val="0"/>
                <w:sz w:val="24"/>
                <w:szCs w:val="24"/>
              </w:rPr>
            </w:pPr>
            <w:r w:rsidRPr="008417EF">
              <w:rPr>
                <w:b w:val="0"/>
                <w:sz w:val="24"/>
                <w:szCs w:val="24"/>
              </w:rPr>
              <w:t xml:space="preserve">       </w:t>
            </w:r>
            <w:r w:rsidR="00B56310" w:rsidRPr="008417EF">
              <w:rPr>
                <w:b w:val="0"/>
                <w:sz w:val="24"/>
                <w:szCs w:val="24"/>
              </w:rPr>
              <w:t xml:space="preserve">   </w:t>
            </w:r>
            <w:r w:rsidR="004937FD" w:rsidRPr="008417EF">
              <w:rPr>
                <w:b w:val="0"/>
                <w:sz w:val="24"/>
                <w:szCs w:val="24"/>
              </w:rPr>
              <w:t>Caso 1</w:t>
            </w:r>
          </w:p>
        </w:tc>
        <w:tc>
          <w:tcPr>
            <w:tcW w:w="3407" w:type="dxa"/>
          </w:tcPr>
          <w:p w:rsidR="004937FD" w:rsidRPr="008417EF" w:rsidRDefault="00551455" w:rsidP="00B56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7EF">
              <w:t>Síndrome j</w:t>
            </w:r>
            <w:r w:rsidR="004937FD" w:rsidRPr="008417EF">
              <w:t>unção pielo-uretral bilateral</w:t>
            </w:r>
          </w:p>
        </w:tc>
        <w:tc>
          <w:tcPr>
            <w:tcW w:w="3969" w:type="dxa"/>
          </w:tcPr>
          <w:p w:rsidR="004937FD" w:rsidRPr="008417EF" w:rsidRDefault="004937FD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7EF">
              <w:t>Dis</w:t>
            </w:r>
            <w:r w:rsidR="009A3C51" w:rsidRPr="008417EF">
              <w:t>plasia dos capilares alveolares;</w:t>
            </w:r>
            <w:r w:rsidRPr="008417EF">
              <w:t xml:space="preserve"> pneumonia bilateral</w:t>
            </w:r>
            <w:r w:rsidR="00732F76">
              <w:t>; Síndrome junção pielo-uretral bilateral</w:t>
            </w:r>
          </w:p>
        </w:tc>
      </w:tr>
      <w:tr w:rsidR="004937FD" w:rsidRPr="008417EF" w:rsidTr="00B81261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8417EF" w:rsidRDefault="00551455" w:rsidP="00B56310">
            <w:pPr>
              <w:jc w:val="both"/>
              <w:rPr>
                <w:b w:val="0"/>
                <w:sz w:val="24"/>
                <w:szCs w:val="24"/>
              </w:rPr>
            </w:pPr>
            <w:r w:rsidRPr="008417EF">
              <w:rPr>
                <w:b w:val="0"/>
                <w:sz w:val="24"/>
                <w:szCs w:val="24"/>
              </w:rPr>
              <w:t xml:space="preserve">       </w:t>
            </w:r>
            <w:r w:rsidR="00B56310" w:rsidRPr="008417EF">
              <w:rPr>
                <w:b w:val="0"/>
                <w:sz w:val="24"/>
                <w:szCs w:val="24"/>
              </w:rPr>
              <w:t xml:space="preserve">   </w:t>
            </w:r>
            <w:r w:rsidR="004937FD" w:rsidRPr="008417EF">
              <w:rPr>
                <w:b w:val="0"/>
                <w:sz w:val="24"/>
                <w:szCs w:val="24"/>
              </w:rPr>
              <w:t>Caso 2</w:t>
            </w:r>
          </w:p>
        </w:tc>
        <w:tc>
          <w:tcPr>
            <w:tcW w:w="3407" w:type="dxa"/>
          </w:tcPr>
          <w:p w:rsidR="004937FD" w:rsidRPr="008417EF" w:rsidRDefault="002F3D5B" w:rsidP="00B56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17EF">
              <w:t>Insuficiência h</w:t>
            </w:r>
            <w:r w:rsidR="004937FD" w:rsidRPr="008417EF">
              <w:t>epática de etiologia desconhecida</w:t>
            </w:r>
          </w:p>
        </w:tc>
        <w:tc>
          <w:tcPr>
            <w:tcW w:w="3969" w:type="dxa"/>
          </w:tcPr>
          <w:p w:rsidR="004937FD" w:rsidRPr="008417EF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17EF">
              <w:t>Hemocromatose congénita;</w:t>
            </w:r>
            <w:r w:rsidR="001D0B33">
              <w:t xml:space="preserve"> P</w:t>
            </w:r>
            <w:r w:rsidR="004937FD" w:rsidRPr="008417EF">
              <w:t>neumonia bilateral congénita</w:t>
            </w:r>
          </w:p>
        </w:tc>
      </w:tr>
      <w:tr w:rsidR="004937FD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8417EF" w:rsidRDefault="00551455" w:rsidP="00B56310">
            <w:pPr>
              <w:jc w:val="both"/>
              <w:rPr>
                <w:b w:val="0"/>
                <w:sz w:val="24"/>
                <w:szCs w:val="24"/>
              </w:rPr>
            </w:pPr>
            <w:r w:rsidRPr="008417EF">
              <w:rPr>
                <w:b w:val="0"/>
                <w:sz w:val="24"/>
                <w:szCs w:val="24"/>
              </w:rPr>
              <w:t xml:space="preserve">       </w:t>
            </w:r>
            <w:r w:rsidR="00B56310" w:rsidRPr="008417EF">
              <w:rPr>
                <w:b w:val="0"/>
                <w:sz w:val="24"/>
                <w:szCs w:val="24"/>
              </w:rPr>
              <w:t xml:space="preserve">   </w:t>
            </w:r>
            <w:r w:rsidR="004937FD" w:rsidRPr="008417EF">
              <w:rPr>
                <w:b w:val="0"/>
                <w:sz w:val="24"/>
                <w:szCs w:val="24"/>
              </w:rPr>
              <w:t>Caso 3</w:t>
            </w:r>
          </w:p>
        </w:tc>
        <w:tc>
          <w:tcPr>
            <w:tcW w:w="3407" w:type="dxa"/>
          </w:tcPr>
          <w:p w:rsidR="004937FD" w:rsidRPr="008417EF" w:rsidRDefault="002F3D5B" w:rsidP="00B56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7EF">
              <w:t>Hérnia d</w:t>
            </w:r>
            <w:r w:rsidR="004937FD" w:rsidRPr="008417EF">
              <w:t>iafragmática congénita</w:t>
            </w:r>
          </w:p>
        </w:tc>
        <w:tc>
          <w:tcPr>
            <w:tcW w:w="3969" w:type="dxa"/>
          </w:tcPr>
          <w:p w:rsidR="00852B88" w:rsidRDefault="004937FD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7EF">
              <w:t>Achados ósseos sugestivos de osteocondroplasia</w:t>
            </w:r>
            <w:r w:rsidR="00732F76">
              <w:t xml:space="preserve">; </w:t>
            </w:r>
          </w:p>
          <w:p w:rsidR="004937FD" w:rsidRPr="008417EF" w:rsidRDefault="00732F76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Hérnia diafragmática congénita</w:t>
            </w:r>
          </w:p>
        </w:tc>
      </w:tr>
      <w:tr w:rsidR="004937FD" w:rsidRPr="008417EF" w:rsidTr="00B81261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8417EF" w:rsidRDefault="00551455" w:rsidP="00B56310">
            <w:pPr>
              <w:jc w:val="both"/>
              <w:rPr>
                <w:b w:val="0"/>
                <w:sz w:val="24"/>
                <w:szCs w:val="24"/>
              </w:rPr>
            </w:pPr>
            <w:r w:rsidRPr="008417EF">
              <w:rPr>
                <w:b w:val="0"/>
                <w:sz w:val="24"/>
                <w:szCs w:val="24"/>
              </w:rPr>
              <w:t xml:space="preserve">       </w:t>
            </w:r>
            <w:r w:rsidR="00B56310" w:rsidRPr="008417EF">
              <w:rPr>
                <w:b w:val="0"/>
                <w:sz w:val="24"/>
                <w:szCs w:val="24"/>
              </w:rPr>
              <w:t xml:space="preserve">   </w:t>
            </w:r>
            <w:r w:rsidR="004937FD" w:rsidRPr="008417EF">
              <w:rPr>
                <w:b w:val="0"/>
                <w:sz w:val="24"/>
                <w:szCs w:val="24"/>
              </w:rPr>
              <w:t>Caso 4</w:t>
            </w:r>
          </w:p>
        </w:tc>
        <w:tc>
          <w:tcPr>
            <w:tcW w:w="3407" w:type="dxa"/>
          </w:tcPr>
          <w:p w:rsidR="004937FD" w:rsidRPr="008417EF" w:rsidRDefault="004937FD" w:rsidP="00B56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17EF">
              <w:t>Cardiopatia congénita</w:t>
            </w:r>
          </w:p>
        </w:tc>
        <w:tc>
          <w:tcPr>
            <w:tcW w:w="3969" w:type="dxa"/>
          </w:tcPr>
          <w:p w:rsidR="004937FD" w:rsidRPr="008417EF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17EF">
              <w:t>Linfangiectasia pulmonar;</w:t>
            </w:r>
            <w:r w:rsidR="001D0B33">
              <w:t xml:space="preserve"> Pneumonia bilateral; C</w:t>
            </w:r>
            <w:r w:rsidR="00732F76">
              <w:t>ardiopatia congénita</w:t>
            </w:r>
          </w:p>
        </w:tc>
      </w:tr>
      <w:tr w:rsidR="004937FD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8417EF" w:rsidRDefault="00551455" w:rsidP="00B56310">
            <w:pPr>
              <w:jc w:val="both"/>
              <w:rPr>
                <w:b w:val="0"/>
                <w:sz w:val="24"/>
                <w:szCs w:val="24"/>
              </w:rPr>
            </w:pPr>
            <w:r w:rsidRPr="008417EF">
              <w:rPr>
                <w:b w:val="0"/>
                <w:sz w:val="24"/>
                <w:szCs w:val="24"/>
              </w:rPr>
              <w:t xml:space="preserve">       </w:t>
            </w:r>
            <w:r w:rsidR="00B56310" w:rsidRPr="008417EF">
              <w:rPr>
                <w:b w:val="0"/>
                <w:sz w:val="24"/>
                <w:szCs w:val="24"/>
              </w:rPr>
              <w:t xml:space="preserve">   </w:t>
            </w:r>
            <w:r w:rsidR="004937FD" w:rsidRPr="008417EF">
              <w:rPr>
                <w:b w:val="0"/>
                <w:sz w:val="24"/>
                <w:szCs w:val="24"/>
              </w:rPr>
              <w:t>Caso 5</w:t>
            </w:r>
          </w:p>
        </w:tc>
        <w:tc>
          <w:tcPr>
            <w:tcW w:w="3407" w:type="dxa"/>
          </w:tcPr>
          <w:p w:rsidR="004937FD" w:rsidRPr="008417EF" w:rsidRDefault="004937FD" w:rsidP="00B56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7EF">
              <w:t>Quilotorax congénito no contexto de hidropsia fetal</w:t>
            </w:r>
          </w:p>
        </w:tc>
        <w:tc>
          <w:tcPr>
            <w:tcW w:w="3969" w:type="dxa"/>
          </w:tcPr>
          <w:p w:rsidR="004937FD" w:rsidRPr="008417EF" w:rsidRDefault="004937FD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7EF">
              <w:t>Displasia linfática</w:t>
            </w:r>
            <w:r w:rsidR="00732F76">
              <w:t>; Quilotorax congénito</w:t>
            </w:r>
            <w:r w:rsidRPr="008417EF">
              <w:t xml:space="preserve"> </w:t>
            </w:r>
          </w:p>
        </w:tc>
      </w:tr>
      <w:tr w:rsidR="004937FD" w:rsidRPr="008417EF" w:rsidTr="00B8126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937FD" w:rsidRPr="008417EF" w:rsidRDefault="00551455" w:rsidP="00B56310">
            <w:pPr>
              <w:jc w:val="both"/>
              <w:rPr>
                <w:b w:val="0"/>
                <w:sz w:val="24"/>
                <w:szCs w:val="24"/>
              </w:rPr>
            </w:pPr>
            <w:r w:rsidRPr="008417EF">
              <w:rPr>
                <w:b w:val="0"/>
                <w:sz w:val="24"/>
                <w:szCs w:val="24"/>
              </w:rPr>
              <w:t xml:space="preserve">      </w:t>
            </w:r>
            <w:r w:rsidR="00B56310" w:rsidRPr="008417EF">
              <w:rPr>
                <w:b w:val="0"/>
                <w:sz w:val="24"/>
                <w:szCs w:val="24"/>
              </w:rPr>
              <w:t xml:space="preserve">    </w:t>
            </w:r>
            <w:r w:rsidR="004937FD" w:rsidRPr="008417EF">
              <w:rPr>
                <w:b w:val="0"/>
                <w:sz w:val="24"/>
                <w:szCs w:val="24"/>
              </w:rPr>
              <w:t>Caso 6</w:t>
            </w:r>
          </w:p>
        </w:tc>
        <w:tc>
          <w:tcPr>
            <w:tcW w:w="3407" w:type="dxa"/>
          </w:tcPr>
          <w:p w:rsidR="004937FD" w:rsidRPr="008417EF" w:rsidRDefault="004937FD" w:rsidP="00B56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17EF">
              <w:t>Provável malformação</w:t>
            </w:r>
            <w:r w:rsidR="002F3D5B" w:rsidRPr="008417EF">
              <w:t xml:space="preserve"> vascular pulmonar associada a h</w:t>
            </w:r>
            <w:r w:rsidRPr="008417EF">
              <w:t>ipertensão pulmonar</w:t>
            </w:r>
          </w:p>
        </w:tc>
        <w:tc>
          <w:tcPr>
            <w:tcW w:w="3969" w:type="dxa"/>
          </w:tcPr>
          <w:p w:rsidR="004937FD" w:rsidRPr="008417EF" w:rsidRDefault="004937FD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17EF">
              <w:t>Linfangiectasia pulmonar congénita</w:t>
            </w:r>
          </w:p>
        </w:tc>
      </w:tr>
      <w:tr w:rsidR="009A3C51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B56310">
            <w:pPr>
              <w:jc w:val="both"/>
              <w:rPr>
                <w:sz w:val="24"/>
                <w:szCs w:val="24"/>
              </w:rPr>
            </w:pPr>
            <w:r w:rsidRPr="008417EF">
              <w:rPr>
                <w:rFonts w:cstheme="minorHAnsi"/>
                <w:sz w:val="24"/>
                <w:szCs w:val="24"/>
              </w:rPr>
              <w:t>Classe IIA</w:t>
            </w:r>
          </w:p>
        </w:tc>
        <w:tc>
          <w:tcPr>
            <w:tcW w:w="3407" w:type="dxa"/>
          </w:tcPr>
          <w:p w:rsidR="009A3C51" w:rsidRPr="008417EF" w:rsidRDefault="009A3C51" w:rsidP="00B56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3C51" w:rsidRPr="008417EF" w:rsidTr="00B8126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1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Cardiopatia congénita (provável Ebstein)</w:t>
            </w: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Cardiopatia congénita não Ebstein; Miocardio não compactado com disfunção da microcirculação coronária e atingimento válvula tricúspide</w:t>
            </w:r>
          </w:p>
        </w:tc>
      </w:tr>
      <w:tr w:rsidR="009A3C51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 xml:space="preserve">Caso 2 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Cardiopatia congénita provável</w:t>
            </w: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Cardiopatia complexa – Isomerismo direito</w:t>
            </w:r>
          </w:p>
        </w:tc>
      </w:tr>
      <w:tr w:rsidR="009A3C51" w:rsidRPr="008417EF" w:rsidTr="00B8126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both"/>
              <w:rPr>
                <w:sz w:val="24"/>
                <w:szCs w:val="24"/>
              </w:rPr>
            </w:pPr>
            <w:r w:rsidRPr="008417EF">
              <w:rPr>
                <w:rFonts w:cstheme="minorHAnsi"/>
                <w:sz w:val="24"/>
                <w:szCs w:val="24"/>
              </w:rPr>
              <w:t>Classe IIB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3C51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1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7EF">
              <w:t>Hérnia diafragmática congénita</w:t>
            </w: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7EF">
              <w:t xml:space="preserve">Hérnia diafragmática congénita; Pneumonia aguda direita </w:t>
            </w:r>
          </w:p>
        </w:tc>
      </w:tr>
      <w:tr w:rsidR="009A3C51" w:rsidRPr="008417EF" w:rsidTr="00B8126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2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 xml:space="preserve">Doença membrana hialina </w:t>
            </w: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 xml:space="preserve">Síndrome polimalformativo </w:t>
            </w:r>
          </w:p>
        </w:tc>
      </w:tr>
      <w:tr w:rsidR="009A3C51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3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Entercolite Necrosante Perfurada (ENP)</w:t>
            </w: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ENP com choque séptico e peritonite aguda complicada com CID e isquemia cerebral; Meningite incipiente; Enfarte</w:t>
            </w:r>
          </w:p>
        </w:tc>
      </w:tr>
      <w:tr w:rsidR="009A3C51" w:rsidRPr="008417EF" w:rsidTr="00B8126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4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 xml:space="preserve">Doença membrana hialina </w:t>
            </w:r>
          </w:p>
          <w:p w:rsidR="009A3C51" w:rsidRPr="008417EF" w:rsidRDefault="009A3C51" w:rsidP="009A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Asfi</w:t>
            </w:r>
            <w:r w:rsidR="00756AC8" w:rsidRPr="008417EF">
              <w:rPr>
                <w:rFonts w:cstheme="minorHAnsi"/>
              </w:rPr>
              <w:t xml:space="preserve">xia durante trabalho de parto com </w:t>
            </w:r>
            <w:r w:rsidRPr="008417EF">
              <w:rPr>
                <w:rFonts w:cstheme="minorHAnsi"/>
              </w:rPr>
              <w:t>descolamento da placenta ; Doença membranas hialinas incipiente</w:t>
            </w:r>
          </w:p>
        </w:tc>
      </w:tr>
      <w:tr w:rsidR="009A3C51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5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Doença membrana hialina grave</w:t>
            </w: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 xml:space="preserve">Pneumonia congénita com imaturidade pulmonar; Enfisema intersticial pulmonar </w:t>
            </w:r>
          </w:p>
        </w:tc>
      </w:tr>
      <w:tr w:rsidR="009A3C51" w:rsidRPr="008417EF" w:rsidTr="00B8126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6</w:t>
            </w:r>
          </w:p>
        </w:tc>
        <w:tc>
          <w:tcPr>
            <w:tcW w:w="3407" w:type="dxa"/>
          </w:tcPr>
          <w:p w:rsidR="009A3C51" w:rsidRPr="008417EF" w:rsidRDefault="009A3C51" w:rsidP="00756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 xml:space="preserve">Síndrome de Edwards </w:t>
            </w:r>
          </w:p>
        </w:tc>
        <w:tc>
          <w:tcPr>
            <w:tcW w:w="3969" w:type="dxa"/>
          </w:tcPr>
          <w:p w:rsidR="00A5682B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Sín</w:t>
            </w:r>
            <w:r w:rsidR="00756AC8" w:rsidRPr="008417EF">
              <w:rPr>
                <w:rFonts w:cstheme="minorHAnsi"/>
              </w:rPr>
              <w:t xml:space="preserve">drome de Edwards; </w:t>
            </w:r>
          </w:p>
          <w:p w:rsidR="009A3C51" w:rsidRPr="008417EF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Pneumonia</w:t>
            </w:r>
            <w:r w:rsidR="00A5682B">
              <w:rPr>
                <w:rFonts w:cstheme="minorHAnsi"/>
              </w:rPr>
              <w:t xml:space="preserve"> bilateral</w:t>
            </w:r>
          </w:p>
        </w:tc>
      </w:tr>
      <w:tr w:rsidR="009A3C51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7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Doença membrana hialina</w:t>
            </w: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 xml:space="preserve">Pneumonia bilateral; </w:t>
            </w:r>
            <w:r w:rsidR="00756AC8" w:rsidRPr="008417EF">
              <w:rPr>
                <w:rFonts w:cstheme="minorHAnsi"/>
              </w:rPr>
              <w:t>Meningite</w:t>
            </w:r>
          </w:p>
        </w:tc>
      </w:tr>
      <w:tr w:rsidR="009A3C51" w:rsidRPr="008417EF" w:rsidTr="00B8126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lastRenderedPageBreak/>
              <w:t>Caso 8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 xml:space="preserve">Doença membrana hialina </w:t>
            </w:r>
          </w:p>
        </w:tc>
        <w:tc>
          <w:tcPr>
            <w:tcW w:w="3969" w:type="dxa"/>
          </w:tcPr>
          <w:p w:rsidR="009A3C51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Pneumonia necrosante; Pneumotorax à direita</w:t>
            </w:r>
            <w:r w:rsidR="00732F76">
              <w:rPr>
                <w:rFonts w:cstheme="minorHAnsi"/>
              </w:rPr>
              <w:t>; Doença membranas hialinas</w:t>
            </w:r>
          </w:p>
          <w:p w:rsidR="00852B88" w:rsidRPr="008417EF" w:rsidRDefault="00852B88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A3C51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rPr>
                <w:rFonts w:cstheme="minorHAnsi"/>
                <w:sz w:val="24"/>
                <w:szCs w:val="24"/>
              </w:rPr>
            </w:pPr>
            <w:r w:rsidRPr="008417EF">
              <w:rPr>
                <w:rFonts w:cstheme="minorHAnsi"/>
                <w:sz w:val="24"/>
                <w:szCs w:val="24"/>
              </w:rPr>
              <w:t>Classe IIC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A3C51" w:rsidRPr="008417EF" w:rsidTr="00B8126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1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Cardiopatia congénita provável</w:t>
            </w:r>
          </w:p>
        </w:tc>
        <w:tc>
          <w:tcPr>
            <w:tcW w:w="3969" w:type="dxa"/>
          </w:tcPr>
          <w:p w:rsidR="009A3C51" w:rsidRPr="008417EF" w:rsidRDefault="001D0B33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Cardiopatia congénita – T</w:t>
            </w:r>
            <w:r w:rsidR="009A3C51" w:rsidRPr="008417EF">
              <w:rPr>
                <w:rFonts w:cstheme="minorHAnsi"/>
              </w:rPr>
              <w:t>ransposição completa grandes artérias</w:t>
            </w:r>
          </w:p>
        </w:tc>
      </w:tr>
      <w:tr w:rsidR="009A3C51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2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Doença membrana Hialina</w:t>
            </w:r>
          </w:p>
          <w:p w:rsidR="009A3C51" w:rsidRPr="008417EF" w:rsidRDefault="009A3C51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Pneumonite intersticial com hipoplasia pulmonar com imaturidade relativa multifocal</w:t>
            </w:r>
          </w:p>
        </w:tc>
      </w:tr>
      <w:tr w:rsidR="009A3C51" w:rsidRPr="008417EF" w:rsidTr="00B8126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3</w:t>
            </w:r>
          </w:p>
        </w:tc>
        <w:tc>
          <w:tcPr>
            <w:tcW w:w="3407" w:type="dxa"/>
          </w:tcPr>
          <w:p w:rsidR="009A3C51" w:rsidRPr="008417EF" w:rsidRDefault="00756AC8" w:rsidP="009A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Coagulação intravascular disseminada (CID)</w:t>
            </w: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Neoplasia congénita para-vertebral (provável neuroblastoma); CID</w:t>
            </w:r>
          </w:p>
        </w:tc>
      </w:tr>
      <w:tr w:rsidR="009A3C51" w:rsidRPr="008417EF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4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 xml:space="preserve">Discrasia sanguínea grave </w:t>
            </w: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Neuroblastoma congénito com metástases hepáticas</w:t>
            </w:r>
          </w:p>
        </w:tc>
      </w:tr>
      <w:tr w:rsidR="009A3C51" w:rsidRPr="008417EF" w:rsidTr="00B8126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rPr>
                <w:rFonts w:cstheme="minorHAnsi"/>
                <w:sz w:val="24"/>
                <w:szCs w:val="24"/>
              </w:rPr>
            </w:pPr>
            <w:r w:rsidRPr="008417EF">
              <w:rPr>
                <w:rFonts w:cstheme="minorHAnsi"/>
                <w:sz w:val="24"/>
                <w:szCs w:val="24"/>
              </w:rPr>
              <w:t>Classe IID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969" w:type="dxa"/>
          </w:tcPr>
          <w:p w:rsidR="009A3C51" w:rsidRPr="008417EF" w:rsidRDefault="009A3C51" w:rsidP="00852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A3C51" w:rsidTr="00B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3C51" w:rsidRPr="008417EF" w:rsidRDefault="009A3C51" w:rsidP="009A3C51">
            <w:pPr>
              <w:jc w:val="right"/>
              <w:rPr>
                <w:rFonts w:cstheme="minorHAnsi"/>
                <w:b w:val="0"/>
              </w:rPr>
            </w:pPr>
            <w:r w:rsidRPr="008417EF">
              <w:rPr>
                <w:rFonts w:cstheme="minorHAnsi"/>
                <w:b w:val="0"/>
              </w:rPr>
              <w:t>Caso 1</w:t>
            </w:r>
          </w:p>
        </w:tc>
        <w:tc>
          <w:tcPr>
            <w:tcW w:w="3407" w:type="dxa"/>
          </w:tcPr>
          <w:p w:rsidR="009A3C51" w:rsidRPr="008417EF" w:rsidRDefault="009A3C51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Síndrome aspiração m</w:t>
            </w:r>
            <w:r w:rsidR="00756AC8" w:rsidRPr="008417EF">
              <w:rPr>
                <w:rFonts w:cstheme="minorHAnsi"/>
              </w:rPr>
              <w:t>econial com</w:t>
            </w:r>
            <w:r w:rsidRPr="008417EF">
              <w:rPr>
                <w:rFonts w:cstheme="minorHAnsi"/>
              </w:rPr>
              <w:t xml:space="preserve"> hipertensão pulmonar grave refratária; Sepsis Neonatal precoce.</w:t>
            </w:r>
          </w:p>
          <w:p w:rsidR="009A3C51" w:rsidRPr="008417EF" w:rsidRDefault="006A706B" w:rsidP="009A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t>Indicação clínica de “não reanimar”</w:t>
            </w:r>
          </w:p>
        </w:tc>
        <w:tc>
          <w:tcPr>
            <w:tcW w:w="3969" w:type="dxa"/>
          </w:tcPr>
          <w:p w:rsidR="009A3C51" w:rsidRPr="00FE481C" w:rsidRDefault="009A3C51" w:rsidP="0085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417EF">
              <w:rPr>
                <w:rFonts w:cstheme="minorHAnsi"/>
              </w:rPr>
              <w:t>Sepsis Neonatal; Pneumonia Bilateral; Encefalite aguda; Pneumotorax</w:t>
            </w:r>
          </w:p>
        </w:tc>
      </w:tr>
    </w:tbl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42212E" w:rsidRDefault="0042212E" w:rsidP="00926377">
      <w:pPr>
        <w:rPr>
          <w:b/>
          <w:sz w:val="28"/>
          <w:szCs w:val="28"/>
        </w:rPr>
      </w:pPr>
    </w:p>
    <w:p w:rsidR="00F06688" w:rsidRPr="00F06688" w:rsidRDefault="00F06688" w:rsidP="00F06688">
      <w:pPr>
        <w:rPr>
          <w:sz w:val="28"/>
          <w:szCs w:val="28"/>
        </w:rPr>
      </w:pPr>
    </w:p>
    <w:p w:rsidR="00F06688" w:rsidRPr="00F06688" w:rsidRDefault="00F06688" w:rsidP="00F06688">
      <w:pPr>
        <w:rPr>
          <w:sz w:val="28"/>
          <w:szCs w:val="28"/>
        </w:rPr>
      </w:pPr>
    </w:p>
    <w:p w:rsidR="008417EF" w:rsidRPr="00F06688" w:rsidRDefault="00F06688" w:rsidP="00F06688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417EF" w:rsidRPr="00F06688" w:rsidSect="00F0668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7E" w:rsidRDefault="0028297E" w:rsidP="000632EA">
      <w:pPr>
        <w:spacing w:after="0" w:line="240" w:lineRule="auto"/>
      </w:pPr>
      <w:r>
        <w:separator/>
      </w:r>
    </w:p>
  </w:endnote>
  <w:endnote w:type="continuationSeparator" w:id="0">
    <w:p w:rsidR="0028297E" w:rsidRDefault="0028297E" w:rsidP="0006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681449"/>
      <w:docPartObj>
        <w:docPartGallery w:val="Page Numbers (Bottom of Page)"/>
        <w:docPartUnique/>
      </w:docPartObj>
    </w:sdtPr>
    <w:sdtEndPr/>
    <w:sdtContent>
      <w:p w:rsidR="007A043F" w:rsidRDefault="007A04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37B">
          <w:rPr>
            <w:noProof/>
          </w:rPr>
          <w:t>1</w:t>
        </w:r>
        <w:r>
          <w:fldChar w:fldCharType="end"/>
        </w:r>
      </w:p>
    </w:sdtContent>
  </w:sdt>
  <w:p w:rsidR="007A043F" w:rsidRDefault="007A04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7E" w:rsidRDefault="0028297E" w:rsidP="000632EA">
      <w:pPr>
        <w:spacing w:after="0" w:line="240" w:lineRule="auto"/>
      </w:pPr>
      <w:r>
        <w:separator/>
      </w:r>
    </w:p>
  </w:footnote>
  <w:footnote w:type="continuationSeparator" w:id="0">
    <w:p w:rsidR="0028297E" w:rsidRDefault="0028297E" w:rsidP="0006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204F7"/>
    <w:multiLevelType w:val="hybridMultilevel"/>
    <w:tmpl w:val="AEB24D3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40253"/>
    <w:multiLevelType w:val="hybridMultilevel"/>
    <w:tmpl w:val="D870BADA"/>
    <w:lvl w:ilvl="0" w:tplc="BCD261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dsfpd280szz4e5avdvd9apeef5vxd2dx5d&quot;&gt;My EndNote Library tese&lt;record-ids&gt;&lt;item&gt;1&lt;/item&gt;&lt;item&gt;3&lt;/item&gt;&lt;item&gt;5&lt;/item&gt;&lt;item&gt;6&lt;/item&gt;&lt;item&gt;7&lt;/item&gt;&lt;item&gt;8&lt;/item&gt;&lt;item&gt;9&lt;/item&gt;&lt;item&gt;10&lt;/item&gt;&lt;item&gt;11&lt;/item&gt;&lt;item&gt;14&lt;/item&gt;&lt;item&gt;15&lt;/item&gt;&lt;item&gt;16&lt;/item&gt;&lt;item&gt;17&lt;/item&gt;&lt;item&gt;18&lt;/item&gt;&lt;item&gt;19&lt;/item&gt;&lt;item&gt;21&lt;/item&gt;&lt;/record-ids&gt;&lt;/item&gt;&lt;/Libraries&gt;"/>
  </w:docVars>
  <w:rsids>
    <w:rsidRoot w:val="000A28E1"/>
    <w:rsid w:val="00006431"/>
    <w:rsid w:val="00020545"/>
    <w:rsid w:val="000265FE"/>
    <w:rsid w:val="00026FC9"/>
    <w:rsid w:val="00032C6B"/>
    <w:rsid w:val="00042E16"/>
    <w:rsid w:val="0005699F"/>
    <w:rsid w:val="000611D0"/>
    <w:rsid w:val="000611E3"/>
    <w:rsid w:val="000632EA"/>
    <w:rsid w:val="00072F85"/>
    <w:rsid w:val="00073137"/>
    <w:rsid w:val="000740B4"/>
    <w:rsid w:val="00074278"/>
    <w:rsid w:val="000857C7"/>
    <w:rsid w:val="000864E9"/>
    <w:rsid w:val="000931F4"/>
    <w:rsid w:val="00093D03"/>
    <w:rsid w:val="0009648F"/>
    <w:rsid w:val="000A1AE1"/>
    <w:rsid w:val="000A28E1"/>
    <w:rsid w:val="000B3C97"/>
    <w:rsid w:val="000B5DD4"/>
    <w:rsid w:val="000B6370"/>
    <w:rsid w:val="000B6FE6"/>
    <w:rsid w:val="000F79CF"/>
    <w:rsid w:val="00104D50"/>
    <w:rsid w:val="0011009F"/>
    <w:rsid w:val="00111A41"/>
    <w:rsid w:val="001166F8"/>
    <w:rsid w:val="00126DFF"/>
    <w:rsid w:val="00142A11"/>
    <w:rsid w:val="001505A6"/>
    <w:rsid w:val="00155A35"/>
    <w:rsid w:val="00171B02"/>
    <w:rsid w:val="00172FE6"/>
    <w:rsid w:val="001760A0"/>
    <w:rsid w:val="00196FCD"/>
    <w:rsid w:val="001B077B"/>
    <w:rsid w:val="001B087D"/>
    <w:rsid w:val="001B1873"/>
    <w:rsid w:val="001B4AFD"/>
    <w:rsid w:val="001B5C1B"/>
    <w:rsid w:val="001B5E5F"/>
    <w:rsid w:val="001C713A"/>
    <w:rsid w:val="001D0B33"/>
    <w:rsid w:val="001E0859"/>
    <w:rsid w:val="001E08BB"/>
    <w:rsid w:val="001E2ADE"/>
    <w:rsid w:val="001E4A5F"/>
    <w:rsid w:val="001F19A0"/>
    <w:rsid w:val="001F4C17"/>
    <w:rsid w:val="001F5E9F"/>
    <w:rsid w:val="001F6736"/>
    <w:rsid w:val="00201258"/>
    <w:rsid w:val="00201C5A"/>
    <w:rsid w:val="00204284"/>
    <w:rsid w:val="0021106B"/>
    <w:rsid w:val="00223E1D"/>
    <w:rsid w:val="00226288"/>
    <w:rsid w:val="002302B2"/>
    <w:rsid w:val="0023534A"/>
    <w:rsid w:val="0023726B"/>
    <w:rsid w:val="0024326D"/>
    <w:rsid w:val="00244C93"/>
    <w:rsid w:val="00251471"/>
    <w:rsid w:val="002527EC"/>
    <w:rsid w:val="0026361A"/>
    <w:rsid w:val="00265730"/>
    <w:rsid w:val="002730E0"/>
    <w:rsid w:val="00273EA3"/>
    <w:rsid w:val="00281043"/>
    <w:rsid w:val="0028104F"/>
    <w:rsid w:val="0028297E"/>
    <w:rsid w:val="00287006"/>
    <w:rsid w:val="002940B8"/>
    <w:rsid w:val="00295290"/>
    <w:rsid w:val="002A1C7A"/>
    <w:rsid w:val="002A7AD0"/>
    <w:rsid w:val="002B15FA"/>
    <w:rsid w:val="002B2C33"/>
    <w:rsid w:val="002C2AE4"/>
    <w:rsid w:val="002D3D86"/>
    <w:rsid w:val="002D526B"/>
    <w:rsid w:val="002D6CCC"/>
    <w:rsid w:val="002E2F7C"/>
    <w:rsid w:val="002E383F"/>
    <w:rsid w:val="002E4C5B"/>
    <w:rsid w:val="002E6761"/>
    <w:rsid w:val="002F1292"/>
    <w:rsid w:val="002F3D5B"/>
    <w:rsid w:val="0030003A"/>
    <w:rsid w:val="00305488"/>
    <w:rsid w:val="00307F0D"/>
    <w:rsid w:val="00313E17"/>
    <w:rsid w:val="003163E1"/>
    <w:rsid w:val="0032505B"/>
    <w:rsid w:val="003253A3"/>
    <w:rsid w:val="003254C7"/>
    <w:rsid w:val="0033202F"/>
    <w:rsid w:val="003329E5"/>
    <w:rsid w:val="003364A9"/>
    <w:rsid w:val="0034454B"/>
    <w:rsid w:val="003510EC"/>
    <w:rsid w:val="00353A73"/>
    <w:rsid w:val="00360906"/>
    <w:rsid w:val="003611C9"/>
    <w:rsid w:val="003648F7"/>
    <w:rsid w:val="003670D6"/>
    <w:rsid w:val="0037227F"/>
    <w:rsid w:val="0038069F"/>
    <w:rsid w:val="00380B16"/>
    <w:rsid w:val="00385BE6"/>
    <w:rsid w:val="00397890"/>
    <w:rsid w:val="003B6A14"/>
    <w:rsid w:val="003C4A73"/>
    <w:rsid w:val="003C61DE"/>
    <w:rsid w:val="003C630B"/>
    <w:rsid w:val="003D4AD4"/>
    <w:rsid w:val="003D72E9"/>
    <w:rsid w:val="003E016F"/>
    <w:rsid w:val="003E1077"/>
    <w:rsid w:val="003E7183"/>
    <w:rsid w:val="003F2364"/>
    <w:rsid w:val="003F2ABB"/>
    <w:rsid w:val="003F72F4"/>
    <w:rsid w:val="003F7715"/>
    <w:rsid w:val="00401DEC"/>
    <w:rsid w:val="00403A95"/>
    <w:rsid w:val="00404AFE"/>
    <w:rsid w:val="00404B3C"/>
    <w:rsid w:val="004062A6"/>
    <w:rsid w:val="00411BC0"/>
    <w:rsid w:val="0042212E"/>
    <w:rsid w:val="00424897"/>
    <w:rsid w:val="00425E66"/>
    <w:rsid w:val="00425F94"/>
    <w:rsid w:val="00431F8D"/>
    <w:rsid w:val="0043224E"/>
    <w:rsid w:val="004325E5"/>
    <w:rsid w:val="004340ED"/>
    <w:rsid w:val="00435885"/>
    <w:rsid w:val="00445492"/>
    <w:rsid w:val="00446573"/>
    <w:rsid w:val="00450699"/>
    <w:rsid w:val="00450C68"/>
    <w:rsid w:val="00457116"/>
    <w:rsid w:val="00463EE8"/>
    <w:rsid w:val="00466BCB"/>
    <w:rsid w:val="00473DE5"/>
    <w:rsid w:val="00476A8E"/>
    <w:rsid w:val="00476C05"/>
    <w:rsid w:val="004937FD"/>
    <w:rsid w:val="00495E0C"/>
    <w:rsid w:val="00496263"/>
    <w:rsid w:val="004C4D66"/>
    <w:rsid w:val="004D2171"/>
    <w:rsid w:val="004D6183"/>
    <w:rsid w:val="004D70D9"/>
    <w:rsid w:val="004D748E"/>
    <w:rsid w:val="004E433F"/>
    <w:rsid w:val="004E6F91"/>
    <w:rsid w:val="004F0A98"/>
    <w:rsid w:val="004F2662"/>
    <w:rsid w:val="0050060D"/>
    <w:rsid w:val="0050334A"/>
    <w:rsid w:val="005063CB"/>
    <w:rsid w:val="00507026"/>
    <w:rsid w:val="00507D43"/>
    <w:rsid w:val="005106FA"/>
    <w:rsid w:val="005110A4"/>
    <w:rsid w:val="00513134"/>
    <w:rsid w:val="0052091B"/>
    <w:rsid w:val="00521323"/>
    <w:rsid w:val="00523ABD"/>
    <w:rsid w:val="00533B4C"/>
    <w:rsid w:val="00534564"/>
    <w:rsid w:val="00535D11"/>
    <w:rsid w:val="00536ED8"/>
    <w:rsid w:val="00541128"/>
    <w:rsid w:val="00541E07"/>
    <w:rsid w:val="0054626D"/>
    <w:rsid w:val="00551455"/>
    <w:rsid w:val="00553E07"/>
    <w:rsid w:val="00556072"/>
    <w:rsid w:val="00560FCA"/>
    <w:rsid w:val="00561752"/>
    <w:rsid w:val="005704F6"/>
    <w:rsid w:val="005716EA"/>
    <w:rsid w:val="00574425"/>
    <w:rsid w:val="005817F8"/>
    <w:rsid w:val="005820DA"/>
    <w:rsid w:val="005935D1"/>
    <w:rsid w:val="00597002"/>
    <w:rsid w:val="005A1AF5"/>
    <w:rsid w:val="005A2570"/>
    <w:rsid w:val="005A6B2D"/>
    <w:rsid w:val="005B355D"/>
    <w:rsid w:val="005C156A"/>
    <w:rsid w:val="005D0D5B"/>
    <w:rsid w:val="005E1D74"/>
    <w:rsid w:val="005E3243"/>
    <w:rsid w:val="005E40D0"/>
    <w:rsid w:val="005E413F"/>
    <w:rsid w:val="005F77B0"/>
    <w:rsid w:val="005F7C41"/>
    <w:rsid w:val="00600E1A"/>
    <w:rsid w:val="00617BBA"/>
    <w:rsid w:val="00620406"/>
    <w:rsid w:val="0062077D"/>
    <w:rsid w:val="006347DC"/>
    <w:rsid w:val="00636303"/>
    <w:rsid w:val="006378C3"/>
    <w:rsid w:val="00645427"/>
    <w:rsid w:val="006455CF"/>
    <w:rsid w:val="0065274D"/>
    <w:rsid w:val="0065291B"/>
    <w:rsid w:val="00665EFA"/>
    <w:rsid w:val="00681A51"/>
    <w:rsid w:val="006840FE"/>
    <w:rsid w:val="006871E2"/>
    <w:rsid w:val="006A4BB5"/>
    <w:rsid w:val="006A574E"/>
    <w:rsid w:val="006A706B"/>
    <w:rsid w:val="006B316F"/>
    <w:rsid w:val="006B3842"/>
    <w:rsid w:val="006B61B4"/>
    <w:rsid w:val="006C06B4"/>
    <w:rsid w:val="006C312C"/>
    <w:rsid w:val="006C550B"/>
    <w:rsid w:val="006C55D9"/>
    <w:rsid w:val="006D1076"/>
    <w:rsid w:val="006D1BE0"/>
    <w:rsid w:val="006D4733"/>
    <w:rsid w:val="006F2A73"/>
    <w:rsid w:val="006F7C97"/>
    <w:rsid w:val="00704BE9"/>
    <w:rsid w:val="00706A51"/>
    <w:rsid w:val="007125CF"/>
    <w:rsid w:val="007150AB"/>
    <w:rsid w:val="00720DCC"/>
    <w:rsid w:val="00723153"/>
    <w:rsid w:val="007231A6"/>
    <w:rsid w:val="00732F76"/>
    <w:rsid w:val="007361A6"/>
    <w:rsid w:val="007362E3"/>
    <w:rsid w:val="00736400"/>
    <w:rsid w:val="0073742C"/>
    <w:rsid w:val="0075093E"/>
    <w:rsid w:val="00756342"/>
    <w:rsid w:val="00756455"/>
    <w:rsid w:val="00756AC8"/>
    <w:rsid w:val="00760808"/>
    <w:rsid w:val="007666F6"/>
    <w:rsid w:val="00767D94"/>
    <w:rsid w:val="007728B5"/>
    <w:rsid w:val="007862F0"/>
    <w:rsid w:val="0079603B"/>
    <w:rsid w:val="00796D1E"/>
    <w:rsid w:val="00797BCE"/>
    <w:rsid w:val="007A043F"/>
    <w:rsid w:val="007A7C32"/>
    <w:rsid w:val="007B009D"/>
    <w:rsid w:val="007B315E"/>
    <w:rsid w:val="007C0023"/>
    <w:rsid w:val="007C1ABC"/>
    <w:rsid w:val="007C2895"/>
    <w:rsid w:val="007C3EE2"/>
    <w:rsid w:val="007C5252"/>
    <w:rsid w:val="007C7990"/>
    <w:rsid w:val="007D5B42"/>
    <w:rsid w:val="007E321B"/>
    <w:rsid w:val="007E5421"/>
    <w:rsid w:val="007F1178"/>
    <w:rsid w:val="007F437B"/>
    <w:rsid w:val="008153A3"/>
    <w:rsid w:val="00826F84"/>
    <w:rsid w:val="00834CE6"/>
    <w:rsid w:val="00836ABC"/>
    <w:rsid w:val="00837C40"/>
    <w:rsid w:val="008417EF"/>
    <w:rsid w:val="0084267F"/>
    <w:rsid w:val="00846629"/>
    <w:rsid w:val="00852B88"/>
    <w:rsid w:val="008638B3"/>
    <w:rsid w:val="0089279C"/>
    <w:rsid w:val="00893570"/>
    <w:rsid w:val="0089688D"/>
    <w:rsid w:val="008A186F"/>
    <w:rsid w:val="008A5FAD"/>
    <w:rsid w:val="008A6029"/>
    <w:rsid w:val="008B0E98"/>
    <w:rsid w:val="008B2B57"/>
    <w:rsid w:val="008B3C93"/>
    <w:rsid w:val="008B4B2E"/>
    <w:rsid w:val="008B69B3"/>
    <w:rsid w:val="008B7F64"/>
    <w:rsid w:val="008C335C"/>
    <w:rsid w:val="008C39F9"/>
    <w:rsid w:val="008D1079"/>
    <w:rsid w:val="008E6263"/>
    <w:rsid w:val="008F6816"/>
    <w:rsid w:val="008F7383"/>
    <w:rsid w:val="00901B12"/>
    <w:rsid w:val="009114D9"/>
    <w:rsid w:val="00921C35"/>
    <w:rsid w:val="009252A4"/>
    <w:rsid w:val="0092597B"/>
    <w:rsid w:val="00926377"/>
    <w:rsid w:val="00930D63"/>
    <w:rsid w:val="0093119C"/>
    <w:rsid w:val="00931762"/>
    <w:rsid w:val="00935DDC"/>
    <w:rsid w:val="009364FE"/>
    <w:rsid w:val="00940FB0"/>
    <w:rsid w:val="00952D5C"/>
    <w:rsid w:val="009620B5"/>
    <w:rsid w:val="00967BCE"/>
    <w:rsid w:val="00972567"/>
    <w:rsid w:val="009779E9"/>
    <w:rsid w:val="0098456E"/>
    <w:rsid w:val="00984EEF"/>
    <w:rsid w:val="00991CD2"/>
    <w:rsid w:val="009A35AD"/>
    <w:rsid w:val="009A3823"/>
    <w:rsid w:val="009A3C51"/>
    <w:rsid w:val="009B39DE"/>
    <w:rsid w:val="009B4641"/>
    <w:rsid w:val="009C5981"/>
    <w:rsid w:val="009C6363"/>
    <w:rsid w:val="009D608F"/>
    <w:rsid w:val="009E0F29"/>
    <w:rsid w:val="009E4112"/>
    <w:rsid w:val="009E488C"/>
    <w:rsid w:val="009F3872"/>
    <w:rsid w:val="00A0039A"/>
    <w:rsid w:val="00A060E6"/>
    <w:rsid w:val="00A13437"/>
    <w:rsid w:val="00A21926"/>
    <w:rsid w:val="00A26794"/>
    <w:rsid w:val="00A363EB"/>
    <w:rsid w:val="00A40F53"/>
    <w:rsid w:val="00A421A9"/>
    <w:rsid w:val="00A42E5B"/>
    <w:rsid w:val="00A4400A"/>
    <w:rsid w:val="00A47487"/>
    <w:rsid w:val="00A5265F"/>
    <w:rsid w:val="00A55882"/>
    <w:rsid w:val="00A5682B"/>
    <w:rsid w:val="00A60EA6"/>
    <w:rsid w:val="00A63BFE"/>
    <w:rsid w:val="00A74132"/>
    <w:rsid w:val="00A77241"/>
    <w:rsid w:val="00A83F3D"/>
    <w:rsid w:val="00A85629"/>
    <w:rsid w:val="00A86449"/>
    <w:rsid w:val="00AA3BCE"/>
    <w:rsid w:val="00AA6961"/>
    <w:rsid w:val="00AB59AF"/>
    <w:rsid w:val="00AD27B5"/>
    <w:rsid w:val="00AD628B"/>
    <w:rsid w:val="00AD6583"/>
    <w:rsid w:val="00AE515C"/>
    <w:rsid w:val="00AF0ECD"/>
    <w:rsid w:val="00B114AB"/>
    <w:rsid w:val="00B12E96"/>
    <w:rsid w:val="00B14EB4"/>
    <w:rsid w:val="00B1773F"/>
    <w:rsid w:val="00B24435"/>
    <w:rsid w:val="00B30A15"/>
    <w:rsid w:val="00B30EBF"/>
    <w:rsid w:val="00B320AF"/>
    <w:rsid w:val="00B42165"/>
    <w:rsid w:val="00B52218"/>
    <w:rsid w:val="00B5435E"/>
    <w:rsid w:val="00B56310"/>
    <w:rsid w:val="00B56FCB"/>
    <w:rsid w:val="00B57BB8"/>
    <w:rsid w:val="00B57C2B"/>
    <w:rsid w:val="00B6375A"/>
    <w:rsid w:val="00B6716F"/>
    <w:rsid w:val="00B76B59"/>
    <w:rsid w:val="00B81261"/>
    <w:rsid w:val="00B87BCD"/>
    <w:rsid w:val="00B9187B"/>
    <w:rsid w:val="00B9523B"/>
    <w:rsid w:val="00B96DE3"/>
    <w:rsid w:val="00BA3E32"/>
    <w:rsid w:val="00BA5091"/>
    <w:rsid w:val="00BA5F6D"/>
    <w:rsid w:val="00BA788B"/>
    <w:rsid w:val="00BC056B"/>
    <w:rsid w:val="00BD4111"/>
    <w:rsid w:val="00BE0FA4"/>
    <w:rsid w:val="00BE2438"/>
    <w:rsid w:val="00BF10CA"/>
    <w:rsid w:val="00BF3D59"/>
    <w:rsid w:val="00C1273B"/>
    <w:rsid w:val="00C17EEC"/>
    <w:rsid w:val="00C21873"/>
    <w:rsid w:val="00C26C54"/>
    <w:rsid w:val="00C3111A"/>
    <w:rsid w:val="00C36054"/>
    <w:rsid w:val="00C44B7C"/>
    <w:rsid w:val="00C50AD4"/>
    <w:rsid w:val="00C53DE5"/>
    <w:rsid w:val="00C53E37"/>
    <w:rsid w:val="00C5434E"/>
    <w:rsid w:val="00C5438A"/>
    <w:rsid w:val="00C55B1F"/>
    <w:rsid w:val="00C672C8"/>
    <w:rsid w:val="00C71AEC"/>
    <w:rsid w:val="00C7282E"/>
    <w:rsid w:val="00C76EA9"/>
    <w:rsid w:val="00C8266E"/>
    <w:rsid w:val="00C85F7F"/>
    <w:rsid w:val="00C9103A"/>
    <w:rsid w:val="00C966E4"/>
    <w:rsid w:val="00CA032C"/>
    <w:rsid w:val="00CA0529"/>
    <w:rsid w:val="00CA0B15"/>
    <w:rsid w:val="00CA3DA6"/>
    <w:rsid w:val="00CA3F0F"/>
    <w:rsid w:val="00CB045F"/>
    <w:rsid w:val="00CB0522"/>
    <w:rsid w:val="00CB2CC5"/>
    <w:rsid w:val="00CB3E87"/>
    <w:rsid w:val="00CB44DB"/>
    <w:rsid w:val="00CB7361"/>
    <w:rsid w:val="00CC5FE3"/>
    <w:rsid w:val="00CC796F"/>
    <w:rsid w:val="00CC7E69"/>
    <w:rsid w:val="00CD10C4"/>
    <w:rsid w:val="00CD1698"/>
    <w:rsid w:val="00CD72E6"/>
    <w:rsid w:val="00CD74AD"/>
    <w:rsid w:val="00CD792D"/>
    <w:rsid w:val="00CE569A"/>
    <w:rsid w:val="00CF1720"/>
    <w:rsid w:val="00CF75CF"/>
    <w:rsid w:val="00D059B9"/>
    <w:rsid w:val="00D06F24"/>
    <w:rsid w:val="00D12F49"/>
    <w:rsid w:val="00D13291"/>
    <w:rsid w:val="00D15B57"/>
    <w:rsid w:val="00D20676"/>
    <w:rsid w:val="00D20FCB"/>
    <w:rsid w:val="00D225B7"/>
    <w:rsid w:val="00D32334"/>
    <w:rsid w:val="00D323EB"/>
    <w:rsid w:val="00D3438B"/>
    <w:rsid w:val="00D40071"/>
    <w:rsid w:val="00D40599"/>
    <w:rsid w:val="00D42223"/>
    <w:rsid w:val="00D47F8A"/>
    <w:rsid w:val="00D6012B"/>
    <w:rsid w:val="00D603A3"/>
    <w:rsid w:val="00D6451D"/>
    <w:rsid w:val="00D72CE6"/>
    <w:rsid w:val="00D76648"/>
    <w:rsid w:val="00D81B65"/>
    <w:rsid w:val="00D87634"/>
    <w:rsid w:val="00D93BAE"/>
    <w:rsid w:val="00D96CB9"/>
    <w:rsid w:val="00DA07E2"/>
    <w:rsid w:val="00DB537B"/>
    <w:rsid w:val="00DB5566"/>
    <w:rsid w:val="00DC31D9"/>
    <w:rsid w:val="00DC4072"/>
    <w:rsid w:val="00DC5433"/>
    <w:rsid w:val="00DE22DF"/>
    <w:rsid w:val="00DE3D27"/>
    <w:rsid w:val="00E13D61"/>
    <w:rsid w:val="00E21388"/>
    <w:rsid w:val="00E214C3"/>
    <w:rsid w:val="00E24FB7"/>
    <w:rsid w:val="00E63FC0"/>
    <w:rsid w:val="00E705E9"/>
    <w:rsid w:val="00E705EB"/>
    <w:rsid w:val="00E76D33"/>
    <w:rsid w:val="00E8658D"/>
    <w:rsid w:val="00E907A2"/>
    <w:rsid w:val="00E92B40"/>
    <w:rsid w:val="00E974E5"/>
    <w:rsid w:val="00E97985"/>
    <w:rsid w:val="00EA00BA"/>
    <w:rsid w:val="00EA3C05"/>
    <w:rsid w:val="00EA4A12"/>
    <w:rsid w:val="00EC0D75"/>
    <w:rsid w:val="00EC127F"/>
    <w:rsid w:val="00EC163A"/>
    <w:rsid w:val="00EC2A86"/>
    <w:rsid w:val="00EC34F6"/>
    <w:rsid w:val="00EC6A50"/>
    <w:rsid w:val="00ED0BF6"/>
    <w:rsid w:val="00ED1ABA"/>
    <w:rsid w:val="00ED20B7"/>
    <w:rsid w:val="00ED5EBC"/>
    <w:rsid w:val="00ED5F1C"/>
    <w:rsid w:val="00EE378A"/>
    <w:rsid w:val="00EE66AE"/>
    <w:rsid w:val="00EE7BC6"/>
    <w:rsid w:val="00F06688"/>
    <w:rsid w:val="00F07F0E"/>
    <w:rsid w:val="00F13C3E"/>
    <w:rsid w:val="00F168DE"/>
    <w:rsid w:val="00F240F1"/>
    <w:rsid w:val="00F302D6"/>
    <w:rsid w:val="00F33346"/>
    <w:rsid w:val="00F34D2C"/>
    <w:rsid w:val="00F43213"/>
    <w:rsid w:val="00F46A1B"/>
    <w:rsid w:val="00F46B4D"/>
    <w:rsid w:val="00F473A6"/>
    <w:rsid w:val="00F47401"/>
    <w:rsid w:val="00F50817"/>
    <w:rsid w:val="00F64F1D"/>
    <w:rsid w:val="00F71FE3"/>
    <w:rsid w:val="00F73283"/>
    <w:rsid w:val="00F73AFD"/>
    <w:rsid w:val="00F75646"/>
    <w:rsid w:val="00F75F74"/>
    <w:rsid w:val="00F80110"/>
    <w:rsid w:val="00F81DE8"/>
    <w:rsid w:val="00F828A0"/>
    <w:rsid w:val="00F86C4D"/>
    <w:rsid w:val="00F91A89"/>
    <w:rsid w:val="00F9314B"/>
    <w:rsid w:val="00FA02B7"/>
    <w:rsid w:val="00FA5B18"/>
    <w:rsid w:val="00FB029E"/>
    <w:rsid w:val="00FB4507"/>
    <w:rsid w:val="00FC51F7"/>
    <w:rsid w:val="00FC7CC9"/>
    <w:rsid w:val="00FD1A2B"/>
    <w:rsid w:val="00FD2333"/>
    <w:rsid w:val="00FD2AA8"/>
    <w:rsid w:val="00FD58CA"/>
    <w:rsid w:val="00FE2C3C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43C4B4-02D8-4099-B720-99D25B4F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7F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F0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7F0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arter"/>
    <w:rsid w:val="002940B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ter">
    <w:name w:val="EndNote Bibliography Title Caráter"/>
    <w:basedOn w:val="Tipodeletrapredefinidodopargrafo"/>
    <w:link w:val="EndNoteBibliographyTitle"/>
    <w:rsid w:val="002940B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ter"/>
    <w:rsid w:val="002940B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ter">
    <w:name w:val="EndNote Bibliography Caráter"/>
    <w:basedOn w:val="Tipodeletrapredefinidodopargrafo"/>
    <w:link w:val="EndNoteBibliography"/>
    <w:rsid w:val="002940B8"/>
    <w:rPr>
      <w:rFonts w:ascii="Calibri" w:hAnsi="Calibri" w:cs="Calibri"/>
      <w:noProof/>
      <w:lang w:val="en-US"/>
    </w:rPr>
  </w:style>
  <w:style w:type="character" w:styleId="Hiperligao">
    <w:name w:val="Hyperlink"/>
    <w:basedOn w:val="Tipodeletrapredefinidodopargrafo"/>
    <w:uiPriority w:val="99"/>
    <w:unhideWhenUsed/>
    <w:rsid w:val="00495E0C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63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32EA"/>
  </w:style>
  <w:style w:type="paragraph" w:styleId="Rodap">
    <w:name w:val="footer"/>
    <w:basedOn w:val="Normal"/>
    <w:link w:val="RodapCarter"/>
    <w:uiPriority w:val="99"/>
    <w:unhideWhenUsed/>
    <w:rsid w:val="00063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32EA"/>
  </w:style>
  <w:style w:type="table" w:styleId="TabelaSimples1">
    <w:name w:val="Plain Table 1"/>
    <w:basedOn w:val="Tabelanormal"/>
    <w:uiPriority w:val="41"/>
    <w:rsid w:val="00EC12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2952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720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20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94D3F-E8E2-4200-86D6-D81D36D9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10918</Words>
  <Characters>58958</Characters>
  <Application>Microsoft Office Word</Application>
  <DocSecurity>0</DocSecurity>
  <Lines>491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Silva</dc:creator>
  <cp:keywords/>
  <dc:description/>
  <cp:lastModifiedBy>Lídia Silva</cp:lastModifiedBy>
  <cp:revision>3</cp:revision>
  <cp:lastPrinted>2019-04-04T14:31:00Z</cp:lastPrinted>
  <dcterms:created xsi:type="dcterms:W3CDTF">2019-07-15T21:05:00Z</dcterms:created>
  <dcterms:modified xsi:type="dcterms:W3CDTF">2019-07-15T21:05:00Z</dcterms:modified>
</cp:coreProperties>
</file>