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07D98" w14:textId="18F13789" w:rsidR="0061078B" w:rsidRPr="00AB59DF" w:rsidRDefault="00425058" w:rsidP="00EB5077">
      <w:pPr>
        <w:spacing w:line="240" w:lineRule="auto"/>
        <w:rPr>
          <w:b/>
        </w:rPr>
      </w:pPr>
      <w:bookmarkStart w:id="0" w:name="_GoBack"/>
      <w:bookmarkEnd w:id="0"/>
      <w:r w:rsidRPr="00AB59DF">
        <w:rPr>
          <w:b/>
        </w:rPr>
        <w:t>Opin</w:t>
      </w:r>
      <w:r w:rsidR="00AB59DF" w:rsidRPr="00AB59DF">
        <w:rPr>
          <w:b/>
        </w:rPr>
        <w:t>i</w:t>
      </w:r>
      <w:r w:rsidRPr="00AB59DF">
        <w:rPr>
          <w:b/>
        </w:rPr>
        <w:t xml:space="preserve">ão de Revisores  </w:t>
      </w:r>
    </w:p>
    <w:p w14:paraId="05FF276F" w14:textId="77777777" w:rsidR="00F50C99" w:rsidRPr="00EB5077" w:rsidRDefault="00425058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222222"/>
        </w:rPr>
        <w:t>Revisor B: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 xml:space="preserve">A análise estatística está </w:t>
      </w:r>
      <w:proofErr w:type="gramStart"/>
      <w:r w:rsidRPr="00EB5077">
        <w:rPr>
          <w:rFonts w:ascii="Arial" w:eastAsia="Times New Roman" w:hAnsi="Arial" w:cs="Arial"/>
          <w:color w:val="222222"/>
        </w:rPr>
        <w:t>bem feita</w:t>
      </w:r>
      <w:proofErr w:type="gramEnd"/>
      <w:r w:rsidRPr="00EB5077">
        <w:rPr>
          <w:rFonts w:ascii="Arial" w:eastAsia="Times New Roman" w:hAnsi="Arial" w:cs="Arial"/>
          <w:color w:val="222222"/>
        </w:rPr>
        <w:t xml:space="preserve"> e é a adequada para o género de</w:t>
      </w:r>
      <w:r w:rsidRPr="00EB5077">
        <w:rPr>
          <w:rFonts w:ascii="Arial" w:eastAsia="Times New Roman" w:hAnsi="Arial" w:cs="Arial"/>
          <w:color w:val="222222"/>
        </w:rPr>
        <w:br/>
        <w:t>estudo que apresentam. No entanto na regressão logística devem apresentar</w:t>
      </w:r>
      <w:r w:rsidRPr="00EB5077">
        <w:rPr>
          <w:rFonts w:ascii="Arial" w:eastAsia="Times New Roman" w:hAnsi="Arial" w:cs="Arial"/>
          <w:color w:val="222222"/>
        </w:rPr>
        <w:br/>
        <w:t xml:space="preserve">a qualidade do ajustamento do modelo (por </w:t>
      </w:r>
      <w:proofErr w:type="spellStart"/>
      <w:r w:rsidRPr="00EB5077">
        <w:rPr>
          <w:rFonts w:ascii="Arial" w:eastAsia="Times New Roman" w:hAnsi="Arial" w:cs="Arial"/>
          <w:color w:val="222222"/>
        </w:rPr>
        <w:t>ex</w:t>
      </w:r>
      <w:proofErr w:type="spellEnd"/>
      <w:r w:rsidRPr="00EB5077">
        <w:rPr>
          <w:rFonts w:ascii="Arial" w:eastAsia="Times New Roman" w:hAnsi="Arial" w:cs="Arial"/>
          <w:color w:val="222222"/>
        </w:rPr>
        <w:t xml:space="preserve">: teste de </w:t>
      </w:r>
      <w:proofErr w:type="spellStart"/>
      <w:r w:rsidRPr="00EB5077">
        <w:rPr>
          <w:rFonts w:ascii="Arial" w:eastAsia="Times New Roman" w:hAnsi="Arial" w:cs="Arial"/>
          <w:color w:val="222222"/>
        </w:rPr>
        <w:t>hosmer</w:t>
      </w:r>
      <w:proofErr w:type="spellEnd"/>
      <w:r w:rsidRPr="00EB5077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EB5077">
        <w:rPr>
          <w:rFonts w:ascii="Arial" w:eastAsia="Times New Roman" w:hAnsi="Arial" w:cs="Arial"/>
          <w:color w:val="222222"/>
        </w:rPr>
        <w:t>and</w:t>
      </w:r>
      <w:proofErr w:type="spellEnd"/>
      <w:r w:rsidRPr="00EB5077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EB5077">
        <w:rPr>
          <w:rFonts w:ascii="Arial" w:eastAsia="Times New Roman" w:hAnsi="Arial" w:cs="Arial"/>
          <w:color w:val="222222"/>
        </w:rPr>
        <w:t>Lemshow</w:t>
      </w:r>
      <w:proofErr w:type="spellEnd"/>
      <w:r w:rsidRPr="00EB5077">
        <w:rPr>
          <w:rFonts w:ascii="Arial" w:eastAsia="Times New Roman" w:hAnsi="Arial" w:cs="Arial"/>
          <w:color w:val="222222"/>
        </w:rPr>
        <w:t>)</w:t>
      </w:r>
      <w:r w:rsidRPr="00EB5077">
        <w:rPr>
          <w:rFonts w:ascii="Arial" w:eastAsia="Times New Roman" w:hAnsi="Arial" w:cs="Arial"/>
          <w:color w:val="222222"/>
        </w:rPr>
        <w:br/>
        <w:t>ou análise de resíduos.</w:t>
      </w:r>
    </w:p>
    <w:p w14:paraId="28988081" w14:textId="77777777" w:rsidR="00133362" w:rsidRPr="00EB5077" w:rsidRDefault="00133362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B0F0"/>
        </w:rPr>
      </w:pPr>
      <w:r w:rsidRPr="00EB5077">
        <w:rPr>
          <w:rFonts w:ascii="Arial" w:eastAsia="Times New Roman" w:hAnsi="Arial" w:cs="Arial"/>
          <w:color w:val="00B0F0"/>
        </w:rPr>
        <w:t>Não foi colocado, devido à limitação do número de tabelas permitido</w:t>
      </w:r>
    </w:p>
    <w:p w14:paraId="7D868AA9" w14:textId="77777777" w:rsidR="001606D4" w:rsidRPr="00EB5077" w:rsidRDefault="00425058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b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Alguns pormenores que não estão claros. Relativamente às variáveis: PC e</w:t>
      </w:r>
      <w:r w:rsidRPr="00EB5077">
        <w:rPr>
          <w:rFonts w:ascii="Arial" w:eastAsia="Times New Roman" w:hAnsi="Arial" w:cs="Arial"/>
          <w:color w:val="222222"/>
        </w:rPr>
        <w:br/>
        <w:t>LPVQ porque é que não calcularam o OR? </w:t>
      </w:r>
    </w:p>
    <w:p w14:paraId="2D825F45" w14:textId="77777777" w:rsidR="003314C6" w:rsidRPr="00EB5077" w:rsidRDefault="001606D4" w:rsidP="00EB507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pacing w:val="15"/>
          <w:lang w:val="en-US"/>
        </w:rPr>
      </w:pPr>
      <w:r w:rsidRPr="00EB5077">
        <w:rPr>
          <w:rFonts w:ascii="Arial" w:eastAsia="Times New Roman" w:hAnsi="Arial" w:cs="Arial"/>
          <w:color w:val="0070C0"/>
        </w:rPr>
        <w:t xml:space="preserve">Como é conhecido o </w:t>
      </w:r>
      <w:proofErr w:type="spellStart"/>
      <w:r w:rsidRPr="00EB5077">
        <w:rPr>
          <w:rFonts w:ascii="Arial" w:eastAsia="Times New Roman" w:hAnsi="Arial" w:cs="Arial"/>
          <w:color w:val="0070C0"/>
        </w:rPr>
        <w:t>Odds</w:t>
      </w:r>
      <w:proofErr w:type="spellEnd"/>
      <w:r w:rsidRPr="00EB5077">
        <w:rPr>
          <w:rFonts w:ascii="Arial" w:eastAsia="Times New Roman" w:hAnsi="Arial" w:cs="Arial"/>
          <w:color w:val="0070C0"/>
        </w:rPr>
        <w:t xml:space="preserve"> Ratio é a </w:t>
      </w:r>
      <w:r w:rsidRPr="00EB5077">
        <w:rPr>
          <w:rFonts w:ascii="Arial" w:eastAsia="Times New Roman" w:hAnsi="Arial" w:cs="Arial"/>
          <w:b/>
          <w:color w:val="0070C0"/>
        </w:rPr>
        <w:t>razão</w:t>
      </w:r>
      <w:r w:rsidRPr="00EB5077">
        <w:rPr>
          <w:rFonts w:ascii="Arial" w:eastAsia="Times New Roman" w:hAnsi="Arial" w:cs="Arial"/>
          <w:color w:val="0070C0"/>
        </w:rPr>
        <w:t xml:space="preserve"> entre a probabilidade de o evento ocorrer e </w:t>
      </w:r>
      <w:r w:rsidR="003314C6" w:rsidRPr="00EB5077">
        <w:rPr>
          <w:rFonts w:ascii="Arial" w:eastAsia="Times New Roman" w:hAnsi="Arial" w:cs="Arial"/>
          <w:color w:val="0070C0"/>
        </w:rPr>
        <w:t xml:space="preserve">a probabilidade de </w:t>
      </w:r>
      <w:r w:rsidRPr="00EB5077">
        <w:rPr>
          <w:rFonts w:ascii="Arial" w:eastAsia="Times New Roman" w:hAnsi="Arial" w:cs="Arial"/>
          <w:color w:val="0070C0"/>
        </w:rPr>
        <w:t>o evento não ocorrer. Pelo que</w:t>
      </w:r>
      <w:r w:rsidR="00C53256" w:rsidRPr="00EB5077">
        <w:rPr>
          <w:rFonts w:ascii="Arial" w:eastAsia="Times New Roman" w:hAnsi="Arial" w:cs="Arial"/>
          <w:color w:val="0070C0"/>
        </w:rPr>
        <w:t>,</w:t>
      </w:r>
      <w:r w:rsidRPr="00EB5077">
        <w:rPr>
          <w:rFonts w:ascii="Arial" w:eastAsia="Times New Roman" w:hAnsi="Arial" w:cs="Arial"/>
          <w:color w:val="0070C0"/>
        </w:rPr>
        <w:t xml:space="preserve"> quer pelo cálculo manual quer pelo SPSS se </w:t>
      </w:r>
      <w:proofErr w:type="gramStart"/>
      <w:r w:rsidRPr="00EB5077">
        <w:rPr>
          <w:rFonts w:ascii="Arial" w:eastAsia="Times New Roman" w:hAnsi="Arial" w:cs="Arial"/>
          <w:color w:val="0070C0"/>
        </w:rPr>
        <w:t>um célula</w:t>
      </w:r>
      <w:proofErr w:type="gramEnd"/>
      <w:r w:rsidRPr="00EB5077">
        <w:rPr>
          <w:rFonts w:ascii="Arial" w:eastAsia="Times New Roman" w:hAnsi="Arial" w:cs="Arial"/>
          <w:color w:val="0070C0"/>
        </w:rPr>
        <w:t xml:space="preserve"> tiver zero, </w:t>
      </w:r>
      <w:r w:rsidR="00C53256" w:rsidRPr="00EB5077">
        <w:rPr>
          <w:rFonts w:ascii="Arial" w:eastAsia="Times New Roman" w:hAnsi="Arial" w:cs="Arial"/>
          <w:color w:val="0070C0"/>
        </w:rPr>
        <w:t xml:space="preserve">o OR tenderia para o infinito. Há algumas práticas usadas em que se acrescenta um determinado valor a todas as células mas pode estar </w:t>
      </w:r>
      <w:proofErr w:type="spellStart"/>
      <w:r w:rsidR="00C53256" w:rsidRPr="00EB5077">
        <w:rPr>
          <w:rFonts w:ascii="Arial" w:eastAsia="Times New Roman" w:hAnsi="Arial" w:cs="Arial"/>
          <w:color w:val="0070C0"/>
        </w:rPr>
        <w:t>traduizir-se</w:t>
      </w:r>
      <w:proofErr w:type="spellEnd"/>
      <w:r w:rsidR="00C53256" w:rsidRPr="00EB5077">
        <w:rPr>
          <w:rFonts w:ascii="Arial" w:eastAsia="Times New Roman" w:hAnsi="Arial" w:cs="Arial"/>
          <w:color w:val="0070C0"/>
        </w:rPr>
        <w:t xml:space="preserve"> por algum </w:t>
      </w:r>
      <w:proofErr w:type="spellStart"/>
      <w:r w:rsidR="00C53256" w:rsidRPr="00EB5077">
        <w:rPr>
          <w:rFonts w:ascii="Arial" w:eastAsia="Times New Roman" w:hAnsi="Arial" w:cs="Arial"/>
          <w:i/>
          <w:color w:val="0070C0"/>
        </w:rPr>
        <w:t>bias</w:t>
      </w:r>
      <w:proofErr w:type="spellEnd"/>
      <w:r w:rsidR="00C53256" w:rsidRPr="00EB5077">
        <w:rPr>
          <w:rFonts w:ascii="Arial" w:eastAsia="Times New Roman" w:hAnsi="Arial" w:cs="Arial"/>
          <w:color w:val="0070C0"/>
        </w:rPr>
        <w:t xml:space="preserve"> nos resultados</w:t>
      </w:r>
      <w:r w:rsidR="003314C6" w:rsidRPr="00EB5077">
        <w:rPr>
          <w:rFonts w:ascii="Arial" w:eastAsia="Times New Roman" w:hAnsi="Arial" w:cs="Arial"/>
          <w:color w:val="0070C0"/>
        </w:rPr>
        <w:t>. Por essa raz</w:t>
      </w:r>
      <w:r w:rsidR="00133362" w:rsidRPr="00EB5077">
        <w:rPr>
          <w:rFonts w:ascii="Arial" w:eastAsia="Times New Roman" w:hAnsi="Arial" w:cs="Arial"/>
          <w:color w:val="0070C0"/>
        </w:rPr>
        <w:t>ão n</w:t>
      </w:r>
      <w:r w:rsidR="003314C6" w:rsidRPr="00EB5077">
        <w:rPr>
          <w:rFonts w:ascii="Arial" w:eastAsia="Times New Roman" w:hAnsi="Arial" w:cs="Arial"/>
          <w:color w:val="0070C0"/>
        </w:rPr>
        <w:t>ão foi calculado o ODDS ratio.</w:t>
      </w:r>
    </w:p>
    <w:p w14:paraId="7D8DA6DD" w14:textId="77777777" w:rsidR="001606D4" w:rsidRPr="00EB5077" w:rsidRDefault="001606D4" w:rsidP="00EB507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pacing w:val="15"/>
          <w:lang w:val="en-US"/>
        </w:rPr>
      </w:pPr>
      <w:r w:rsidRPr="00EB5077">
        <w:rPr>
          <w:rFonts w:ascii="inherit" w:eastAsia="Times New Roman" w:hAnsi="inherit" w:cs="Times New Roman"/>
          <w:color w:val="333333"/>
          <w:spacing w:val="15"/>
          <w:lang w:val="en-US"/>
        </w:rPr>
        <w:t>(OR) measures the association between an outcome and a treatment/exposure.  Or in other words, a comparison of an outcome given two different groups (exposure vs. absence of exposure).</w:t>
      </w:r>
    </w:p>
    <w:p w14:paraId="3E477375" w14:textId="77777777" w:rsidR="001606D4" w:rsidRPr="00EB5077" w:rsidRDefault="001606D4" w:rsidP="00EB507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pacing w:val="15"/>
          <w:lang w:val="en-US"/>
        </w:rPr>
      </w:pPr>
      <w:r w:rsidRPr="00EB5077">
        <w:rPr>
          <w:rFonts w:ascii="inherit" w:eastAsia="Times New Roman" w:hAnsi="inherit" w:cs="Times New Roman"/>
          <w:color w:val="333333"/>
          <w:spacing w:val="15"/>
          <w:lang w:val="en-US"/>
        </w:rPr>
        <w:t>OR is a comparison of two odds: the odds of an outcome occurring given a treatment compared to the odds of the outcome occurring without the treatment.</w:t>
      </w:r>
    </w:p>
    <w:p w14:paraId="56251D0E" w14:textId="77777777" w:rsidR="001606D4" w:rsidRPr="00EB5077" w:rsidRDefault="001606D4" w:rsidP="00EB507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pacing w:val="15"/>
          <w:lang w:val="en-US"/>
        </w:rPr>
      </w:pPr>
      <w:r w:rsidRPr="00EB5077">
        <w:rPr>
          <w:rFonts w:ascii="inherit" w:eastAsia="Times New Roman" w:hAnsi="inherit" w:cs="Times New Roman"/>
          <w:color w:val="333333"/>
          <w:spacing w:val="15"/>
          <w:lang w:val="en-US"/>
        </w:rPr>
        <w:t>Odds represent the probability of an event occurring divided by the probability of an event not occurring</w:t>
      </w:r>
    </w:p>
    <w:p w14:paraId="68D87BD9" w14:textId="77777777" w:rsidR="004149DF" w:rsidRPr="00EB5077" w:rsidRDefault="004149DF" w:rsidP="00EB507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pacing w:val="15"/>
          <w:lang w:val="en-US"/>
        </w:rPr>
      </w:pPr>
    </w:p>
    <w:p w14:paraId="541424E6" w14:textId="77777777" w:rsidR="004149DF" w:rsidRPr="00EB5077" w:rsidRDefault="005137C3" w:rsidP="00EB507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pacing w:val="15"/>
          <w:lang w:val="en-US"/>
        </w:rPr>
      </w:pPr>
      <w:hyperlink r:id="rId6" w:history="1">
        <w:r w:rsidR="004149DF" w:rsidRPr="00EB5077">
          <w:rPr>
            <w:rStyle w:val="Hiperligao"/>
            <w:rFonts w:ascii="inherit" w:eastAsia="Times New Roman" w:hAnsi="inherit" w:cs="Times New Roman"/>
            <w:spacing w:val="15"/>
            <w:lang w:val="en-US"/>
          </w:rPr>
          <w:t>https://www.researchgate.net/institution/Kharazmi_University</w:t>
        </w:r>
      </w:hyperlink>
      <w:r w:rsidR="004149DF" w:rsidRPr="00EB5077">
        <w:rPr>
          <w:rFonts w:ascii="inherit" w:eastAsia="Times New Roman" w:hAnsi="inherit" w:cs="Times New Roman"/>
          <w:color w:val="333333"/>
          <w:spacing w:val="15"/>
          <w:lang w:val="en-US"/>
        </w:rPr>
        <w:t xml:space="preserve"> </w:t>
      </w:r>
    </w:p>
    <w:p w14:paraId="23D86911" w14:textId="77777777" w:rsidR="004149DF" w:rsidRPr="00EB5077" w:rsidRDefault="004149DF" w:rsidP="00EB507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pacing w:val="15"/>
          <w:lang w:val="en-US"/>
        </w:rPr>
      </w:pPr>
      <w:r w:rsidRPr="00EB5077">
        <w:rPr>
          <w:rFonts w:ascii="inherit" w:eastAsia="Times New Roman" w:hAnsi="inherit" w:cs="Times New Roman"/>
          <w:color w:val="333333"/>
          <w:spacing w:val="15"/>
          <w:lang w:val="en-US"/>
        </w:rPr>
        <w:t xml:space="preserve">  </w:t>
      </w:r>
    </w:p>
    <w:p w14:paraId="40437F07" w14:textId="77777777" w:rsidR="00F8669E" w:rsidRPr="00EB5077" w:rsidRDefault="00425058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8B27CB">
        <w:rPr>
          <w:rFonts w:ascii="Arial" w:eastAsia="Times New Roman" w:hAnsi="Arial" w:cs="Arial"/>
          <w:color w:val="222222"/>
          <w:lang w:val="en-US"/>
        </w:rPr>
        <w:br/>
      </w:r>
      <w:r w:rsidRPr="008B27CB">
        <w:rPr>
          <w:rFonts w:ascii="Arial" w:eastAsia="Times New Roman" w:hAnsi="Arial" w:cs="Arial"/>
          <w:color w:val="222222"/>
          <w:lang w:val="en-US"/>
        </w:rPr>
        <w:br/>
      </w:r>
      <w:r w:rsidRPr="00EB5077">
        <w:rPr>
          <w:rFonts w:ascii="Arial" w:eastAsia="Times New Roman" w:hAnsi="Arial" w:cs="Arial"/>
          <w:color w:val="222222"/>
        </w:rPr>
        <w:t>Nas tabelas em português deveriam apresentar o intervalo de confiança da</w:t>
      </w:r>
      <w:r w:rsidRPr="00EB5077">
        <w:rPr>
          <w:rFonts w:ascii="Arial" w:eastAsia="Times New Roman" w:hAnsi="Arial" w:cs="Arial"/>
          <w:color w:val="222222"/>
        </w:rPr>
        <w:br/>
        <w:t>seguinte maneira</w:t>
      </w:r>
      <w:r w:rsidRPr="00EB5077">
        <w:rPr>
          <w:rFonts w:ascii="Arial" w:eastAsia="Times New Roman" w:hAnsi="Arial" w:cs="Arial"/>
          <w:b/>
          <w:color w:val="222222"/>
        </w:rPr>
        <w:t>: IC 95%.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</w:r>
      <w:r w:rsidR="00BD7AE5" w:rsidRPr="008B27CB">
        <w:rPr>
          <w:rFonts w:ascii="Arial" w:eastAsia="Times New Roman" w:hAnsi="Arial" w:cs="Arial"/>
          <w:color w:val="0070C0"/>
        </w:rPr>
        <w:t>corrigido</w:t>
      </w:r>
      <w:r w:rsidRPr="00EB5077">
        <w:rPr>
          <w:rFonts w:ascii="Arial" w:eastAsia="Times New Roman" w:hAnsi="Arial" w:cs="Arial"/>
          <w:color w:val="222222"/>
        </w:rPr>
        <w:br/>
        <w:t>------------------------------------------------------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------------------------------------------------------</w:t>
      </w:r>
      <w:r w:rsidRPr="00EB5077">
        <w:rPr>
          <w:rFonts w:ascii="Arial" w:eastAsia="Times New Roman" w:hAnsi="Arial" w:cs="Arial"/>
          <w:color w:val="222222"/>
        </w:rPr>
        <w:br/>
        <w:t>Revisor D: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Revisão do manuscrito intitulado Hemorragia peri-intraventricular grave -</w:t>
      </w:r>
      <w:r w:rsidRPr="00EB5077">
        <w:rPr>
          <w:rFonts w:ascii="Arial" w:eastAsia="Times New Roman" w:hAnsi="Arial" w:cs="Arial"/>
          <w:color w:val="222222"/>
        </w:rPr>
        <w:br/>
        <w:t xml:space="preserve">impacto na mortalidade e no </w:t>
      </w:r>
      <w:proofErr w:type="spellStart"/>
      <w:r w:rsidRPr="00EB5077">
        <w:rPr>
          <w:rFonts w:ascii="Arial" w:eastAsia="Times New Roman" w:hAnsi="Arial" w:cs="Arial"/>
          <w:color w:val="222222"/>
        </w:rPr>
        <w:t>neurodesenvolvimento</w:t>
      </w:r>
      <w:proofErr w:type="spellEnd"/>
      <w:r w:rsidRPr="00EB5077">
        <w:rPr>
          <w:rFonts w:ascii="Arial" w:eastAsia="Times New Roman" w:hAnsi="Arial" w:cs="Arial"/>
          <w:color w:val="222222"/>
        </w:rPr>
        <w:t xml:space="preserve"> aos 24 meses 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Relevância: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A hemorragia peri-intraventricular grave é uma complicação da</w:t>
      </w:r>
      <w:r w:rsidRPr="00EB5077">
        <w:rPr>
          <w:rFonts w:ascii="Arial" w:eastAsia="Times New Roman" w:hAnsi="Arial" w:cs="Arial"/>
          <w:color w:val="222222"/>
        </w:rPr>
        <w:br/>
        <w:t>prematuridade associada a um prognóstico desfavorável em termos de</w:t>
      </w:r>
      <w:r w:rsidRPr="00EB5077">
        <w:rPr>
          <w:rFonts w:ascii="Arial" w:eastAsia="Times New Roman" w:hAnsi="Arial" w:cs="Arial"/>
          <w:color w:val="222222"/>
        </w:rPr>
        <w:br/>
      </w:r>
      <w:proofErr w:type="spellStart"/>
      <w:r w:rsidRPr="00EB5077">
        <w:rPr>
          <w:rFonts w:ascii="Arial" w:eastAsia="Times New Roman" w:hAnsi="Arial" w:cs="Arial"/>
          <w:color w:val="222222"/>
        </w:rPr>
        <w:t>neurodesenvolvimento</w:t>
      </w:r>
      <w:proofErr w:type="spellEnd"/>
      <w:r w:rsidRPr="00EB5077">
        <w:rPr>
          <w:rFonts w:ascii="Arial" w:eastAsia="Times New Roman" w:hAnsi="Arial" w:cs="Arial"/>
          <w:color w:val="222222"/>
        </w:rPr>
        <w:t>. 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 O manuscrito é relevante para a prática clínica porque permite conhecer</w:t>
      </w:r>
      <w:r w:rsidRPr="00EB5077">
        <w:rPr>
          <w:rFonts w:ascii="Arial" w:eastAsia="Times New Roman" w:hAnsi="Arial" w:cs="Arial"/>
          <w:color w:val="222222"/>
        </w:rPr>
        <w:br/>
        <w:t>o prognóstico neurológico do grupo de doentes incluídos no período do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lastRenderedPageBreak/>
        <w:t>estudo. Por outro lado o identifica  factores protectores  e de risco da</w:t>
      </w:r>
      <w:r w:rsidRPr="00EB5077">
        <w:rPr>
          <w:rFonts w:ascii="Arial" w:eastAsia="Times New Roman" w:hAnsi="Arial" w:cs="Arial"/>
          <w:color w:val="222222"/>
        </w:rPr>
        <w:br/>
        <w:t>HPIV, o que possibilita uma melhor abordagem dos RN em risco. O conhecimento</w:t>
      </w:r>
      <w:r w:rsidRPr="00EB5077">
        <w:rPr>
          <w:rFonts w:ascii="Arial" w:eastAsia="Times New Roman" w:hAnsi="Arial" w:cs="Arial"/>
          <w:color w:val="222222"/>
        </w:rPr>
        <w:br/>
        <w:t>da realidade nacional e dos diferentes centros relativamente a esta</w:t>
      </w:r>
      <w:r w:rsidRPr="00EB5077">
        <w:rPr>
          <w:rFonts w:ascii="Arial" w:eastAsia="Times New Roman" w:hAnsi="Arial" w:cs="Arial"/>
          <w:color w:val="222222"/>
        </w:rPr>
        <w:br/>
        <w:t>patologia, permite informar melhor as famílias e avaliar resultados.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Quanto á estrutura do Manuscrito:</w:t>
      </w:r>
      <w:r w:rsidRPr="00EB5077">
        <w:rPr>
          <w:rFonts w:ascii="Arial" w:eastAsia="Times New Roman" w:hAnsi="Arial" w:cs="Arial"/>
          <w:color w:val="222222"/>
        </w:rPr>
        <w:br/>
        <w:t>Resumo: o resumo não reflecte os resultados do principal objectivo do</w:t>
      </w:r>
      <w:r w:rsidRPr="00EB5077">
        <w:rPr>
          <w:rFonts w:ascii="Arial" w:eastAsia="Times New Roman" w:hAnsi="Arial" w:cs="Arial"/>
          <w:color w:val="222222"/>
        </w:rPr>
        <w:br/>
        <w:t>estudo, são dados os resultados dos factores de risco de HPIV no período</w:t>
      </w:r>
      <w:r w:rsidRPr="00EB5077">
        <w:rPr>
          <w:rFonts w:ascii="Arial" w:eastAsia="Times New Roman" w:hAnsi="Arial" w:cs="Arial"/>
          <w:color w:val="222222"/>
        </w:rPr>
        <w:br/>
        <w:t>perinatal, contudo os resultados apresentados no resumo devem ser os da</w:t>
      </w:r>
      <w:r w:rsidRPr="00EB5077">
        <w:rPr>
          <w:rFonts w:ascii="Arial" w:eastAsia="Times New Roman" w:hAnsi="Arial" w:cs="Arial"/>
          <w:color w:val="222222"/>
        </w:rPr>
        <w:br/>
        <w:t xml:space="preserve">mortalidade e das alterações do </w:t>
      </w:r>
      <w:proofErr w:type="spellStart"/>
      <w:r w:rsidRPr="00EB5077">
        <w:rPr>
          <w:rFonts w:ascii="Arial" w:eastAsia="Times New Roman" w:hAnsi="Arial" w:cs="Arial"/>
          <w:color w:val="222222"/>
        </w:rPr>
        <w:t>neurodesenvolvimento</w:t>
      </w:r>
      <w:proofErr w:type="spellEnd"/>
      <w:r w:rsidRPr="00EB5077">
        <w:rPr>
          <w:rFonts w:ascii="Arial" w:eastAsia="Times New Roman" w:hAnsi="Arial" w:cs="Arial"/>
          <w:color w:val="222222"/>
        </w:rPr>
        <w:t xml:space="preserve"> aos 24 meses. Os</w:t>
      </w:r>
      <w:r w:rsidRPr="00EB5077">
        <w:rPr>
          <w:rFonts w:ascii="Arial" w:eastAsia="Times New Roman" w:hAnsi="Arial" w:cs="Arial"/>
          <w:color w:val="222222"/>
        </w:rPr>
        <w:br/>
        <w:t>restantes resultados deverão ser apresentados posteriormente no artigo. No</w:t>
      </w:r>
      <w:r w:rsidRPr="00EB5077">
        <w:rPr>
          <w:rFonts w:ascii="Arial" w:eastAsia="Times New Roman" w:hAnsi="Arial" w:cs="Arial"/>
          <w:color w:val="222222"/>
        </w:rPr>
        <w:br/>
        <w:t>manuscrito foi assinalado em forma de comentário os pontos a serem</w:t>
      </w:r>
      <w:r w:rsidRPr="00EB5077">
        <w:rPr>
          <w:rFonts w:ascii="Arial" w:eastAsia="Times New Roman" w:hAnsi="Arial" w:cs="Arial"/>
          <w:color w:val="222222"/>
        </w:rPr>
        <w:br/>
        <w:t>revistos.</w:t>
      </w:r>
    </w:p>
    <w:p w14:paraId="786CFED0" w14:textId="77777777" w:rsidR="00704E91" w:rsidRPr="00EB5077" w:rsidRDefault="00F8669E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0070C0"/>
        </w:rPr>
        <w:t>Corrigido</w:t>
      </w:r>
      <w:r w:rsidR="00530711" w:rsidRPr="00EB5077">
        <w:rPr>
          <w:rFonts w:ascii="Arial" w:eastAsia="Times New Roman" w:hAnsi="Arial" w:cs="Arial"/>
          <w:color w:val="0070C0"/>
        </w:rPr>
        <w:t xml:space="preserve"> no res</w:t>
      </w:r>
      <w:r w:rsidR="00576C8E" w:rsidRPr="00EB5077">
        <w:rPr>
          <w:rFonts w:ascii="Arial" w:eastAsia="Times New Roman" w:hAnsi="Arial" w:cs="Arial"/>
          <w:color w:val="0070C0"/>
        </w:rPr>
        <w:t>umo de acordo com a sugestão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Métodos: descreve como os objectivos foram realizados contudo penso que</w:t>
      </w:r>
      <w:r w:rsidR="00425058" w:rsidRPr="00EB5077">
        <w:rPr>
          <w:rFonts w:ascii="Arial" w:eastAsia="Times New Roman" w:hAnsi="Arial" w:cs="Arial"/>
          <w:color w:val="222222"/>
        </w:rPr>
        <w:br/>
        <w:t>deveria ser feita uma referência á fonte de origem dos dados, se estes</w:t>
      </w:r>
      <w:r w:rsidR="00425058" w:rsidRPr="00EB5077">
        <w:rPr>
          <w:rFonts w:ascii="Arial" w:eastAsia="Times New Roman" w:hAnsi="Arial" w:cs="Arial"/>
          <w:color w:val="222222"/>
        </w:rPr>
        <w:br/>
        <w:t>foram obtidos através da consulta de processos ou se tiveram como base a</w:t>
      </w:r>
      <w:r w:rsidR="00425058" w:rsidRPr="00EB5077">
        <w:rPr>
          <w:rFonts w:ascii="Arial" w:eastAsia="Times New Roman" w:hAnsi="Arial" w:cs="Arial"/>
          <w:color w:val="222222"/>
        </w:rPr>
        <w:br/>
        <w:t>Base de Dados dos Recém-nascidos Muito Baixo Peso. O desenho de estudo e a</w:t>
      </w:r>
      <w:r w:rsidR="00425058" w:rsidRPr="00EB5077">
        <w:rPr>
          <w:rFonts w:ascii="Arial" w:eastAsia="Times New Roman" w:hAnsi="Arial" w:cs="Arial"/>
          <w:color w:val="222222"/>
        </w:rPr>
        <w:br/>
        <w:t>metodologia são apropriados para os objectivos. A análise estatística é</w:t>
      </w:r>
      <w:r w:rsidR="00425058" w:rsidRPr="00EB5077">
        <w:rPr>
          <w:rFonts w:ascii="Arial" w:eastAsia="Times New Roman" w:hAnsi="Arial" w:cs="Arial"/>
          <w:color w:val="222222"/>
        </w:rPr>
        <w:br/>
        <w:t>adequada. No manuscrito foi assinalado em forma de comentário os pontos a</w:t>
      </w:r>
      <w:r w:rsidR="00425058" w:rsidRPr="00EB5077">
        <w:rPr>
          <w:rFonts w:ascii="Arial" w:eastAsia="Times New Roman" w:hAnsi="Arial" w:cs="Arial"/>
          <w:color w:val="222222"/>
        </w:rPr>
        <w:br/>
        <w:t>serem revistos.</w:t>
      </w:r>
    </w:p>
    <w:p w14:paraId="08787883" w14:textId="77777777" w:rsidR="00704E91" w:rsidRPr="00EB5077" w:rsidRDefault="00704E91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70C0"/>
        </w:rPr>
      </w:pPr>
      <w:r w:rsidRPr="00EB5077">
        <w:rPr>
          <w:rFonts w:ascii="Arial" w:eastAsia="Times New Roman" w:hAnsi="Arial" w:cs="Arial"/>
          <w:color w:val="0070C0"/>
        </w:rPr>
        <w:t>Referido no te</w:t>
      </w:r>
      <w:r w:rsidR="00A90228" w:rsidRPr="00EB5077">
        <w:rPr>
          <w:rFonts w:ascii="Arial" w:eastAsia="Times New Roman" w:hAnsi="Arial" w:cs="Arial"/>
          <w:color w:val="0070C0"/>
        </w:rPr>
        <w:t>x</w:t>
      </w:r>
      <w:r w:rsidRPr="00EB5077">
        <w:rPr>
          <w:rFonts w:ascii="Arial" w:eastAsia="Times New Roman" w:hAnsi="Arial" w:cs="Arial"/>
          <w:color w:val="0070C0"/>
        </w:rPr>
        <w:t>to a origem dos dados</w:t>
      </w:r>
    </w:p>
    <w:p w14:paraId="10B3F250" w14:textId="77777777" w:rsidR="00704E91" w:rsidRPr="00EB5077" w:rsidRDefault="00704E91" w:rsidP="00EB5077">
      <w:pPr>
        <w:shd w:val="clear" w:color="auto" w:fill="FFFFFF"/>
        <w:spacing w:after="240" w:line="240" w:lineRule="auto"/>
        <w:rPr>
          <w:rFonts w:ascii="Arial" w:hAnsi="Arial" w:cs="Arial"/>
          <w:color w:val="548DD4"/>
        </w:rPr>
      </w:pPr>
      <w:r w:rsidRPr="00EB5077">
        <w:rPr>
          <w:rFonts w:ascii="Arial" w:hAnsi="Arial" w:cs="Arial"/>
          <w:color w:val="548DD4"/>
        </w:rPr>
        <w:t xml:space="preserve">“Os dados foram obtidos a partir de uma base dados própria da Unidade e da consulta dos registos do </w:t>
      </w:r>
      <w:proofErr w:type="spellStart"/>
      <w:r w:rsidRPr="00EB5077">
        <w:rPr>
          <w:rFonts w:ascii="Arial" w:hAnsi="Arial" w:cs="Arial"/>
          <w:color w:val="548DD4"/>
        </w:rPr>
        <w:t>SClínico</w:t>
      </w:r>
      <w:proofErr w:type="spellEnd"/>
      <w:r w:rsidRPr="00EB5077">
        <w:rPr>
          <w:rFonts w:ascii="Arial" w:hAnsi="Arial" w:cs="Arial"/>
          <w:color w:val="548DD4"/>
        </w:rPr>
        <w:t>”</w:t>
      </w:r>
    </w:p>
    <w:p w14:paraId="6263ADCB" w14:textId="77777777" w:rsidR="00704E91" w:rsidRPr="00EB5077" w:rsidRDefault="00425058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222222"/>
        </w:rPr>
        <w:br/>
        <w:t> Sem referência a fonte de financiamento e sem conflitos de interesse</w:t>
      </w:r>
    </w:p>
    <w:p w14:paraId="250F3092" w14:textId="77777777" w:rsidR="00A21246" w:rsidRPr="00EB5077" w:rsidRDefault="001673C5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70C0"/>
        </w:rPr>
      </w:pPr>
      <w:r w:rsidRPr="00EB5077">
        <w:rPr>
          <w:rFonts w:ascii="Arial" w:eastAsia="Times New Roman" w:hAnsi="Arial" w:cs="Arial"/>
          <w:color w:val="0070C0"/>
        </w:rPr>
        <w:t>Foi realizada esta referência</w:t>
      </w:r>
      <w:r w:rsidR="00425058" w:rsidRPr="00EB5077">
        <w:rPr>
          <w:rFonts w:ascii="Arial" w:eastAsia="Times New Roman" w:hAnsi="Arial" w:cs="Arial"/>
          <w:color w:val="222222"/>
        </w:rPr>
        <w:br/>
        <w:t>------------------------------------------------------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------------------------------------------------------</w:t>
      </w:r>
      <w:r w:rsidR="00425058" w:rsidRPr="00EB5077">
        <w:rPr>
          <w:rFonts w:ascii="Arial" w:eastAsia="Times New Roman" w:hAnsi="Arial" w:cs="Arial"/>
          <w:color w:val="222222"/>
        </w:rPr>
        <w:br/>
        <w:t>Revisor E: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Considerações gerais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Considero que o artigo se debruça sobre uma temática muito relevante para</w:t>
      </w:r>
      <w:r w:rsidR="00425058" w:rsidRPr="00EB5077">
        <w:rPr>
          <w:rFonts w:ascii="Arial" w:eastAsia="Times New Roman" w:hAnsi="Arial" w:cs="Arial"/>
          <w:color w:val="222222"/>
        </w:rPr>
        <w:br/>
        <w:t>quem faz o acompanhamento deste grupo de crianças, nomeadamente a longo</w:t>
      </w:r>
      <w:r w:rsidR="00425058" w:rsidRPr="00EB5077">
        <w:rPr>
          <w:rFonts w:ascii="Arial" w:eastAsia="Times New Roman" w:hAnsi="Arial" w:cs="Arial"/>
          <w:color w:val="222222"/>
        </w:rPr>
        <w:br/>
        <w:t>prazo. Tem a mais valia de explorar não só o impacto que a HPIV grave</w:t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terá no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neurodesenvolvimento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futuro, mas também o contributo que a lesão</w:t>
      </w:r>
      <w:r w:rsidR="00425058" w:rsidRPr="00EB5077">
        <w:rPr>
          <w:rFonts w:ascii="Arial" w:eastAsia="Times New Roman" w:hAnsi="Arial" w:cs="Arial"/>
          <w:color w:val="222222"/>
        </w:rPr>
        <w:br/>
        <w:t>da SB associada à hemorragia poderá fornecer. Tem por base um estudo</w:t>
      </w:r>
      <w:r w:rsidR="00425058" w:rsidRPr="00EB5077">
        <w:rPr>
          <w:rFonts w:ascii="Arial" w:eastAsia="Times New Roman" w:hAnsi="Arial" w:cs="Arial"/>
          <w:color w:val="222222"/>
        </w:rPr>
        <w:br/>
        <w:t>caso-controlo, com casos e controlos emparelhados pela idade gestacional, e</w:t>
      </w:r>
      <w:r w:rsidR="00425058" w:rsidRPr="00EB5077">
        <w:rPr>
          <w:rFonts w:ascii="Arial" w:eastAsia="Times New Roman" w:hAnsi="Arial" w:cs="Arial"/>
          <w:color w:val="222222"/>
        </w:rPr>
        <w:br/>
        <w:t>caracterizou um conjunto vasto de fatores, sustentado numa análise</w:t>
      </w:r>
      <w:r w:rsidR="00425058" w:rsidRPr="00EB5077">
        <w:rPr>
          <w:rFonts w:ascii="Arial" w:eastAsia="Times New Roman" w:hAnsi="Arial" w:cs="Arial"/>
          <w:color w:val="222222"/>
        </w:rPr>
        <w:br/>
        <w:t>estatística cuidada.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Resumo: adequado, ainda que a informação sobre a metodologia utilizada</w:t>
      </w:r>
      <w:r w:rsidR="00425058" w:rsidRPr="00EB5077">
        <w:rPr>
          <w:rFonts w:ascii="Arial" w:eastAsia="Times New Roman" w:hAnsi="Arial" w:cs="Arial"/>
          <w:color w:val="222222"/>
        </w:rPr>
        <w:br/>
        <w:t>seja escassa.</w:t>
      </w:r>
      <w:r w:rsidR="00425058" w:rsidRPr="00EB5077">
        <w:rPr>
          <w:rFonts w:ascii="Arial" w:eastAsia="Times New Roman" w:hAnsi="Arial" w:cs="Arial"/>
          <w:color w:val="222222"/>
        </w:rPr>
        <w:br/>
        <w:t>Métodos: Não obstante a mais valia de o estudo consistir num estudo caso</w:t>
      </w:r>
      <w:r w:rsidR="00425058" w:rsidRPr="00EB5077">
        <w:rPr>
          <w:rFonts w:ascii="Arial" w:eastAsia="Times New Roman" w:hAnsi="Arial" w:cs="Arial"/>
          <w:color w:val="222222"/>
        </w:rPr>
        <w:br/>
        <w:t>controlo, do ponto de vista metodológico, o artigo apresenta várias</w:t>
      </w:r>
      <w:r w:rsidR="00425058" w:rsidRPr="00EB5077">
        <w:rPr>
          <w:rFonts w:ascii="Arial" w:eastAsia="Times New Roman" w:hAnsi="Arial" w:cs="Arial"/>
          <w:color w:val="222222"/>
        </w:rPr>
        <w:br/>
        <w:t>limitações: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lastRenderedPageBreak/>
        <w:t>- o termo défice intelectual/perturbação do desenvolvimento intelectual</w:t>
      </w:r>
      <w:r w:rsidR="00425058" w:rsidRPr="00EB5077">
        <w:rPr>
          <w:rFonts w:ascii="Arial" w:eastAsia="Times New Roman" w:hAnsi="Arial" w:cs="Arial"/>
          <w:color w:val="222222"/>
        </w:rPr>
        <w:br/>
        <w:t>deve ficar reservado para crianças com idade superior a 5 anos, e o estudo</w:t>
      </w:r>
      <w:r w:rsidR="00425058" w:rsidRPr="00EB5077">
        <w:rPr>
          <w:rFonts w:ascii="Arial" w:eastAsia="Times New Roman" w:hAnsi="Arial" w:cs="Arial"/>
          <w:color w:val="222222"/>
        </w:rPr>
        <w:br/>
        <w:t>aborda a avaliação do ND aos 24M, devendo-se neste caso designar por</w:t>
      </w:r>
      <w:r w:rsidR="00425058" w:rsidRPr="00EB5077">
        <w:rPr>
          <w:rFonts w:ascii="Arial" w:eastAsia="Times New Roman" w:hAnsi="Arial" w:cs="Arial"/>
          <w:color w:val="222222"/>
        </w:rPr>
        <w:br/>
        <w:t>atraso do desenvolvimento psicomotor</w:t>
      </w:r>
    </w:p>
    <w:p w14:paraId="52C71320" w14:textId="77777777" w:rsidR="00A21246" w:rsidRPr="00EB5077" w:rsidRDefault="00A21246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70C0"/>
        </w:rPr>
      </w:pPr>
      <w:proofErr w:type="gramStart"/>
      <w:r w:rsidRPr="00EB5077">
        <w:rPr>
          <w:rFonts w:ascii="Arial" w:eastAsia="Times New Roman" w:hAnsi="Arial" w:cs="Arial"/>
          <w:color w:val="0070C0"/>
        </w:rPr>
        <w:t>Corrigido perturbação</w:t>
      </w:r>
      <w:proofErr w:type="gramEnd"/>
      <w:r w:rsidRPr="00EB5077">
        <w:rPr>
          <w:rFonts w:ascii="Arial" w:eastAsia="Times New Roman" w:hAnsi="Arial" w:cs="Arial"/>
          <w:color w:val="0070C0"/>
        </w:rPr>
        <w:t xml:space="preserve"> do desenvolvimento intelectual</w:t>
      </w:r>
    </w:p>
    <w:p w14:paraId="3A359468" w14:textId="77777777" w:rsidR="005658A9" w:rsidRPr="00EB5077" w:rsidRDefault="00A21246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0070C0"/>
        </w:rPr>
        <w:t xml:space="preserve">Por </w:t>
      </w:r>
      <w:r w:rsidRPr="00EB5077">
        <w:rPr>
          <w:rFonts w:ascii="Arial" w:hAnsi="Arial" w:cs="Arial"/>
          <w:i/>
          <w:color w:val="0070C0"/>
        </w:rPr>
        <w:t>atraso global do DPM</w:t>
      </w:r>
      <w:r w:rsidRPr="00EB5077">
        <w:rPr>
          <w:rFonts w:ascii="Arial" w:hAnsi="Arial" w:cs="Arial"/>
          <w:color w:val="0070C0"/>
        </w:rPr>
        <w:t>, conforme sugerido</w:t>
      </w:r>
      <w:r w:rsidR="00425058" w:rsidRPr="00EB5077">
        <w:rPr>
          <w:rFonts w:ascii="Arial" w:eastAsia="Times New Roman" w:hAnsi="Arial" w:cs="Arial"/>
          <w:color w:val="0070C0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- o teste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The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schedule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of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growing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skills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scale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II é um teste de rastreio e</w:t>
      </w:r>
      <w:r w:rsidR="00425058" w:rsidRPr="00EB5077">
        <w:rPr>
          <w:rFonts w:ascii="Arial" w:eastAsia="Times New Roman" w:hAnsi="Arial" w:cs="Arial"/>
          <w:color w:val="222222"/>
        </w:rPr>
        <w:br/>
        <w:t>não um teste de avaliação do desenvolvimento. Fornece-nos um perfil de</w:t>
      </w:r>
      <w:r w:rsidR="00425058" w:rsidRPr="00EB5077">
        <w:rPr>
          <w:rFonts w:ascii="Arial" w:eastAsia="Times New Roman" w:hAnsi="Arial" w:cs="Arial"/>
          <w:color w:val="222222"/>
        </w:rPr>
        <w:br/>
        <w:t>desenvolvimento que pode ser comparado com a idade cronológica, mas não</w:t>
      </w:r>
      <w:r w:rsidR="00425058" w:rsidRPr="00EB5077">
        <w:rPr>
          <w:rFonts w:ascii="Arial" w:eastAsia="Times New Roman" w:hAnsi="Arial" w:cs="Arial"/>
          <w:color w:val="222222"/>
        </w:rPr>
        <w:br/>
        <w:t>permite inferir desvios de padrão relativamente à média ou quocientes de</w:t>
      </w:r>
      <w:r w:rsidR="00425058" w:rsidRPr="00EB5077">
        <w:rPr>
          <w:rFonts w:ascii="Arial" w:eastAsia="Times New Roman" w:hAnsi="Arial" w:cs="Arial"/>
          <w:color w:val="222222"/>
        </w:rPr>
        <w:br/>
        <w:t>desenvolvimento (QD). Segundo as instruções do próprio manual, quando o</w:t>
      </w:r>
      <w:r w:rsidR="00425058" w:rsidRPr="00EB5077">
        <w:rPr>
          <w:rFonts w:ascii="Arial" w:eastAsia="Times New Roman" w:hAnsi="Arial" w:cs="Arial"/>
          <w:color w:val="222222"/>
        </w:rPr>
        <w:br/>
        <w:t>perfil de desenvolvimento se encontra desfasado em mais do que um intervalo</w:t>
      </w:r>
      <w:r w:rsidR="00425058" w:rsidRPr="00EB5077">
        <w:rPr>
          <w:rFonts w:ascii="Arial" w:eastAsia="Times New Roman" w:hAnsi="Arial" w:cs="Arial"/>
          <w:color w:val="222222"/>
        </w:rPr>
        <w:br/>
        <w:t>de idades da folha de perfil estaremos perante um atraso significativo, mas</w:t>
      </w:r>
      <w:r w:rsidR="00425058" w:rsidRPr="00EB5077">
        <w:rPr>
          <w:rFonts w:ascii="Arial" w:eastAsia="Times New Roman" w:hAnsi="Arial" w:cs="Arial"/>
          <w:color w:val="222222"/>
        </w:rPr>
        <w:br/>
        <w:t>este não é contabilizável ou traduzível num QD. Só um teste de</w:t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avaliação como a escala de Ruth Griffiths ou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Bayley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permitem inferir esse</w:t>
      </w:r>
      <w:r w:rsidR="00425058" w:rsidRPr="00EB5077">
        <w:rPr>
          <w:rFonts w:ascii="Arial" w:eastAsia="Times New Roman" w:hAnsi="Arial" w:cs="Arial"/>
          <w:color w:val="222222"/>
        </w:rPr>
        <w:br/>
        <w:t>tipo de resultados, não sendo, por isso, testes comparáveis.</w:t>
      </w:r>
    </w:p>
    <w:p w14:paraId="348B3532" w14:textId="77777777" w:rsidR="005855FF" w:rsidRPr="00EB5077" w:rsidRDefault="005658A9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70C0"/>
        </w:rPr>
      </w:pPr>
      <w:r w:rsidRPr="00EB5077">
        <w:rPr>
          <w:rFonts w:ascii="Arial" w:eastAsia="Times New Roman" w:hAnsi="Arial" w:cs="Arial"/>
          <w:color w:val="0070C0"/>
        </w:rPr>
        <w:t xml:space="preserve">Só avaliámos atraso moderado a grave, tendo sido assumido, pelo teste </w:t>
      </w:r>
      <w:proofErr w:type="spellStart"/>
      <w:r w:rsidRPr="00EB5077">
        <w:rPr>
          <w:rFonts w:ascii="Arial" w:eastAsia="Times New Roman" w:hAnsi="Arial" w:cs="Arial"/>
          <w:color w:val="0070C0"/>
        </w:rPr>
        <w:t>The</w:t>
      </w:r>
      <w:proofErr w:type="spellEnd"/>
      <w:r w:rsidRPr="00EB5077">
        <w:rPr>
          <w:rFonts w:ascii="Arial" w:eastAsia="Times New Roman" w:hAnsi="Arial" w:cs="Arial"/>
          <w:color w:val="0070C0"/>
        </w:rPr>
        <w:t xml:space="preserve"> </w:t>
      </w:r>
      <w:proofErr w:type="spellStart"/>
      <w:r w:rsidRPr="00EB5077">
        <w:rPr>
          <w:rFonts w:ascii="Arial" w:eastAsia="Times New Roman" w:hAnsi="Arial" w:cs="Arial"/>
          <w:color w:val="0070C0"/>
        </w:rPr>
        <w:t>schedule</w:t>
      </w:r>
      <w:proofErr w:type="spellEnd"/>
      <w:r w:rsidRPr="00EB5077">
        <w:rPr>
          <w:rFonts w:ascii="Arial" w:eastAsia="Times New Roman" w:hAnsi="Arial" w:cs="Arial"/>
          <w:color w:val="0070C0"/>
        </w:rPr>
        <w:t xml:space="preserve"> </w:t>
      </w:r>
      <w:proofErr w:type="spellStart"/>
      <w:r w:rsidRPr="00EB5077">
        <w:rPr>
          <w:rFonts w:ascii="Arial" w:eastAsia="Times New Roman" w:hAnsi="Arial" w:cs="Arial"/>
          <w:color w:val="0070C0"/>
        </w:rPr>
        <w:t>of</w:t>
      </w:r>
      <w:proofErr w:type="spellEnd"/>
      <w:r w:rsidRPr="00EB5077">
        <w:rPr>
          <w:rFonts w:ascii="Arial" w:eastAsia="Times New Roman" w:hAnsi="Arial" w:cs="Arial"/>
          <w:color w:val="0070C0"/>
        </w:rPr>
        <w:t xml:space="preserve"> </w:t>
      </w:r>
      <w:proofErr w:type="spellStart"/>
      <w:r w:rsidRPr="00EB5077">
        <w:rPr>
          <w:rFonts w:ascii="Arial" w:eastAsia="Times New Roman" w:hAnsi="Arial" w:cs="Arial"/>
          <w:color w:val="0070C0"/>
        </w:rPr>
        <w:t>growing</w:t>
      </w:r>
      <w:proofErr w:type="spellEnd"/>
      <w:r w:rsidRPr="00EB5077">
        <w:rPr>
          <w:rFonts w:ascii="Arial" w:eastAsia="Times New Roman" w:hAnsi="Arial" w:cs="Arial"/>
          <w:color w:val="0070C0"/>
        </w:rPr>
        <w:t xml:space="preserve"> </w:t>
      </w:r>
      <w:proofErr w:type="spellStart"/>
      <w:r w:rsidRPr="00EB5077">
        <w:rPr>
          <w:rFonts w:ascii="Arial" w:eastAsia="Times New Roman" w:hAnsi="Arial" w:cs="Arial"/>
          <w:color w:val="0070C0"/>
        </w:rPr>
        <w:t>skills</w:t>
      </w:r>
      <w:proofErr w:type="spellEnd"/>
      <w:r w:rsidRPr="00EB5077">
        <w:rPr>
          <w:rFonts w:ascii="Arial" w:eastAsia="Times New Roman" w:hAnsi="Arial" w:cs="Arial"/>
          <w:color w:val="0070C0"/>
        </w:rPr>
        <w:t xml:space="preserve"> </w:t>
      </w:r>
      <w:proofErr w:type="spellStart"/>
      <w:r w:rsidRPr="00EB5077">
        <w:rPr>
          <w:rFonts w:ascii="Arial" w:eastAsia="Times New Roman" w:hAnsi="Arial" w:cs="Arial"/>
          <w:color w:val="0070C0"/>
        </w:rPr>
        <w:t>scale</w:t>
      </w:r>
      <w:proofErr w:type="spellEnd"/>
      <w:r w:rsidRPr="00EB5077">
        <w:rPr>
          <w:rFonts w:ascii="Arial" w:eastAsia="Times New Roman" w:hAnsi="Arial" w:cs="Arial"/>
          <w:color w:val="0070C0"/>
        </w:rPr>
        <w:t xml:space="preserve"> II como um DPM desfasado em mais do que dois intervalos</w:t>
      </w:r>
      <w:r w:rsidRPr="00EB5077">
        <w:rPr>
          <w:rFonts w:ascii="Arial" w:eastAsia="Times New Roman" w:hAnsi="Arial" w:cs="Arial"/>
          <w:color w:val="0070C0"/>
        </w:rPr>
        <w:br/>
        <w:t>de idades da folha de perfil</w:t>
      </w:r>
      <w:r w:rsidR="00A10BBB" w:rsidRPr="00EB5077">
        <w:rPr>
          <w:rFonts w:ascii="Arial" w:eastAsia="Times New Roman" w:hAnsi="Arial" w:cs="Arial"/>
          <w:color w:val="0070C0"/>
        </w:rPr>
        <w:t xml:space="preserve">, em pelo menos duas </w:t>
      </w:r>
      <w:proofErr w:type="spellStart"/>
      <w:r w:rsidR="00A10BBB" w:rsidRPr="00EB5077">
        <w:rPr>
          <w:rFonts w:ascii="Arial" w:eastAsia="Times New Roman" w:hAnsi="Arial" w:cs="Arial"/>
          <w:color w:val="0070C0"/>
        </w:rPr>
        <w:t>subareas</w:t>
      </w:r>
      <w:proofErr w:type="spellEnd"/>
      <w:r w:rsidR="00A10BBB" w:rsidRPr="00EB5077">
        <w:rPr>
          <w:rFonts w:ascii="Arial" w:eastAsia="Times New Roman" w:hAnsi="Arial" w:cs="Arial"/>
          <w:color w:val="0070C0"/>
        </w:rPr>
        <w:t>.</w:t>
      </w:r>
      <w:r w:rsidR="005855FF" w:rsidRPr="00EB5077">
        <w:rPr>
          <w:rFonts w:ascii="Arial" w:eastAsia="Times New Roman" w:hAnsi="Arial" w:cs="Arial"/>
          <w:color w:val="0070C0"/>
        </w:rPr>
        <w:t xml:space="preserve"> </w:t>
      </w:r>
    </w:p>
    <w:p w14:paraId="5B8489B7" w14:textId="77777777" w:rsidR="00032B31" w:rsidRPr="00EB5077" w:rsidRDefault="005855FF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0070C0"/>
        </w:rPr>
        <w:t>Foi corrigido no texto, na metodologia.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- não foi fornecida nenhuma informação sobre os testes propriamente</w:t>
      </w:r>
      <w:r w:rsidR="00425058" w:rsidRPr="00EB5077">
        <w:rPr>
          <w:rFonts w:ascii="Arial" w:eastAsia="Times New Roman" w:hAnsi="Arial" w:cs="Arial"/>
          <w:color w:val="222222"/>
        </w:rPr>
        <w:br/>
        <w:t>ditos, as várias subáreas avaliadas e por quem foram aplicados. Também</w:t>
      </w:r>
      <w:r w:rsidR="00425058" w:rsidRPr="00EB5077">
        <w:rPr>
          <w:rFonts w:ascii="Arial" w:eastAsia="Times New Roman" w:hAnsi="Arial" w:cs="Arial"/>
          <w:color w:val="222222"/>
        </w:rPr>
        <w:br/>
        <w:t>não ficou estabelecido na metodologia que seria utilizado o quociente</w:t>
      </w:r>
      <w:r w:rsidR="00425058" w:rsidRPr="00EB5077">
        <w:rPr>
          <w:rFonts w:ascii="Arial" w:eastAsia="Times New Roman" w:hAnsi="Arial" w:cs="Arial"/>
          <w:color w:val="222222"/>
        </w:rPr>
        <w:br/>
        <w:t>global, não foi definido em que é que este consiste, o que traduz e o</w:t>
      </w:r>
      <w:r w:rsidR="00425058" w:rsidRPr="00EB5077">
        <w:rPr>
          <w:rFonts w:ascii="Arial" w:eastAsia="Times New Roman" w:hAnsi="Arial" w:cs="Arial"/>
          <w:color w:val="222222"/>
        </w:rPr>
        <w:br/>
        <w:t>porquê de utilizar apenas esta variável.  Este valor pode ser pouco</w:t>
      </w:r>
      <w:r w:rsidR="00425058" w:rsidRPr="00EB5077">
        <w:rPr>
          <w:rFonts w:ascii="Arial" w:eastAsia="Times New Roman" w:hAnsi="Arial" w:cs="Arial"/>
          <w:color w:val="222222"/>
        </w:rPr>
        <w:br/>
        <w:t>informativo e pode não traduzir necessariamente um perfil adequado ou</w:t>
      </w:r>
      <w:r w:rsidR="00425058" w:rsidRPr="00EB5077">
        <w:rPr>
          <w:rFonts w:ascii="Arial" w:eastAsia="Times New Roman" w:hAnsi="Arial" w:cs="Arial"/>
          <w:color w:val="222222"/>
        </w:rPr>
        <w:br/>
        <w:t>homogéneo.</w:t>
      </w:r>
    </w:p>
    <w:p w14:paraId="06A4276C" w14:textId="77777777" w:rsidR="00032B31" w:rsidRPr="00EB5077" w:rsidRDefault="00032B31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0070C0"/>
        </w:rPr>
        <w:t>Foram avaliadas todas as subáreas, mas dado que estávamos a analisar apenas défices graves, optámos por utilizar apenas os dados globais.</w:t>
      </w:r>
      <w:r w:rsidR="00425058" w:rsidRPr="00EB5077">
        <w:rPr>
          <w:rFonts w:ascii="Arial" w:eastAsia="Times New Roman" w:hAnsi="Arial" w:cs="Arial"/>
          <w:color w:val="0070C0"/>
        </w:rPr>
        <w:br/>
      </w:r>
      <w:r w:rsidR="00425058" w:rsidRPr="00EB5077">
        <w:rPr>
          <w:rFonts w:ascii="Arial" w:eastAsia="Times New Roman" w:hAnsi="Arial" w:cs="Arial"/>
          <w:color w:val="0070C0"/>
        </w:rPr>
        <w:br/>
      </w:r>
      <w:r w:rsidR="00425058" w:rsidRPr="00EB5077">
        <w:rPr>
          <w:rFonts w:ascii="Arial" w:eastAsia="Times New Roman" w:hAnsi="Arial" w:cs="Arial"/>
          <w:color w:val="222222"/>
        </w:rPr>
        <w:t>- no que respeita à avaliação motora, o artigo faz referência à</w:t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utilização da Classificação Internacional e do Gross motor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Function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br/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Classification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System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aos 4-5 anos, mas não precisa como é que foi feita</w:t>
      </w:r>
      <w:r w:rsidR="00425058" w:rsidRPr="00EB5077">
        <w:rPr>
          <w:rFonts w:ascii="Arial" w:eastAsia="Times New Roman" w:hAnsi="Arial" w:cs="Arial"/>
          <w:color w:val="222222"/>
        </w:rPr>
        <w:br/>
        <w:t>essa avaliação aos 24 meses para as crianças que ainda não alcançaram</w:t>
      </w:r>
      <w:r w:rsidR="00425058" w:rsidRPr="00EB5077">
        <w:rPr>
          <w:rFonts w:ascii="Arial" w:eastAsia="Times New Roman" w:hAnsi="Arial" w:cs="Arial"/>
          <w:color w:val="222222"/>
        </w:rPr>
        <w:br/>
        <w:t>essa idade, deduzindo-se que se baseou na “impressão clínica”. A</w:t>
      </w:r>
      <w:r w:rsidR="00425058" w:rsidRPr="00EB5077">
        <w:rPr>
          <w:rFonts w:ascii="Arial" w:eastAsia="Times New Roman" w:hAnsi="Arial" w:cs="Arial"/>
          <w:color w:val="222222"/>
        </w:rPr>
        <w:br/>
        <w:t>utilização do GMFCS poderia, por exemplo, ter sustentado essa avaliação.</w:t>
      </w:r>
    </w:p>
    <w:p w14:paraId="628909F6" w14:textId="77777777" w:rsidR="00E97E14" w:rsidRPr="00EB5077" w:rsidRDefault="00E97E14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70C0"/>
        </w:rPr>
      </w:pPr>
      <w:r w:rsidRPr="00EB5077">
        <w:rPr>
          <w:rFonts w:ascii="Arial" w:eastAsia="Times New Roman" w:hAnsi="Arial" w:cs="Arial"/>
          <w:color w:val="0070C0"/>
        </w:rPr>
        <w:t>Referido no texto:</w:t>
      </w:r>
    </w:p>
    <w:p w14:paraId="3E501741" w14:textId="77777777" w:rsidR="00E97E14" w:rsidRPr="00EB5077" w:rsidRDefault="00E97E14" w:rsidP="00EB507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PMingLiU" w:hAnsi="Arial" w:cs="Arial"/>
          <w:color w:val="0070C0"/>
        </w:rPr>
      </w:pPr>
      <w:r w:rsidRPr="00EB5077">
        <w:rPr>
          <w:rFonts w:ascii="Arial" w:eastAsia="Times New Roman" w:hAnsi="Arial" w:cs="Arial"/>
          <w:color w:val="0070C0"/>
        </w:rPr>
        <w:t>“</w:t>
      </w:r>
      <w:r w:rsidRPr="00EB5077">
        <w:rPr>
          <w:rFonts w:ascii="Arial" w:eastAsia="PMingLiU" w:hAnsi="Arial" w:cs="Arial"/>
          <w:color w:val="0070C0"/>
        </w:rPr>
        <w:t xml:space="preserve">As crianças com alguma alteração motora são avaliadas e seguidas por equipa multidisciplinar que inclui </w:t>
      </w:r>
      <w:proofErr w:type="spellStart"/>
      <w:r w:rsidRPr="00EB5077">
        <w:rPr>
          <w:rFonts w:ascii="Arial" w:eastAsia="PMingLiU" w:hAnsi="Arial" w:cs="Arial"/>
          <w:color w:val="0070C0"/>
        </w:rPr>
        <w:t>neuropediatra</w:t>
      </w:r>
      <w:proofErr w:type="spellEnd"/>
      <w:r w:rsidRPr="00EB5077">
        <w:rPr>
          <w:rFonts w:ascii="Arial" w:eastAsia="PMingLiU" w:hAnsi="Arial" w:cs="Arial"/>
          <w:color w:val="0070C0"/>
        </w:rPr>
        <w:t>. Nestas crianças, em que à data da realização do estudo tinham idade superior a 24 meses, identificámos aquelas a quem tinha sido atribuído o diagnóstico de paralisia cerebral, de acordo com a classificação internacional</w:t>
      </w:r>
      <w:r w:rsidR="00BE5AD0" w:rsidRPr="00EB5077">
        <w:rPr>
          <w:rFonts w:ascii="Arial" w:eastAsia="PMingLiU" w:hAnsi="Arial" w:cs="Arial"/>
          <w:color w:val="0070C0"/>
        </w:rPr>
        <w:t>, pela equipa referida</w:t>
      </w:r>
      <w:r w:rsidRPr="00EB5077">
        <w:rPr>
          <w:rFonts w:ascii="Arial" w:eastAsia="PMingLiU" w:hAnsi="Arial" w:cs="Arial"/>
          <w:color w:val="0070C0"/>
        </w:rPr>
        <w:t>. Assumimos a ausência de PC perante a inexistência de algum grau de perturbação motora aos 24 meses”</w:t>
      </w:r>
    </w:p>
    <w:p w14:paraId="2199003E" w14:textId="77777777" w:rsidR="00E97E14" w:rsidRPr="00EB5077" w:rsidRDefault="00E97E14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</w:p>
    <w:p w14:paraId="05AB0605" w14:textId="77777777" w:rsidR="00D2388D" w:rsidRPr="00EB5077" w:rsidRDefault="00425058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222222"/>
        </w:rPr>
        <w:lastRenderedPageBreak/>
        <w:br/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Resultados: Foi realizada uma análise estatística adequada e cuidada, com</w:t>
      </w:r>
      <w:r w:rsidRPr="00EB5077">
        <w:rPr>
          <w:rFonts w:ascii="Arial" w:eastAsia="Times New Roman" w:hAnsi="Arial" w:cs="Arial"/>
          <w:color w:val="222222"/>
        </w:rPr>
        <w:br/>
        <w:t>identificação dos principais fatores de risco independentes, e do seu</w:t>
      </w:r>
      <w:r w:rsidRPr="00EB5077">
        <w:rPr>
          <w:rFonts w:ascii="Arial" w:eastAsia="Times New Roman" w:hAnsi="Arial" w:cs="Arial"/>
          <w:color w:val="222222"/>
        </w:rPr>
        <w:br/>
        <w:t>significado estatístico.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 xml:space="preserve">O óbito ou défice grave do </w:t>
      </w:r>
      <w:proofErr w:type="spellStart"/>
      <w:r w:rsidRPr="00EB5077">
        <w:rPr>
          <w:rFonts w:ascii="Arial" w:eastAsia="Times New Roman" w:hAnsi="Arial" w:cs="Arial"/>
          <w:color w:val="222222"/>
        </w:rPr>
        <w:t>neurodesenvolvimento</w:t>
      </w:r>
      <w:proofErr w:type="spellEnd"/>
      <w:r w:rsidRPr="00EB5077">
        <w:rPr>
          <w:rFonts w:ascii="Arial" w:eastAsia="Times New Roman" w:hAnsi="Arial" w:cs="Arial"/>
          <w:color w:val="222222"/>
        </w:rPr>
        <w:t xml:space="preserve"> foram significativamente</w:t>
      </w:r>
      <w:r w:rsidRPr="00EB5077">
        <w:rPr>
          <w:rFonts w:ascii="Arial" w:eastAsia="Times New Roman" w:hAnsi="Arial" w:cs="Arial"/>
          <w:color w:val="222222"/>
        </w:rPr>
        <w:br/>
        <w:t>superiores nos RN com HPIV grau IV ou com HPIV grau III com LPQV associada,</w:t>
      </w:r>
      <w:r w:rsidRPr="00EB5077">
        <w:rPr>
          <w:rFonts w:ascii="Arial" w:eastAsia="Times New Roman" w:hAnsi="Arial" w:cs="Arial"/>
          <w:color w:val="222222"/>
        </w:rPr>
        <w:br/>
        <w:t>em relação aos controlos, contrariamente à HPIV grau III sem LPVQ que</w:t>
      </w:r>
      <w:r w:rsidRPr="00EB5077">
        <w:rPr>
          <w:rFonts w:ascii="Arial" w:eastAsia="Times New Roman" w:hAnsi="Arial" w:cs="Arial"/>
          <w:color w:val="222222"/>
        </w:rPr>
        <w:br/>
        <w:t xml:space="preserve">não mostrou diferenças no </w:t>
      </w:r>
      <w:proofErr w:type="spellStart"/>
      <w:r w:rsidRPr="00EB5077">
        <w:rPr>
          <w:rFonts w:ascii="Arial" w:eastAsia="Times New Roman" w:hAnsi="Arial" w:cs="Arial"/>
          <w:color w:val="222222"/>
        </w:rPr>
        <w:t>neurodesenvolvimento</w:t>
      </w:r>
      <w:proofErr w:type="spellEnd"/>
      <w:r w:rsidRPr="00EB5077">
        <w:rPr>
          <w:rFonts w:ascii="Arial" w:eastAsia="Times New Roman" w:hAnsi="Arial" w:cs="Arial"/>
          <w:color w:val="222222"/>
        </w:rPr>
        <w:t>. Este resultado é muito</w:t>
      </w:r>
      <w:r w:rsidRPr="00EB5077">
        <w:rPr>
          <w:rFonts w:ascii="Arial" w:eastAsia="Times New Roman" w:hAnsi="Arial" w:cs="Arial"/>
          <w:color w:val="222222"/>
        </w:rPr>
        <w:br/>
        <w:t>interessante e relevante.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Contudo, também neste sector se verificaram algumas limitações, por</w:t>
      </w:r>
      <w:r w:rsidRPr="00EB5077">
        <w:rPr>
          <w:rFonts w:ascii="Arial" w:eastAsia="Times New Roman" w:hAnsi="Arial" w:cs="Arial"/>
          <w:color w:val="222222"/>
        </w:rPr>
        <w:br/>
        <w:t>exemplo: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- Não obstante o método de avaliação do ND utilizado, desconhece-se</w:t>
      </w:r>
      <w:r w:rsidRPr="00EB5077">
        <w:rPr>
          <w:rFonts w:ascii="Arial" w:eastAsia="Times New Roman" w:hAnsi="Arial" w:cs="Arial"/>
          <w:color w:val="222222"/>
        </w:rPr>
        <w:br/>
        <w:t>quantas crianças fizeram cada tipo de teste, o que teria sido informativo</w:t>
      </w:r>
      <w:r w:rsidRPr="00EB5077">
        <w:rPr>
          <w:rFonts w:ascii="Arial" w:eastAsia="Times New Roman" w:hAnsi="Arial" w:cs="Arial"/>
          <w:color w:val="222222"/>
        </w:rPr>
        <w:br/>
        <w:t>relativamente ao substrato em que se basearam estes resultados.</w:t>
      </w:r>
    </w:p>
    <w:p w14:paraId="0D12A9D6" w14:textId="413F052D" w:rsidR="009C1CAB" w:rsidRPr="00EB5077" w:rsidRDefault="00425058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- Foi incluída uma criança que faltou à avaliação dos 24 meses, sendo</w:t>
      </w:r>
      <w:r w:rsidRPr="00EB5077">
        <w:rPr>
          <w:rFonts w:ascii="Arial" w:eastAsia="Times New Roman" w:hAnsi="Arial" w:cs="Arial"/>
          <w:color w:val="222222"/>
        </w:rPr>
        <w:br/>
        <w:t>metodologicamente incorreto inferir que o seu desenvolvimento será adequado</w:t>
      </w:r>
      <w:r w:rsidRPr="00EB5077">
        <w:rPr>
          <w:rFonts w:ascii="Arial" w:eastAsia="Times New Roman" w:hAnsi="Arial" w:cs="Arial"/>
          <w:color w:val="222222"/>
        </w:rPr>
        <w:br/>
        <w:t>nessa idade, baseando-se na premissa que aos 12 meses seria normal (e nesta</w:t>
      </w:r>
      <w:r w:rsidRPr="00EB5077">
        <w:rPr>
          <w:rFonts w:ascii="Arial" w:eastAsia="Times New Roman" w:hAnsi="Arial" w:cs="Arial"/>
          <w:color w:val="222222"/>
        </w:rPr>
        <w:br/>
        <w:t>idade, foi avaliado com base em que instrumento?)</w:t>
      </w:r>
    </w:p>
    <w:p w14:paraId="200A3D2D" w14:textId="77777777" w:rsidR="00C178FE" w:rsidRPr="00EB5077" w:rsidRDefault="00277D6F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0070C0"/>
        </w:rPr>
        <w:t xml:space="preserve">Nós </w:t>
      </w:r>
      <w:proofErr w:type="spellStart"/>
      <w:r w:rsidRPr="00EB5077">
        <w:rPr>
          <w:rFonts w:ascii="Arial" w:eastAsia="Times New Roman" w:hAnsi="Arial" w:cs="Arial"/>
          <w:color w:val="0070C0"/>
        </w:rPr>
        <w:t>a</w:t>
      </w:r>
      <w:r w:rsidR="009C1CAB" w:rsidRPr="00EB5077">
        <w:rPr>
          <w:rFonts w:ascii="Arial" w:eastAsia="Times New Roman" w:hAnsi="Arial" w:cs="Arial"/>
          <w:color w:val="0070C0"/>
        </w:rPr>
        <w:t>valíamos</w:t>
      </w:r>
      <w:proofErr w:type="spellEnd"/>
      <w:r w:rsidR="009C1CAB" w:rsidRPr="00EB5077">
        <w:rPr>
          <w:rFonts w:ascii="Arial" w:eastAsia="Times New Roman" w:hAnsi="Arial" w:cs="Arial"/>
          <w:color w:val="0070C0"/>
        </w:rPr>
        <w:t xml:space="preserve"> no nosso trabalho alterações moderadas a graves ou ausência destas e inferimos que uma criança que aos 12 meses tem um DPM adequado pelo teste de GS com grande probabilidade não apresentará </w:t>
      </w:r>
      <w:proofErr w:type="spellStart"/>
      <w:r w:rsidR="009C1CAB" w:rsidRPr="00EB5077">
        <w:rPr>
          <w:rFonts w:ascii="Arial" w:eastAsia="Times New Roman" w:hAnsi="Arial" w:cs="Arial"/>
          <w:color w:val="0070C0"/>
        </w:rPr>
        <w:t>alteracões</w:t>
      </w:r>
      <w:proofErr w:type="spellEnd"/>
      <w:r w:rsidR="009C1CAB" w:rsidRPr="00EB5077">
        <w:rPr>
          <w:rFonts w:ascii="Arial" w:eastAsia="Times New Roman" w:hAnsi="Arial" w:cs="Arial"/>
          <w:color w:val="0070C0"/>
        </w:rPr>
        <w:t xml:space="preserve"> graves do DPM aos 24 meses</w:t>
      </w:r>
      <w:r w:rsidR="009C1CAB" w:rsidRPr="00EB5077">
        <w:rPr>
          <w:rFonts w:ascii="Arial" w:eastAsia="Times New Roman" w:hAnsi="Arial" w:cs="Arial"/>
          <w:color w:val="00B0F0"/>
        </w:rPr>
        <w:t xml:space="preserve">. </w:t>
      </w:r>
      <w:r w:rsidR="002E208F" w:rsidRPr="00EB5077">
        <w:rPr>
          <w:rFonts w:ascii="Arial" w:eastAsia="Times New Roman" w:hAnsi="Arial" w:cs="Arial"/>
          <w:color w:val="222222"/>
        </w:rPr>
        <w:br/>
        <w:t> </w:t>
      </w:r>
      <w:r w:rsidR="00425058" w:rsidRPr="00EB5077">
        <w:rPr>
          <w:rFonts w:ascii="Arial" w:eastAsia="Times New Roman" w:hAnsi="Arial" w:cs="Arial"/>
          <w:color w:val="222222"/>
        </w:rPr>
        <w:br/>
        <w:t>Discussão: A discussão está bem construída e rica no que respeita aos</w:t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vários fatores que demonstraram impacto no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neurodesenvolvimento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>. Todavia,</w:t>
      </w:r>
      <w:r w:rsidR="00425058" w:rsidRPr="00EB5077">
        <w:rPr>
          <w:rFonts w:ascii="Arial" w:eastAsia="Times New Roman" w:hAnsi="Arial" w:cs="Arial"/>
          <w:color w:val="222222"/>
        </w:rPr>
        <w:br/>
      </w:r>
      <w:proofErr w:type="gramStart"/>
      <w:r w:rsidR="00425058" w:rsidRPr="00EB5077">
        <w:rPr>
          <w:rFonts w:ascii="Arial" w:eastAsia="Times New Roman" w:hAnsi="Arial" w:cs="Arial"/>
          <w:color w:val="222222"/>
        </w:rPr>
        <w:t>assume</w:t>
      </w:r>
      <w:proofErr w:type="gramEnd"/>
      <w:r w:rsidR="00425058" w:rsidRPr="00EB5077">
        <w:rPr>
          <w:rFonts w:ascii="Arial" w:eastAsia="Times New Roman" w:hAnsi="Arial" w:cs="Arial"/>
          <w:color w:val="222222"/>
        </w:rPr>
        <w:t xml:space="preserve"> como um dos pontos fortes do estudo a avaliação da repercussão no</w:t>
      </w:r>
      <w:r w:rsidR="00425058" w:rsidRPr="00EB5077">
        <w:rPr>
          <w:rFonts w:ascii="Arial" w:eastAsia="Times New Roman" w:hAnsi="Arial" w:cs="Arial"/>
          <w:color w:val="222222"/>
        </w:rPr>
        <w:br/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neurodesenvolvimento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>, mas a forma como foi avaliado esse mesmo</w:t>
      </w:r>
      <w:r w:rsidR="00425058" w:rsidRPr="00EB5077">
        <w:rPr>
          <w:rFonts w:ascii="Arial" w:eastAsia="Times New Roman" w:hAnsi="Arial" w:cs="Arial"/>
          <w:color w:val="222222"/>
        </w:rPr>
        <w:br/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neurodesenvolvimento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é uma das fragilidade deste trabalho e não é</w:t>
      </w:r>
      <w:r w:rsidR="00425058" w:rsidRPr="00EB5077">
        <w:rPr>
          <w:rFonts w:ascii="Arial" w:eastAsia="Times New Roman" w:hAnsi="Arial" w:cs="Arial"/>
          <w:color w:val="222222"/>
        </w:rPr>
        <w:br/>
        <w:t>discutida. 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0070C0"/>
        </w:rPr>
        <w:t> </w:t>
      </w:r>
      <w:r w:rsidR="00274CD6" w:rsidRPr="00EB5077">
        <w:rPr>
          <w:rFonts w:ascii="Arial" w:hAnsi="Arial" w:cs="Arial"/>
          <w:color w:val="0070C0"/>
        </w:rPr>
        <w:t xml:space="preserve">As limitações deste estudo dizem respeito ao facto de se tratar de uma análise retrospectiva e de, a avaliação do </w:t>
      </w:r>
      <w:proofErr w:type="spellStart"/>
      <w:r w:rsidR="00274CD6" w:rsidRPr="00EB5077">
        <w:rPr>
          <w:rFonts w:ascii="Arial" w:hAnsi="Arial" w:cs="Arial"/>
          <w:color w:val="0070C0"/>
        </w:rPr>
        <w:t>neurodesenvolvimento</w:t>
      </w:r>
      <w:proofErr w:type="spellEnd"/>
      <w:r w:rsidR="00274CD6" w:rsidRPr="00EB5077">
        <w:rPr>
          <w:rFonts w:ascii="Arial" w:hAnsi="Arial" w:cs="Arial"/>
          <w:color w:val="0070C0"/>
        </w:rPr>
        <w:t xml:space="preserve"> usar, numa proporção significativa de casos, o teste de SGS-II (teste de rastreio) ainda por se  reportar a uma idade precoce (24 meses).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Tabelas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Na tabela II e III, deveria constar na legenda o que foi definido com</w:t>
      </w:r>
      <w:r w:rsidR="00425058" w:rsidRPr="00EB5077">
        <w:rPr>
          <w:rFonts w:ascii="Arial" w:eastAsia="Times New Roman" w:hAnsi="Arial" w:cs="Arial"/>
          <w:color w:val="222222"/>
        </w:rPr>
        <w:br/>
        <w:t>défice grave para facilitar a leitura.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 </w:t>
      </w:r>
      <w:r w:rsidR="00425058" w:rsidRPr="00EB5077">
        <w:rPr>
          <w:rFonts w:ascii="Arial" w:eastAsia="Times New Roman" w:hAnsi="Arial" w:cs="Arial"/>
          <w:color w:val="222222"/>
        </w:rPr>
        <w:br/>
        <w:t>Recomendação de publicação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Não recomendada, as falhas metodológicas invalidam a sua publicação.  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lastRenderedPageBreak/>
        <w:t>------------------------------------------------------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------------------------------------------------------</w:t>
      </w:r>
      <w:r w:rsidR="00425058" w:rsidRPr="00EB5077">
        <w:rPr>
          <w:rFonts w:ascii="Arial" w:eastAsia="Times New Roman" w:hAnsi="Arial" w:cs="Arial"/>
          <w:color w:val="222222"/>
        </w:rPr>
        <w:br/>
      </w:r>
    </w:p>
    <w:p w14:paraId="43D9B74C" w14:textId="77777777" w:rsidR="00D919BF" w:rsidRPr="00EB5077" w:rsidRDefault="00425058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222222"/>
        </w:rPr>
        <w:t>Revisor F: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RELEVÂNCIA: O trabalho de investigação aborda um tema importante na área</w:t>
      </w:r>
      <w:r w:rsidRPr="00EB5077">
        <w:rPr>
          <w:rFonts w:ascii="Arial" w:eastAsia="Times New Roman" w:hAnsi="Arial" w:cs="Arial"/>
          <w:color w:val="222222"/>
        </w:rPr>
        <w:br/>
        <w:t>da Neonatologia, Pediatria e Neurologia Pediátrica, e apresenta resultados</w:t>
      </w:r>
      <w:r w:rsidRPr="00EB5077">
        <w:rPr>
          <w:rFonts w:ascii="Arial" w:eastAsia="Times New Roman" w:hAnsi="Arial" w:cs="Arial"/>
          <w:color w:val="222222"/>
        </w:rPr>
        <w:br/>
        <w:t>que poderão ser importantes na definição do prognóstico de</w:t>
      </w:r>
      <w:r w:rsidRPr="00EB5077">
        <w:rPr>
          <w:rFonts w:ascii="Arial" w:eastAsia="Times New Roman" w:hAnsi="Arial" w:cs="Arial"/>
          <w:color w:val="222222"/>
        </w:rPr>
        <w:br/>
        <w:t>recém-nascidos com Hemorragia Peri-interventricular (HPIV), pelo que</w:t>
      </w:r>
      <w:r w:rsidRPr="00EB5077">
        <w:rPr>
          <w:rFonts w:ascii="Arial" w:eastAsia="Times New Roman" w:hAnsi="Arial" w:cs="Arial"/>
          <w:color w:val="222222"/>
        </w:rPr>
        <w:br/>
        <w:t>poderá ajudar os profissionais de saúde a reconhecer alguns fatores de</w:t>
      </w:r>
      <w:r w:rsidRPr="00EB5077">
        <w:rPr>
          <w:rFonts w:ascii="Arial" w:eastAsia="Times New Roman" w:hAnsi="Arial" w:cs="Arial"/>
          <w:color w:val="222222"/>
        </w:rPr>
        <w:br/>
        <w:t>prognóstico.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ESTRUTURA DO MANUSCRITO</w:t>
      </w:r>
      <w:r w:rsidRPr="00EB5077">
        <w:rPr>
          <w:rFonts w:ascii="Arial" w:eastAsia="Times New Roman" w:hAnsi="Arial" w:cs="Arial"/>
          <w:color w:val="222222"/>
        </w:rPr>
        <w:br/>
        <w:t>• Título: O título sumariza bem o manuscrito. Tem extensão adequada, é</w:t>
      </w:r>
      <w:r w:rsidRPr="00EB5077">
        <w:rPr>
          <w:rFonts w:ascii="Arial" w:eastAsia="Times New Roman" w:hAnsi="Arial" w:cs="Arial"/>
          <w:color w:val="222222"/>
        </w:rPr>
        <w:br/>
        <w:t>conciso, e transmite os principais objetivos do estudo. Existem algumas</w:t>
      </w:r>
      <w:r w:rsidRPr="00EB5077">
        <w:rPr>
          <w:rFonts w:ascii="Arial" w:eastAsia="Times New Roman" w:hAnsi="Arial" w:cs="Arial"/>
          <w:color w:val="222222"/>
        </w:rPr>
        <w:br/>
        <w:t>diferenças entre as versões do título em Inglês e Português,</w:t>
      </w:r>
      <w:r w:rsidRPr="00EB5077">
        <w:rPr>
          <w:rFonts w:ascii="Arial" w:eastAsia="Times New Roman" w:hAnsi="Arial" w:cs="Arial"/>
          <w:color w:val="222222"/>
        </w:rPr>
        <w:br/>
        <w:t>nomeadamente no que concerne a referência do “</w:t>
      </w:r>
      <w:proofErr w:type="spellStart"/>
      <w:r w:rsidRPr="00EB5077">
        <w:rPr>
          <w:rFonts w:ascii="Arial" w:eastAsia="Times New Roman" w:hAnsi="Arial" w:cs="Arial"/>
          <w:color w:val="222222"/>
        </w:rPr>
        <w:t>premature</w:t>
      </w:r>
      <w:proofErr w:type="spellEnd"/>
      <w:r w:rsidRPr="00EB5077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EB5077">
        <w:rPr>
          <w:rFonts w:ascii="Arial" w:eastAsia="Times New Roman" w:hAnsi="Arial" w:cs="Arial"/>
          <w:color w:val="222222"/>
        </w:rPr>
        <w:t>infants</w:t>
      </w:r>
      <w:proofErr w:type="spellEnd"/>
      <w:r w:rsidRPr="00EB5077">
        <w:rPr>
          <w:rFonts w:ascii="Arial" w:eastAsia="Times New Roman" w:hAnsi="Arial" w:cs="Arial"/>
          <w:color w:val="222222"/>
        </w:rPr>
        <w:t>” no</w:t>
      </w:r>
      <w:r w:rsidRPr="00EB5077">
        <w:rPr>
          <w:rFonts w:ascii="Arial" w:eastAsia="Times New Roman" w:hAnsi="Arial" w:cs="Arial"/>
          <w:color w:val="222222"/>
        </w:rPr>
        <w:br/>
        <w:t>título em Inglês, e do “aos 24 meses” no título em Português.</w:t>
      </w:r>
      <w:r w:rsidRPr="00EB5077">
        <w:rPr>
          <w:rFonts w:ascii="Arial" w:eastAsia="Times New Roman" w:hAnsi="Arial" w:cs="Arial"/>
          <w:color w:val="222222"/>
        </w:rPr>
        <w:br/>
        <w:t>Recomendo, portanto, uma uniformização das duas versões do título,</w:t>
      </w:r>
      <w:r w:rsidRPr="00EB5077">
        <w:rPr>
          <w:rFonts w:ascii="Arial" w:eastAsia="Times New Roman" w:hAnsi="Arial" w:cs="Arial"/>
          <w:color w:val="222222"/>
        </w:rPr>
        <w:br/>
        <w:t>especialmente a inclusão de uma expressão semelhante a “</w:t>
      </w:r>
      <w:proofErr w:type="spellStart"/>
      <w:r w:rsidRPr="00EB5077">
        <w:rPr>
          <w:rFonts w:ascii="Arial" w:eastAsia="Times New Roman" w:hAnsi="Arial" w:cs="Arial"/>
          <w:color w:val="222222"/>
        </w:rPr>
        <w:t>premature</w:t>
      </w:r>
      <w:proofErr w:type="spellEnd"/>
      <w:r w:rsidRPr="00EB5077">
        <w:rPr>
          <w:rFonts w:ascii="Arial" w:eastAsia="Times New Roman" w:hAnsi="Arial" w:cs="Arial"/>
          <w:color w:val="222222"/>
        </w:rPr>
        <w:br/>
      </w:r>
      <w:proofErr w:type="spellStart"/>
      <w:r w:rsidRPr="00EB5077">
        <w:rPr>
          <w:rFonts w:ascii="Arial" w:eastAsia="Times New Roman" w:hAnsi="Arial" w:cs="Arial"/>
          <w:color w:val="222222"/>
        </w:rPr>
        <w:t>infants</w:t>
      </w:r>
      <w:proofErr w:type="spellEnd"/>
      <w:r w:rsidRPr="00EB5077">
        <w:rPr>
          <w:rFonts w:ascii="Arial" w:eastAsia="Times New Roman" w:hAnsi="Arial" w:cs="Arial"/>
          <w:color w:val="222222"/>
        </w:rPr>
        <w:t>” no título em Português, o qual ajudará a esclarecer a</w:t>
      </w:r>
      <w:r w:rsidRPr="00EB5077">
        <w:rPr>
          <w:rFonts w:ascii="Arial" w:eastAsia="Times New Roman" w:hAnsi="Arial" w:cs="Arial"/>
          <w:color w:val="222222"/>
        </w:rPr>
        <w:br/>
        <w:t>população do estudo.</w:t>
      </w:r>
      <w:r w:rsidRPr="00EB5077">
        <w:rPr>
          <w:rFonts w:ascii="Arial" w:eastAsia="Times New Roman" w:hAnsi="Arial" w:cs="Arial"/>
          <w:color w:val="222222"/>
        </w:rPr>
        <w:br/>
        <w:t>• Resumo: O resumo (em ambas as suas versões) encontra-se bem</w:t>
      </w:r>
      <w:r w:rsidRPr="00EB5077">
        <w:rPr>
          <w:rFonts w:ascii="Arial" w:eastAsia="Times New Roman" w:hAnsi="Arial" w:cs="Arial"/>
          <w:color w:val="222222"/>
        </w:rPr>
        <w:br/>
        <w:t>estruturado, e sumariza o conteúdo de uma forma eficiente, refletindo, de</w:t>
      </w:r>
      <w:r w:rsidRPr="00EB5077">
        <w:rPr>
          <w:rFonts w:ascii="Arial" w:eastAsia="Times New Roman" w:hAnsi="Arial" w:cs="Arial"/>
          <w:color w:val="222222"/>
        </w:rPr>
        <w:br/>
        <w:t>forma fiel, o conteúdo do corpo do manuscrito.</w:t>
      </w:r>
      <w:r w:rsidRPr="00EB5077">
        <w:rPr>
          <w:rFonts w:ascii="Arial" w:eastAsia="Times New Roman" w:hAnsi="Arial" w:cs="Arial"/>
          <w:color w:val="222222"/>
        </w:rPr>
        <w:br/>
        <w:t>• Introdução: A introdução tem uma extensão adequada, e apresenta os</w:t>
      </w:r>
      <w:r w:rsidRPr="00EB5077">
        <w:rPr>
          <w:rFonts w:ascii="Arial" w:eastAsia="Times New Roman" w:hAnsi="Arial" w:cs="Arial"/>
          <w:color w:val="222222"/>
        </w:rPr>
        <w:br/>
        <w:t>tópicos de uma forma organizada, dando não só uma contextualização</w:t>
      </w:r>
      <w:r w:rsidRPr="00EB5077">
        <w:rPr>
          <w:rFonts w:ascii="Arial" w:eastAsia="Times New Roman" w:hAnsi="Arial" w:cs="Arial"/>
          <w:color w:val="222222"/>
        </w:rPr>
        <w:br/>
        <w:t>adequada sobre HPIV, mas também uma referência, apesar de breve, às</w:t>
      </w:r>
      <w:r w:rsidRPr="00EB5077">
        <w:rPr>
          <w:rFonts w:ascii="Arial" w:eastAsia="Times New Roman" w:hAnsi="Arial" w:cs="Arial"/>
          <w:color w:val="222222"/>
        </w:rPr>
        <w:br/>
        <w:t>principais lacunas da área, que justificam, por conseguinte, a necessidade</w:t>
      </w:r>
      <w:r w:rsidRPr="00EB5077">
        <w:rPr>
          <w:rFonts w:ascii="Arial" w:eastAsia="Times New Roman" w:hAnsi="Arial" w:cs="Arial"/>
          <w:color w:val="222222"/>
        </w:rPr>
        <w:br/>
        <w:t>do presente estudo. Recomendo uma melhor exploração dos problemas do</w:t>
      </w:r>
      <w:r w:rsidRPr="00EB5077">
        <w:rPr>
          <w:rFonts w:ascii="Arial" w:eastAsia="Times New Roman" w:hAnsi="Arial" w:cs="Arial"/>
          <w:color w:val="222222"/>
        </w:rPr>
        <w:br/>
        <w:t>conhecimento científico atual, e de que forma o presente estudo</w:t>
      </w:r>
      <w:r w:rsidRPr="00EB5077">
        <w:rPr>
          <w:rFonts w:ascii="Arial" w:eastAsia="Times New Roman" w:hAnsi="Arial" w:cs="Arial"/>
          <w:color w:val="222222"/>
        </w:rPr>
        <w:br/>
        <w:t>tentará/poderá colmatá-las. O objetivo do estudo encontra-se claramente</w:t>
      </w:r>
      <w:r w:rsidRPr="00EB5077">
        <w:rPr>
          <w:rFonts w:ascii="Arial" w:eastAsia="Times New Roman" w:hAnsi="Arial" w:cs="Arial"/>
          <w:color w:val="222222"/>
        </w:rPr>
        <w:br/>
        <w:t>descrito. De um ponto de vista gramatical recomenda-se a escrita de</w:t>
      </w:r>
      <w:r w:rsidRPr="00EB5077">
        <w:rPr>
          <w:rFonts w:ascii="Arial" w:eastAsia="Times New Roman" w:hAnsi="Arial" w:cs="Arial"/>
          <w:color w:val="222222"/>
        </w:rPr>
        <w:br/>
        <w:t>“recém-nascidos pré-termo” (expressão que aparece duas vezes nesta</w:t>
      </w:r>
      <w:r w:rsidRPr="00EB5077">
        <w:rPr>
          <w:rFonts w:ascii="Arial" w:eastAsia="Times New Roman" w:hAnsi="Arial" w:cs="Arial"/>
          <w:color w:val="222222"/>
        </w:rPr>
        <w:br/>
        <w:t>secção), assim como a utilização de uma expressão alternativa a</w:t>
      </w:r>
      <w:r w:rsidRPr="00EB5077">
        <w:rPr>
          <w:rFonts w:ascii="Arial" w:eastAsia="Times New Roman" w:hAnsi="Arial" w:cs="Arial"/>
          <w:color w:val="222222"/>
        </w:rPr>
        <w:br/>
        <w:t>“</w:t>
      </w:r>
      <w:proofErr w:type="spellStart"/>
      <w:r w:rsidRPr="00EB5077">
        <w:rPr>
          <w:rFonts w:ascii="Arial" w:eastAsia="Times New Roman" w:hAnsi="Arial" w:cs="Arial"/>
          <w:color w:val="222222"/>
        </w:rPr>
        <w:t>cofatores</w:t>
      </w:r>
      <w:proofErr w:type="spellEnd"/>
      <w:r w:rsidRPr="00EB5077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EB5077">
        <w:rPr>
          <w:rFonts w:ascii="Arial" w:eastAsia="Times New Roman" w:hAnsi="Arial" w:cs="Arial"/>
          <w:color w:val="222222"/>
        </w:rPr>
        <w:t>confundentes</w:t>
      </w:r>
      <w:proofErr w:type="spellEnd"/>
      <w:r w:rsidRPr="00EB5077">
        <w:rPr>
          <w:rFonts w:ascii="Arial" w:eastAsia="Times New Roman" w:hAnsi="Arial" w:cs="Arial"/>
          <w:color w:val="222222"/>
        </w:rPr>
        <w:t>”.</w:t>
      </w:r>
    </w:p>
    <w:p w14:paraId="1259B12F" w14:textId="77777777" w:rsidR="005A0E2A" w:rsidRPr="00EB5077" w:rsidRDefault="00D919BF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70C0"/>
        </w:rPr>
      </w:pPr>
      <w:r w:rsidRPr="00EB5077">
        <w:rPr>
          <w:rFonts w:ascii="Arial" w:eastAsia="Times New Roman" w:hAnsi="Arial" w:cs="Arial"/>
          <w:color w:val="0070C0"/>
        </w:rPr>
        <w:t>Corrigido: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t xml:space="preserve">“ </w:t>
      </w:r>
      <w:r w:rsidRPr="00EB5077">
        <w:rPr>
          <w:rFonts w:ascii="Arial" w:hAnsi="Arial" w:cs="Arial"/>
          <w:color w:val="0070C0"/>
        </w:rPr>
        <w:t xml:space="preserve">O Objetivo deste trabalho foi avaliar a mortalidade e o </w:t>
      </w:r>
      <w:proofErr w:type="spellStart"/>
      <w:r w:rsidRPr="00EB5077">
        <w:rPr>
          <w:rFonts w:ascii="Arial" w:hAnsi="Arial" w:cs="Arial"/>
          <w:color w:val="0070C0"/>
        </w:rPr>
        <w:t>neurodesenvolvimento</w:t>
      </w:r>
      <w:proofErr w:type="spellEnd"/>
      <w:r w:rsidRPr="00EB5077">
        <w:rPr>
          <w:rFonts w:ascii="Arial" w:hAnsi="Arial" w:cs="Arial"/>
          <w:color w:val="0070C0"/>
        </w:rPr>
        <w:t xml:space="preserve"> aos 24 meses de idade dos RNPT com HPIV grave, com ajustamento para os cofactores que possam influenciar os resultados...”</w:t>
      </w:r>
    </w:p>
    <w:p w14:paraId="15EF11FF" w14:textId="77777777" w:rsidR="000210A5" w:rsidRPr="00EB5077" w:rsidRDefault="00425058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B050"/>
        </w:rPr>
      </w:pPr>
      <w:r w:rsidRPr="00EB5077">
        <w:rPr>
          <w:rFonts w:ascii="Arial" w:eastAsia="Times New Roman" w:hAnsi="Arial" w:cs="Arial"/>
          <w:color w:val="222222"/>
        </w:rPr>
        <w:t>• Métodos: A secção encontra-se bem organizada, e com extensão</w:t>
      </w:r>
      <w:r w:rsidRPr="00EB5077">
        <w:rPr>
          <w:rFonts w:ascii="Arial" w:eastAsia="Times New Roman" w:hAnsi="Arial" w:cs="Arial"/>
          <w:color w:val="222222"/>
        </w:rPr>
        <w:br/>
        <w:t>adequada. Apesar de ser referido que o estudo é um “estudo de</w:t>
      </w:r>
      <w:r w:rsidRPr="00EB5077">
        <w:rPr>
          <w:rFonts w:ascii="Arial" w:eastAsia="Times New Roman" w:hAnsi="Arial" w:cs="Arial"/>
          <w:color w:val="222222"/>
        </w:rPr>
        <w:br/>
        <w:t>caso-controlo”, a leitura do mesmo não parece corroborar tal afirmação,</w:t>
      </w:r>
      <w:r w:rsidRPr="00EB5077">
        <w:rPr>
          <w:rFonts w:ascii="Arial" w:eastAsia="Times New Roman" w:hAnsi="Arial" w:cs="Arial"/>
          <w:color w:val="222222"/>
        </w:rPr>
        <w:br/>
        <w:t>uma vez que o presente estudo, apesar de poder ser retrospetivo conforme</w:t>
      </w:r>
      <w:r w:rsidRPr="00EB5077">
        <w:rPr>
          <w:rFonts w:ascii="Arial" w:eastAsia="Times New Roman" w:hAnsi="Arial" w:cs="Arial"/>
          <w:color w:val="222222"/>
        </w:rPr>
        <w:br/>
        <w:t>sugerem os autores na Discussão, informação que também deverá ser</w:t>
      </w:r>
      <w:r w:rsidRPr="00EB5077">
        <w:rPr>
          <w:rFonts w:ascii="Arial" w:eastAsia="Times New Roman" w:hAnsi="Arial" w:cs="Arial"/>
          <w:color w:val="222222"/>
        </w:rPr>
        <w:br/>
        <w:t>melhor descrita na secção de Métodos, seleciona indivíduos com base na</w:t>
      </w:r>
      <w:r w:rsidRPr="00EB5077">
        <w:rPr>
          <w:rFonts w:ascii="Arial" w:eastAsia="Times New Roman" w:hAnsi="Arial" w:cs="Arial"/>
          <w:color w:val="222222"/>
        </w:rPr>
        <w:br/>
        <w:t>presença de HPIV grave e sem HPIV (</w:t>
      </w:r>
      <w:proofErr w:type="spellStart"/>
      <w:r w:rsidRPr="00EB5077">
        <w:rPr>
          <w:rFonts w:ascii="Arial" w:eastAsia="Times New Roman" w:hAnsi="Arial" w:cs="Arial"/>
          <w:color w:val="222222"/>
        </w:rPr>
        <w:t>exposure</w:t>
      </w:r>
      <w:proofErr w:type="spellEnd"/>
      <w:r w:rsidRPr="00EB5077">
        <w:rPr>
          <w:rFonts w:ascii="Arial" w:eastAsia="Times New Roman" w:hAnsi="Arial" w:cs="Arial"/>
          <w:color w:val="222222"/>
        </w:rPr>
        <w:t>), estudando-os no que respeita</w:t>
      </w:r>
      <w:r w:rsidRPr="00EB5077">
        <w:rPr>
          <w:rFonts w:ascii="Arial" w:eastAsia="Times New Roman" w:hAnsi="Arial" w:cs="Arial"/>
          <w:color w:val="222222"/>
        </w:rPr>
        <w:br/>
        <w:t xml:space="preserve">a </w:t>
      </w:r>
      <w:proofErr w:type="spellStart"/>
      <w:r w:rsidRPr="00EB5077">
        <w:rPr>
          <w:rFonts w:ascii="Arial" w:eastAsia="Times New Roman" w:hAnsi="Arial" w:cs="Arial"/>
          <w:color w:val="222222"/>
        </w:rPr>
        <w:t>outcomes</w:t>
      </w:r>
      <w:proofErr w:type="spellEnd"/>
      <w:r w:rsidRPr="00EB5077">
        <w:rPr>
          <w:rFonts w:ascii="Arial" w:eastAsia="Times New Roman" w:hAnsi="Arial" w:cs="Arial"/>
          <w:color w:val="222222"/>
        </w:rPr>
        <w:t xml:space="preserve"> posteriores, nomeadamente a mortalidade e o </w:t>
      </w:r>
      <w:proofErr w:type="spellStart"/>
      <w:r w:rsidRPr="00EB5077">
        <w:rPr>
          <w:rFonts w:ascii="Arial" w:eastAsia="Times New Roman" w:hAnsi="Arial" w:cs="Arial"/>
          <w:color w:val="222222"/>
        </w:rPr>
        <w:t>neurodesenvolvimento</w:t>
      </w:r>
      <w:proofErr w:type="spellEnd"/>
      <w:r w:rsidRPr="00EB5077">
        <w:rPr>
          <w:rFonts w:ascii="Arial" w:eastAsia="Times New Roman" w:hAnsi="Arial" w:cs="Arial"/>
          <w:color w:val="222222"/>
        </w:rPr>
        <w:br/>
        <w:t>aos 24 meses – indicando que este seja um estudo de coorte (prospetivo ou</w:t>
      </w:r>
      <w:r w:rsidRPr="00EB5077">
        <w:rPr>
          <w:rFonts w:ascii="Arial" w:eastAsia="Times New Roman" w:hAnsi="Arial" w:cs="Arial"/>
          <w:color w:val="222222"/>
        </w:rPr>
        <w:br/>
        <w:t>retrospetivo). Nesse caso, a terminologia “casos” e “controlos”</w:t>
      </w:r>
      <w:r w:rsidRPr="00EB5077">
        <w:rPr>
          <w:rFonts w:ascii="Arial" w:eastAsia="Times New Roman" w:hAnsi="Arial" w:cs="Arial"/>
          <w:color w:val="222222"/>
        </w:rPr>
        <w:br/>
        <w:t>deverá ser alterada ao longo de toda a extensão do estudo</w:t>
      </w:r>
      <w:r w:rsidRPr="00EB5077">
        <w:rPr>
          <w:rFonts w:ascii="Arial" w:eastAsia="Times New Roman" w:hAnsi="Arial" w:cs="Arial"/>
          <w:color w:val="00B050"/>
        </w:rPr>
        <w:t xml:space="preserve">. </w:t>
      </w:r>
    </w:p>
    <w:p w14:paraId="0F9226C7" w14:textId="77777777" w:rsidR="000210A5" w:rsidRPr="00EB5077" w:rsidRDefault="00425058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</w:rPr>
      </w:pPr>
      <w:r w:rsidRPr="00EB5077">
        <w:rPr>
          <w:rFonts w:ascii="Arial" w:eastAsia="Times New Roman" w:hAnsi="Arial" w:cs="Arial"/>
        </w:rPr>
        <w:lastRenderedPageBreak/>
        <w:t>Recomenda-se,</w:t>
      </w:r>
      <w:r w:rsidRPr="00EB5077">
        <w:rPr>
          <w:rFonts w:ascii="Arial" w:eastAsia="Times New Roman" w:hAnsi="Arial" w:cs="Arial"/>
        </w:rPr>
        <w:br/>
        <w:t>portanto, uma resposta no corpo do artigo às seguintes questões,</w:t>
      </w:r>
      <w:r w:rsidRPr="00EB5077">
        <w:rPr>
          <w:rFonts w:ascii="Arial" w:eastAsia="Times New Roman" w:hAnsi="Arial" w:cs="Arial"/>
        </w:rPr>
        <w:br/>
        <w:t>essenciais para a definição da direccionalidade e tipo do estudo: Em que</w:t>
      </w:r>
      <w:r w:rsidRPr="00EB5077">
        <w:rPr>
          <w:rFonts w:ascii="Arial" w:eastAsia="Times New Roman" w:hAnsi="Arial" w:cs="Arial"/>
        </w:rPr>
        <w:br/>
        <w:t>momento foram selecionados os recém-nascidos com HPIV, e sem HPIV? Foram</w:t>
      </w:r>
      <w:r w:rsidRPr="00EB5077">
        <w:rPr>
          <w:rFonts w:ascii="Arial" w:eastAsia="Times New Roman" w:hAnsi="Arial" w:cs="Arial"/>
        </w:rPr>
        <w:br/>
        <w:t>selecionados aquando o respetivo nascimento, ou no tempo presente,</w:t>
      </w:r>
      <w:r w:rsidRPr="00EB5077">
        <w:rPr>
          <w:rFonts w:ascii="Arial" w:eastAsia="Times New Roman" w:hAnsi="Arial" w:cs="Arial"/>
        </w:rPr>
        <w:br/>
        <w:t>retrospetivamente, com recurso a uma base de dados hospitalar/consulta dos</w:t>
      </w:r>
      <w:r w:rsidRPr="00EB5077">
        <w:rPr>
          <w:rFonts w:ascii="Arial" w:eastAsia="Times New Roman" w:hAnsi="Arial" w:cs="Arial"/>
        </w:rPr>
        <w:br/>
        <w:t xml:space="preserve">registos clínicos? </w:t>
      </w:r>
    </w:p>
    <w:p w14:paraId="74E64A2D" w14:textId="77777777" w:rsidR="00437FF6" w:rsidRPr="00EB5077" w:rsidRDefault="00437FF6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</w:rPr>
      </w:pPr>
      <w:r w:rsidRPr="00EB5077">
        <w:rPr>
          <w:rFonts w:ascii="Arial" w:eastAsia="Times New Roman" w:hAnsi="Arial" w:cs="Arial"/>
        </w:rPr>
        <w:t>Como foram recolhidos e consultados os dados</w:t>
      </w:r>
      <w:r w:rsidRPr="00EB5077">
        <w:rPr>
          <w:rFonts w:ascii="Arial" w:eastAsia="Times New Roman" w:hAnsi="Arial" w:cs="Arial"/>
        </w:rPr>
        <w:br/>
        <w:t>clínico-demográficos maternos e perinatais? Foram recolhidos aquando o</w:t>
      </w:r>
      <w:r w:rsidRPr="00EB5077">
        <w:rPr>
          <w:rFonts w:ascii="Arial" w:eastAsia="Times New Roman" w:hAnsi="Arial" w:cs="Arial"/>
        </w:rPr>
        <w:br/>
        <w:t>nascimento para serem utilizados no presente estudo, ou foram obtidos a</w:t>
      </w:r>
      <w:r w:rsidRPr="00EB5077">
        <w:rPr>
          <w:rFonts w:ascii="Arial" w:eastAsia="Times New Roman" w:hAnsi="Arial" w:cs="Arial"/>
        </w:rPr>
        <w:br/>
        <w:t>posteriori através da análise/consulta dos registos clínicos dos doentes?</w:t>
      </w:r>
    </w:p>
    <w:p w14:paraId="41B88ECB" w14:textId="77777777" w:rsidR="000210A5" w:rsidRPr="00EB5077" w:rsidRDefault="000210A5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70C0"/>
        </w:rPr>
      </w:pPr>
      <w:r w:rsidRPr="00EB5077">
        <w:rPr>
          <w:rFonts w:ascii="Arial" w:eastAsia="Times New Roman" w:hAnsi="Arial" w:cs="Arial"/>
          <w:color w:val="0070C0"/>
        </w:rPr>
        <w:t>Corrigido no texto:</w:t>
      </w:r>
    </w:p>
    <w:p w14:paraId="604AD1B1" w14:textId="77777777" w:rsidR="000210A5" w:rsidRPr="00EB5077" w:rsidRDefault="000210A5" w:rsidP="00EB5077">
      <w:pPr>
        <w:spacing w:line="240" w:lineRule="auto"/>
        <w:contextualSpacing/>
        <w:jc w:val="both"/>
        <w:rPr>
          <w:rFonts w:ascii="Arial" w:hAnsi="Arial" w:cs="Arial"/>
          <w:color w:val="0070C0"/>
        </w:rPr>
      </w:pPr>
      <w:r w:rsidRPr="00EB5077">
        <w:rPr>
          <w:rFonts w:ascii="Arial" w:hAnsi="Arial" w:cs="Arial"/>
          <w:color w:val="548DD4"/>
        </w:rPr>
        <w:t xml:space="preserve">“Os dados foram obtidos a partir de uma base dados própria da Unidade e da consulta dos registos do </w:t>
      </w:r>
      <w:proofErr w:type="spellStart"/>
      <w:r w:rsidRPr="00EB5077">
        <w:rPr>
          <w:rFonts w:ascii="Arial" w:hAnsi="Arial" w:cs="Arial"/>
          <w:color w:val="548DD4"/>
        </w:rPr>
        <w:t>SClínico</w:t>
      </w:r>
      <w:proofErr w:type="spellEnd"/>
      <w:r w:rsidRPr="00EB5077">
        <w:rPr>
          <w:rFonts w:ascii="Arial" w:hAnsi="Arial" w:cs="Arial"/>
          <w:color w:val="548DD4"/>
        </w:rPr>
        <w:t xml:space="preserve">, quer a </w:t>
      </w:r>
      <w:proofErr w:type="spellStart"/>
      <w:r w:rsidRPr="00EB5077">
        <w:rPr>
          <w:rFonts w:ascii="Arial" w:hAnsi="Arial" w:cs="Arial"/>
          <w:color w:val="548DD4"/>
        </w:rPr>
        <w:t>seleção</w:t>
      </w:r>
      <w:proofErr w:type="spellEnd"/>
      <w:r w:rsidRPr="00EB5077">
        <w:rPr>
          <w:rFonts w:ascii="Arial" w:hAnsi="Arial" w:cs="Arial"/>
          <w:color w:val="548DD4"/>
        </w:rPr>
        <w:t xml:space="preserve"> dos casos e controlos, quer os dados clínico-demográficos maternos e perinatais, assim como a análise do </w:t>
      </w:r>
      <w:proofErr w:type="spellStart"/>
      <w:r w:rsidRPr="00EB5077">
        <w:rPr>
          <w:rFonts w:ascii="Arial" w:hAnsi="Arial" w:cs="Arial"/>
          <w:color w:val="548DD4"/>
        </w:rPr>
        <w:t>neurodesenvolvimento</w:t>
      </w:r>
      <w:proofErr w:type="spellEnd"/>
      <w:r w:rsidRPr="00EB5077">
        <w:rPr>
          <w:rFonts w:ascii="Arial" w:hAnsi="Arial" w:cs="Arial"/>
          <w:color w:val="548DD4"/>
        </w:rPr>
        <w:t>.</w:t>
      </w:r>
      <w:r w:rsidRPr="00EB5077">
        <w:rPr>
          <w:rFonts w:ascii="Arial" w:hAnsi="Arial" w:cs="Arial"/>
          <w:color w:val="0070C0"/>
        </w:rPr>
        <w:t xml:space="preserve"> </w:t>
      </w:r>
    </w:p>
    <w:p w14:paraId="315B6C3C" w14:textId="77777777" w:rsidR="000210A5" w:rsidRPr="00EB5077" w:rsidRDefault="000210A5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70C0"/>
        </w:rPr>
      </w:pPr>
      <w:r w:rsidRPr="00EB5077">
        <w:rPr>
          <w:rFonts w:ascii="Arial" w:hAnsi="Arial" w:cs="Arial"/>
          <w:color w:val="0070C0"/>
        </w:rPr>
        <w:t>Tratando-se de um estudo retrospetivo os recém-nascidos com HPIV grave foram selecionados no momento do estudo, tendo sido incluídos todos os casos registados. Foram selecionados dois controlos com a mesma idade gestacional, sem HPIV, internados imediatamente após o caso e registados na base de dados.</w:t>
      </w:r>
    </w:p>
    <w:p w14:paraId="1B541A15" w14:textId="77777777" w:rsidR="000210A5" w:rsidRPr="00EB5077" w:rsidRDefault="00425058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</w:rPr>
      </w:pPr>
      <w:r w:rsidRPr="00EB5077">
        <w:rPr>
          <w:rFonts w:ascii="Arial" w:eastAsia="Times New Roman" w:hAnsi="Arial" w:cs="Arial"/>
          <w:color w:val="00B050"/>
        </w:rPr>
        <w:br/>
      </w:r>
      <w:r w:rsidRPr="00EB5077">
        <w:rPr>
          <w:rFonts w:ascii="Arial" w:eastAsia="Times New Roman" w:hAnsi="Arial" w:cs="Arial"/>
        </w:rPr>
        <w:t xml:space="preserve">Como foram obtidos os dados relativos ao </w:t>
      </w:r>
      <w:proofErr w:type="spellStart"/>
      <w:r w:rsidRPr="00EB5077">
        <w:rPr>
          <w:rFonts w:ascii="Arial" w:eastAsia="Times New Roman" w:hAnsi="Arial" w:cs="Arial"/>
        </w:rPr>
        <w:t>neurodesenvolvimento</w:t>
      </w:r>
      <w:proofErr w:type="spellEnd"/>
      <w:r w:rsidRPr="00EB5077">
        <w:rPr>
          <w:rFonts w:ascii="Arial" w:eastAsia="Times New Roman" w:hAnsi="Arial" w:cs="Arial"/>
        </w:rPr>
        <w:t xml:space="preserve"> e mortalidade</w:t>
      </w:r>
      <w:r w:rsidRPr="00EB5077">
        <w:rPr>
          <w:rFonts w:ascii="Arial" w:eastAsia="Times New Roman" w:hAnsi="Arial" w:cs="Arial"/>
        </w:rPr>
        <w:br/>
        <w:t>aos 24 meses? Foram estes dados recolhidos propositalmente para o presente</w:t>
      </w:r>
      <w:r w:rsidRPr="00EB5077">
        <w:rPr>
          <w:rFonts w:ascii="Arial" w:eastAsia="Times New Roman" w:hAnsi="Arial" w:cs="Arial"/>
        </w:rPr>
        <w:br/>
        <w:t>estudo? Que procedimentos foram tidos em consideração para colmatar</w:t>
      </w:r>
      <w:r w:rsidRPr="00EB5077">
        <w:rPr>
          <w:rFonts w:ascii="Arial" w:eastAsia="Times New Roman" w:hAnsi="Arial" w:cs="Arial"/>
        </w:rPr>
        <w:br/>
        <w:t>possíveis falhas de informação, ao nascimento, ou aos 24 meses? Que</w:t>
      </w:r>
      <w:r w:rsidRPr="00EB5077">
        <w:rPr>
          <w:rFonts w:ascii="Arial" w:eastAsia="Times New Roman" w:hAnsi="Arial" w:cs="Arial"/>
        </w:rPr>
        <w:br/>
        <w:t>medidas foram aplicadas para evitar ou colmatar perdas no follow-up?</w:t>
      </w:r>
    </w:p>
    <w:p w14:paraId="04795AC5" w14:textId="77777777" w:rsidR="0059314E" w:rsidRPr="00EB5077" w:rsidRDefault="0059314E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</w:rPr>
      </w:pPr>
      <w:r w:rsidRPr="00EB5077">
        <w:rPr>
          <w:rFonts w:ascii="Arial" w:eastAsia="Times New Roman" w:hAnsi="Arial" w:cs="Arial"/>
        </w:rPr>
        <w:t>Resposta:</w:t>
      </w:r>
    </w:p>
    <w:p w14:paraId="3E9BE174" w14:textId="77777777" w:rsidR="000210A5" w:rsidRPr="00EB5077" w:rsidRDefault="000210A5" w:rsidP="00EB507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</w:rPr>
      </w:pPr>
      <w:r w:rsidRPr="00EB5077">
        <w:rPr>
          <w:rFonts w:ascii="Arial" w:hAnsi="Arial" w:cs="Arial"/>
          <w:color w:val="0070C0"/>
        </w:rPr>
        <w:t>Todos as crianças que nasceram com idade gestacional inferior a 32 semanas ou com peso de nascimento inferior a 1500 gramas são seguidas numa consulta de</w:t>
      </w:r>
      <w:r w:rsidR="00437FF6" w:rsidRPr="00EB5077">
        <w:rPr>
          <w:rFonts w:ascii="Arial" w:hAnsi="Arial" w:cs="Arial"/>
          <w:color w:val="0070C0"/>
        </w:rPr>
        <w:t xml:space="preserve"> follo</w:t>
      </w:r>
      <w:r w:rsidR="00183963" w:rsidRPr="00EB5077">
        <w:rPr>
          <w:rFonts w:ascii="Arial" w:hAnsi="Arial" w:cs="Arial"/>
          <w:color w:val="0070C0"/>
        </w:rPr>
        <w:t>w</w:t>
      </w:r>
      <w:r w:rsidR="00437FF6" w:rsidRPr="00EB5077">
        <w:rPr>
          <w:rFonts w:ascii="Arial" w:hAnsi="Arial" w:cs="Arial"/>
          <w:color w:val="0070C0"/>
        </w:rPr>
        <w:t>-up neurológico</w:t>
      </w:r>
      <w:r w:rsidRPr="00EB5077">
        <w:rPr>
          <w:rFonts w:ascii="Arial" w:hAnsi="Arial" w:cs="Arial"/>
          <w:color w:val="0070C0"/>
        </w:rPr>
        <w:t xml:space="preserve"> da nossa Maternidade e os dados registados no </w:t>
      </w:r>
      <w:proofErr w:type="spellStart"/>
      <w:r w:rsidRPr="00EB5077">
        <w:rPr>
          <w:rFonts w:ascii="Arial" w:hAnsi="Arial" w:cs="Arial"/>
          <w:color w:val="0070C0"/>
        </w:rPr>
        <w:t>SClín</w:t>
      </w:r>
      <w:r w:rsidR="0059314E" w:rsidRPr="00EB5077">
        <w:rPr>
          <w:rFonts w:ascii="Arial" w:hAnsi="Arial" w:cs="Arial"/>
          <w:color w:val="0070C0"/>
        </w:rPr>
        <w:t>ico</w:t>
      </w:r>
      <w:proofErr w:type="spellEnd"/>
      <w:r w:rsidR="0059314E" w:rsidRPr="00EB5077">
        <w:rPr>
          <w:rFonts w:ascii="Arial" w:hAnsi="Arial" w:cs="Arial"/>
          <w:color w:val="0070C0"/>
        </w:rPr>
        <w:t xml:space="preserve">, sendo a perda de </w:t>
      </w:r>
      <w:proofErr w:type="spellStart"/>
      <w:r w:rsidR="0059314E" w:rsidRPr="00EB5077">
        <w:rPr>
          <w:rFonts w:ascii="Arial" w:hAnsi="Arial" w:cs="Arial"/>
          <w:color w:val="0070C0"/>
        </w:rPr>
        <w:t>follow</w:t>
      </w:r>
      <w:proofErr w:type="spellEnd"/>
      <w:r w:rsidR="0059314E" w:rsidRPr="00EB5077">
        <w:rPr>
          <w:rFonts w:ascii="Arial" w:hAnsi="Arial" w:cs="Arial"/>
          <w:color w:val="0070C0"/>
        </w:rPr>
        <w:t xml:space="preserve"> </w:t>
      </w:r>
      <w:proofErr w:type="spellStart"/>
      <w:r w:rsidR="0059314E" w:rsidRPr="00EB5077">
        <w:rPr>
          <w:rFonts w:ascii="Arial" w:hAnsi="Arial" w:cs="Arial"/>
          <w:color w:val="0070C0"/>
        </w:rPr>
        <w:t>up</w:t>
      </w:r>
      <w:proofErr w:type="spellEnd"/>
      <w:r w:rsidR="0059314E" w:rsidRPr="00EB5077">
        <w:rPr>
          <w:rFonts w:ascii="Arial" w:hAnsi="Arial" w:cs="Arial"/>
          <w:color w:val="0070C0"/>
        </w:rPr>
        <w:t xml:space="preserve"> inferior a</w:t>
      </w:r>
      <w:r w:rsidRPr="00EB5077">
        <w:rPr>
          <w:rFonts w:ascii="Arial" w:hAnsi="Arial" w:cs="Arial"/>
          <w:color w:val="0070C0"/>
        </w:rPr>
        <w:t xml:space="preserve"> </w:t>
      </w:r>
      <w:proofErr w:type="gramStart"/>
      <w:r w:rsidRPr="00EB5077">
        <w:rPr>
          <w:rFonts w:ascii="Arial" w:hAnsi="Arial" w:cs="Arial"/>
          <w:color w:val="0070C0"/>
        </w:rPr>
        <w:t>10%(*</w:t>
      </w:r>
      <w:proofErr w:type="gramEnd"/>
      <w:r w:rsidRPr="00EB5077">
        <w:rPr>
          <w:rFonts w:ascii="Arial" w:hAnsi="Arial" w:cs="Arial"/>
          <w:color w:val="0070C0"/>
        </w:rPr>
        <w:t xml:space="preserve">)(quando estas crianças faltam à consulta são reconvocadas para posterior avaliação).  Para a avaliação do </w:t>
      </w:r>
      <w:proofErr w:type="spellStart"/>
      <w:r w:rsidRPr="00EB5077">
        <w:rPr>
          <w:rFonts w:ascii="Arial" w:hAnsi="Arial" w:cs="Arial"/>
          <w:color w:val="0070C0"/>
        </w:rPr>
        <w:t>neurodesenvolvimento</w:t>
      </w:r>
      <w:proofErr w:type="spellEnd"/>
      <w:r w:rsidRPr="00EB5077">
        <w:rPr>
          <w:rFonts w:ascii="Arial" w:hAnsi="Arial" w:cs="Arial"/>
          <w:color w:val="0070C0"/>
        </w:rPr>
        <w:t xml:space="preserve"> psicomotor, aos 24 meses, recorreu-se à escala </w:t>
      </w:r>
      <w:proofErr w:type="spellStart"/>
      <w:r w:rsidRPr="00EB5077">
        <w:rPr>
          <w:rFonts w:ascii="Arial" w:hAnsi="Arial" w:cs="Arial"/>
          <w:i/>
          <w:color w:val="0070C0"/>
        </w:rPr>
        <w:t>The</w:t>
      </w:r>
      <w:proofErr w:type="spellEnd"/>
      <w:r w:rsidRPr="00EB5077">
        <w:rPr>
          <w:rFonts w:ascii="Arial" w:hAnsi="Arial" w:cs="Arial"/>
          <w:color w:val="0070C0"/>
        </w:rPr>
        <w:t xml:space="preserve"> </w:t>
      </w:r>
      <w:proofErr w:type="spellStart"/>
      <w:r w:rsidRPr="00EB5077">
        <w:rPr>
          <w:rFonts w:ascii="Arial" w:hAnsi="Arial" w:cs="Arial"/>
          <w:i/>
          <w:iCs/>
          <w:color w:val="0070C0"/>
        </w:rPr>
        <w:t>schedule</w:t>
      </w:r>
      <w:proofErr w:type="spellEnd"/>
      <w:r w:rsidRPr="00EB507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B5077">
        <w:rPr>
          <w:rFonts w:ascii="Arial" w:hAnsi="Arial" w:cs="Arial"/>
          <w:i/>
          <w:iCs/>
          <w:color w:val="0070C0"/>
        </w:rPr>
        <w:t>of</w:t>
      </w:r>
      <w:proofErr w:type="spellEnd"/>
      <w:r w:rsidRPr="00EB507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B5077">
        <w:rPr>
          <w:rFonts w:ascii="Arial" w:hAnsi="Arial" w:cs="Arial"/>
          <w:i/>
          <w:iCs/>
          <w:color w:val="0070C0"/>
        </w:rPr>
        <w:t>growing</w:t>
      </w:r>
      <w:proofErr w:type="spellEnd"/>
      <w:r w:rsidRPr="00EB507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B5077">
        <w:rPr>
          <w:rFonts w:ascii="Arial" w:hAnsi="Arial" w:cs="Arial"/>
          <w:i/>
          <w:iCs/>
          <w:color w:val="0070C0"/>
        </w:rPr>
        <w:t>skills</w:t>
      </w:r>
      <w:proofErr w:type="spellEnd"/>
      <w:r w:rsidRPr="00EB507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B5077">
        <w:rPr>
          <w:rFonts w:ascii="Arial" w:hAnsi="Arial" w:cs="Arial"/>
          <w:i/>
          <w:iCs/>
          <w:color w:val="0070C0"/>
        </w:rPr>
        <w:t>scale</w:t>
      </w:r>
      <w:proofErr w:type="spellEnd"/>
      <w:r w:rsidRPr="00EB5077">
        <w:rPr>
          <w:rFonts w:ascii="Arial" w:hAnsi="Arial" w:cs="Arial"/>
          <w:i/>
          <w:iCs/>
          <w:color w:val="0070C0"/>
        </w:rPr>
        <w:t xml:space="preserve"> </w:t>
      </w:r>
      <w:r w:rsidRPr="00EB5077">
        <w:rPr>
          <w:rFonts w:ascii="Arial" w:hAnsi="Arial" w:cs="Arial"/>
          <w:color w:val="0070C0"/>
        </w:rPr>
        <w:t xml:space="preserve">II (SGS-II) </w:t>
      </w:r>
      <w:r w:rsidRPr="00EB5077">
        <w:rPr>
          <w:rFonts w:ascii="Arial" w:hAnsi="Arial" w:cs="Arial"/>
          <w:noProof/>
          <w:color w:val="0070C0"/>
        </w:rPr>
        <w:t>(27)</w:t>
      </w:r>
      <w:r w:rsidR="00663ED4" w:rsidRPr="00EB5077">
        <w:rPr>
          <w:rFonts w:ascii="Arial" w:hAnsi="Arial" w:cs="Arial"/>
          <w:noProof/>
          <w:color w:val="0070C0"/>
        </w:rPr>
        <w:t>, nos primeiros 5 anos do trabalho</w:t>
      </w:r>
      <w:r w:rsidRPr="00EB5077">
        <w:rPr>
          <w:rFonts w:ascii="Arial" w:hAnsi="Arial" w:cs="Arial"/>
          <w:color w:val="0070C0"/>
        </w:rPr>
        <w:t xml:space="preserve"> e à escala de desenvolvimento mental de Ruth Griffiths (RG) </w:t>
      </w:r>
      <w:r w:rsidRPr="00EB5077">
        <w:rPr>
          <w:rFonts w:ascii="Arial" w:hAnsi="Arial" w:cs="Arial"/>
          <w:noProof/>
          <w:color w:val="0070C0"/>
        </w:rPr>
        <w:t>(28)</w:t>
      </w:r>
      <w:r w:rsidRPr="00EB5077">
        <w:rPr>
          <w:rFonts w:ascii="Arial" w:hAnsi="Arial" w:cs="Arial"/>
          <w:color w:val="0070C0"/>
        </w:rPr>
        <w:t>,</w:t>
      </w:r>
      <w:r w:rsidR="00663ED4" w:rsidRPr="00EB5077">
        <w:rPr>
          <w:rFonts w:ascii="Arial" w:hAnsi="Arial" w:cs="Arial"/>
          <w:color w:val="0070C0"/>
        </w:rPr>
        <w:t xml:space="preserve"> realizada nos últimos 5 anos do estudo e </w:t>
      </w:r>
      <w:r w:rsidRPr="00EB5077">
        <w:rPr>
          <w:rFonts w:ascii="Arial" w:hAnsi="Arial" w:cs="Arial"/>
          <w:color w:val="0070C0"/>
        </w:rPr>
        <w:t>procedimento</w:t>
      </w:r>
      <w:r w:rsidR="00663ED4" w:rsidRPr="00EB5077">
        <w:rPr>
          <w:rFonts w:ascii="Arial" w:hAnsi="Arial" w:cs="Arial"/>
          <w:color w:val="0070C0"/>
        </w:rPr>
        <w:t xml:space="preserve"> atual</w:t>
      </w:r>
      <w:r w:rsidRPr="00EB5077">
        <w:rPr>
          <w:rFonts w:ascii="Arial" w:hAnsi="Arial" w:cs="Arial"/>
          <w:color w:val="0070C0"/>
        </w:rPr>
        <w:t xml:space="preserve"> na nossa Unidade, sendo estas escalas aplicadas por uma técnica com formação adequada para a sua aplicação. </w:t>
      </w:r>
    </w:p>
    <w:p w14:paraId="7D24E738" w14:textId="77777777" w:rsidR="000210A5" w:rsidRPr="00EB5077" w:rsidRDefault="000210A5" w:rsidP="00EB507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</w:rPr>
      </w:pPr>
      <w:r w:rsidRPr="00EB5077">
        <w:rPr>
          <w:rFonts w:ascii="Arial" w:hAnsi="Arial" w:cs="Arial"/>
          <w:color w:val="0070C0"/>
        </w:rPr>
        <w:t>(*) – há uma publicação dos autores mostrando estes dados</w:t>
      </w:r>
    </w:p>
    <w:p w14:paraId="0BC74582" w14:textId="77777777" w:rsidR="00D2343B" w:rsidRPr="00EB5077" w:rsidRDefault="00425058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00B050"/>
        </w:rPr>
        <w:br/>
      </w:r>
      <w:r w:rsidRPr="00EB5077">
        <w:rPr>
          <w:rFonts w:ascii="Arial" w:eastAsia="Times New Roman" w:hAnsi="Arial" w:cs="Arial"/>
          <w:color w:val="222222"/>
        </w:rPr>
        <w:br/>
        <w:t>A população do estudo encontra-se bem definida, no entanto recomenda-se a</w:t>
      </w:r>
      <w:r w:rsidRPr="00EB5077">
        <w:rPr>
          <w:rFonts w:ascii="Arial" w:eastAsia="Times New Roman" w:hAnsi="Arial" w:cs="Arial"/>
          <w:color w:val="222222"/>
        </w:rPr>
        <w:br/>
        <w:t>referência do nome do Hospital/Unidade de Saúde de onde foi recolhida a</w:t>
      </w:r>
      <w:r w:rsidRPr="00EB5077">
        <w:rPr>
          <w:rFonts w:ascii="Arial" w:eastAsia="Times New Roman" w:hAnsi="Arial" w:cs="Arial"/>
          <w:color w:val="222222"/>
        </w:rPr>
        <w:br/>
        <w:t xml:space="preserve">amostra. </w:t>
      </w:r>
    </w:p>
    <w:p w14:paraId="76C250EF" w14:textId="77777777" w:rsidR="00D2343B" w:rsidRPr="00EB5077" w:rsidRDefault="00D2343B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70C0"/>
        </w:rPr>
      </w:pPr>
      <w:r w:rsidRPr="00EB5077">
        <w:rPr>
          <w:rFonts w:ascii="Arial" w:eastAsia="Times New Roman" w:hAnsi="Arial" w:cs="Arial"/>
          <w:color w:val="0070C0"/>
        </w:rPr>
        <w:t xml:space="preserve">Colocado no texto: </w:t>
      </w:r>
    </w:p>
    <w:p w14:paraId="17A7D052" w14:textId="77777777" w:rsidR="00D2343B" w:rsidRPr="00EB5077" w:rsidRDefault="00D2343B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70C0"/>
        </w:rPr>
      </w:pPr>
      <w:r w:rsidRPr="00EB5077">
        <w:rPr>
          <w:rFonts w:ascii="Arial" w:hAnsi="Arial" w:cs="Arial"/>
          <w:color w:val="0070C0"/>
        </w:rPr>
        <w:lastRenderedPageBreak/>
        <w:t xml:space="preserve">Estudo observacional, analítico, caso-controlo, realizado numa população de recém-nascidos pré-termos internados na Unidade de Cuidados intensivos da Maternidade </w:t>
      </w:r>
      <w:proofErr w:type="spellStart"/>
      <w:r w:rsidRPr="00EB5077">
        <w:rPr>
          <w:rFonts w:ascii="Arial" w:hAnsi="Arial" w:cs="Arial"/>
          <w:color w:val="0070C0"/>
        </w:rPr>
        <w:t>Bissaya</w:t>
      </w:r>
      <w:proofErr w:type="spellEnd"/>
      <w:r w:rsidRPr="00EB5077">
        <w:rPr>
          <w:rFonts w:ascii="Arial" w:hAnsi="Arial" w:cs="Arial"/>
          <w:color w:val="0070C0"/>
        </w:rPr>
        <w:t xml:space="preserve"> Barreto – Centro Hospitalar e Universitário de Coimbra</w:t>
      </w:r>
    </w:p>
    <w:p w14:paraId="1BEF980F" w14:textId="77777777" w:rsidR="00183963" w:rsidRPr="00EB5077" w:rsidRDefault="00425058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222222"/>
        </w:rPr>
        <w:t>O método de amostragem não se encontra explicitamente descrito</w:t>
      </w:r>
      <w:r w:rsidRPr="00EB5077">
        <w:rPr>
          <w:rFonts w:ascii="Arial" w:eastAsia="Times New Roman" w:hAnsi="Arial" w:cs="Arial"/>
          <w:color w:val="222222"/>
        </w:rPr>
        <w:br/>
        <w:t>nesta secção, pelo que se recomenda a inclusão de uma menção de que</w:t>
      </w:r>
      <w:r w:rsidRPr="00EB5077">
        <w:rPr>
          <w:rFonts w:ascii="Arial" w:eastAsia="Times New Roman" w:hAnsi="Arial" w:cs="Arial"/>
          <w:color w:val="222222"/>
        </w:rPr>
        <w:br/>
        <w:t xml:space="preserve">foram recrutados/selecionados todos os indivíduos internados de </w:t>
      </w:r>
      <w:proofErr w:type="spellStart"/>
      <w:r w:rsidRPr="00EB5077">
        <w:rPr>
          <w:rFonts w:ascii="Arial" w:eastAsia="Times New Roman" w:hAnsi="Arial" w:cs="Arial"/>
          <w:color w:val="222222"/>
        </w:rPr>
        <w:t>jan</w:t>
      </w:r>
      <w:proofErr w:type="spellEnd"/>
      <w:r w:rsidRPr="00EB5077">
        <w:rPr>
          <w:rFonts w:ascii="Arial" w:eastAsia="Times New Roman" w:hAnsi="Arial" w:cs="Arial"/>
          <w:color w:val="222222"/>
        </w:rPr>
        <w:t xml:space="preserve"> 2006 a</w:t>
      </w:r>
      <w:r w:rsidRPr="00EB5077">
        <w:rPr>
          <w:rFonts w:ascii="Arial" w:eastAsia="Times New Roman" w:hAnsi="Arial" w:cs="Arial"/>
          <w:color w:val="222222"/>
        </w:rPr>
        <w:br/>
        <w:t>dez 2015 da respetiva instituição de saúde que cumpriam os critérios de</w:t>
      </w:r>
      <w:r w:rsidRPr="00EB5077">
        <w:rPr>
          <w:rFonts w:ascii="Arial" w:eastAsia="Times New Roman" w:hAnsi="Arial" w:cs="Arial"/>
          <w:color w:val="222222"/>
        </w:rPr>
        <w:br/>
        <w:t>inclusão, ou se foi utilizado algum método de amostragem. Não é feita</w:t>
      </w:r>
      <w:r w:rsidRPr="00EB5077">
        <w:rPr>
          <w:rFonts w:ascii="Arial" w:eastAsia="Times New Roman" w:hAnsi="Arial" w:cs="Arial"/>
          <w:color w:val="222222"/>
        </w:rPr>
        <w:br/>
        <w:t>qualquer referência a aprovação por parte de uma Comissão de Ética para</w:t>
      </w:r>
      <w:r w:rsidRPr="00EB5077">
        <w:rPr>
          <w:rFonts w:ascii="Arial" w:eastAsia="Times New Roman" w:hAnsi="Arial" w:cs="Arial"/>
          <w:color w:val="222222"/>
        </w:rPr>
        <w:br/>
        <w:t>a utilização dos dados clínicos dos doentes, ou se os participantes (ou</w:t>
      </w:r>
      <w:r w:rsidRPr="00EB5077">
        <w:rPr>
          <w:rFonts w:ascii="Arial" w:eastAsia="Times New Roman" w:hAnsi="Arial" w:cs="Arial"/>
          <w:color w:val="222222"/>
        </w:rPr>
        <w:br/>
        <w:t>neste caso os seus representantes legais) consentiram a recolha e</w:t>
      </w:r>
      <w:r w:rsidRPr="00EB5077">
        <w:rPr>
          <w:rFonts w:ascii="Arial" w:eastAsia="Times New Roman" w:hAnsi="Arial" w:cs="Arial"/>
          <w:color w:val="222222"/>
        </w:rPr>
        <w:br/>
        <w:t>utilização desses dados. Critérios de inclusão e exclusão encontram-se</w:t>
      </w:r>
      <w:r w:rsidRPr="00EB5077">
        <w:rPr>
          <w:rFonts w:ascii="Arial" w:eastAsia="Times New Roman" w:hAnsi="Arial" w:cs="Arial"/>
          <w:color w:val="222222"/>
        </w:rPr>
        <w:br/>
        <w:t>definidos.</w:t>
      </w:r>
    </w:p>
    <w:p w14:paraId="51A928C0" w14:textId="77777777" w:rsidR="00177322" w:rsidRPr="00EB5077" w:rsidRDefault="00183963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0070C0"/>
        </w:rPr>
        <w:t>Foram incluídos todos os casos de HPIV grave diagnosticados na nossa Unidade, no período referido.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As diferentes variáveis clinico-demográficas maternas, perinatais e as</w:t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variáveis de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outcome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encontram-se definidas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objetivamente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>. Deve ser, no</w:t>
      </w:r>
      <w:r w:rsidR="00425058" w:rsidRPr="00EB5077">
        <w:rPr>
          <w:rFonts w:ascii="Arial" w:eastAsia="Times New Roman" w:hAnsi="Arial" w:cs="Arial"/>
          <w:color w:val="222222"/>
        </w:rPr>
        <w:br/>
        <w:t>entanto, referido explicitamente a forma como foram recolhidos os dados</w:t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relativos ao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neurodesenvolvimento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>, assim como as restantes variáveis de</w:t>
      </w:r>
      <w:r w:rsidR="00425058" w:rsidRPr="00EB5077">
        <w:rPr>
          <w:rFonts w:ascii="Arial" w:eastAsia="Times New Roman" w:hAnsi="Arial" w:cs="Arial"/>
          <w:color w:val="222222"/>
        </w:rPr>
        <w:br/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outcome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>, especialmente no que respeita a ocultação (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blinding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>) em relação</w:t>
      </w:r>
      <w:r w:rsidR="00425058" w:rsidRPr="00EB5077">
        <w:rPr>
          <w:rFonts w:ascii="Arial" w:eastAsia="Times New Roman" w:hAnsi="Arial" w:cs="Arial"/>
          <w:color w:val="222222"/>
        </w:rPr>
        <w:br/>
        <w:t>aos objetivos do estudo dos investigadores/profissionais que efetuaram essas</w:t>
      </w:r>
      <w:r w:rsidR="00425058" w:rsidRPr="00EB5077">
        <w:rPr>
          <w:rFonts w:ascii="Arial" w:eastAsia="Times New Roman" w:hAnsi="Arial" w:cs="Arial"/>
          <w:color w:val="222222"/>
        </w:rPr>
        <w:br/>
        <w:t>medições.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A metodologia estatística encontra-se descrita com algum detalhe, no</w:t>
      </w:r>
      <w:r w:rsidR="00425058" w:rsidRPr="00EB5077">
        <w:rPr>
          <w:rFonts w:ascii="Arial" w:eastAsia="Times New Roman" w:hAnsi="Arial" w:cs="Arial"/>
          <w:color w:val="222222"/>
        </w:rPr>
        <w:br/>
        <w:t>entanto, permanece a dúvida acerca da verificação prévia da assunção</w:t>
      </w:r>
      <w:r w:rsidR="00425058" w:rsidRPr="00EB5077">
        <w:rPr>
          <w:rFonts w:ascii="Arial" w:eastAsia="Times New Roman" w:hAnsi="Arial" w:cs="Arial"/>
          <w:color w:val="222222"/>
        </w:rPr>
        <w:br/>
        <w:t>da normalidade antes de ter sido aplicado o teste t, especialmente</w:t>
      </w:r>
      <w:r w:rsidR="00425058" w:rsidRPr="00EB5077">
        <w:rPr>
          <w:rFonts w:ascii="Arial" w:eastAsia="Times New Roman" w:hAnsi="Arial" w:cs="Arial"/>
          <w:color w:val="222222"/>
        </w:rPr>
        <w:br/>
        <w:t>encontrando-se as variáveis descritas utilizando medianas na secção</w:t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“Resultados”. </w:t>
      </w:r>
    </w:p>
    <w:p w14:paraId="618D3B85" w14:textId="77777777" w:rsidR="00177322" w:rsidRPr="00EB5077" w:rsidRDefault="00177322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70C0"/>
        </w:rPr>
      </w:pPr>
      <w:r w:rsidRPr="00EB5077">
        <w:rPr>
          <w:rFonts w:ascii="Arial" w:eastAsia="Times New Roman" w:hAnsi="Arial" w:cs="Arial"/>
          <w:color w:val="0070C0"/>
        </w:rPr>
        <w:t>O teste t foi aplicado ao peso e idade gestacional (naturalmente na comparação de médias e após verificação da normalidade). A colocação de medianas no texto foi objetivo, para podermos dar informação complementar e, por outro lado, não repetirmos dados apresentados na tabela.</w:t>
      </w:r>
    </w:p>
    <w:p w14:paraId="02313B21" w14:textId="77777777" w:rsidR="00177322" w:rsidRPr="00EB5077" w:rsidRDefault="00425058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222222"/>
        </w:rPr>
        <w:t>Desta forma, é necessário esclarecer se as variáveis em</w:t>
      </w:r>
      <w:r w:rsidRPr="00EB5077">
        <w:rPr>
          <w:rFonts w:ascii="Arial" w:eastAsia="Times New Roman" w:hAnsi="Arial" w:cs="Arial"/>
          <w:color w:val="222222"/>
        </w:rPr>
        <w:br/>
        <w:t>questão se apresentavam normalmente distribuídas, caso contrário,</w:t>
      </w:r>
      <w:r w:rsidRPr="00EB5077">
        <w:rPr>
          <w:rFonts w:ascii="Arial" w:eastAsia="Times New Roman" w:hAnsi="Arial" w:cs="Arial"/>
          <w:color w:val="222222"/>
        </w:rPr>
        <w:br/>
        <w:t xml:space="preserve">te-se-rá de </w:t>
      </w:r>
      <w:proofErr w:type="spellStart"/>
      <w:r w:rsidRPr="00EB5077">
        <w:rPr>
          <w:rFonts w:ascii="Arial" w:eastAsia="Times New Roman" w:hAnsi="Arial" w:cs="Arial"/>
          <w:color w:val="222222"/>
        </w:rPr>
        <w:t>efetuar</w:t>
      </w:r>
      <w:proofErr w:type="spellEnd"/>
      <w:r w:rsidRPr="00EB5077">
        <w:rPr>
          <w:rFonts w:ascii="Arial" w:eastAsia="Times New Roman" w:hAnsi="Arial" w:cs="Arial"/>
          <w:color w:val="222222"/>
        </w:rPr>
        <w:t xml:space="preserve"> um teste equivalente não-paramétrico, como o teste de</w:t>
      </w:r>
      <w:r w:rsidRPr="00EB5077">
        <w:rPr>
          <w:rFonts w:ascii="Arial" w:eastAsia="Times New Roman" w:hAnsi="Arial" w:cs="Arial"/>
          <w:color w:val="222222"/>
        </w:rPr>
        <w:br/>
        <w:t>Mann–</w:t>
      </w:r>
      <w:proofErr w:type="spellStart"/>
      <w:r w:rsidRPr="00EB5077">
        <w:rPr>
          <w:rFonts w:ascii="Arial" w:eastAsia="Times New Roman" w:hAnsi="Arial" w:cs="Arial"/>
          <w:color w:val="222222"/>
        </w:rPr>
        <w:t>Whitney</w:t>
      </w:r>
      <w:proofErr w:type="spellEnd"/>
      <w:r w:rsidRPr="00EB5077">
        <w:rPr>
          <w:rFonts w:ascii="Arial" w:eastAsia="Times New Roman" w:hAnsi="Arial" w:cs="Arial"/>
          <w:color w:val="222222"/>
        </w:rPr>
        <w:t xml:space="preserve"> U para avaliar as diferenças entre os grupos. Sugere-se</w:t>
      </w:r>
      <w:r w:rsidRPr="00EB5077">
        <w:rPr>
          <w:rFonts w:ascii="Arial" w:eastAsia="Times New Roman" w:hAnsi="Arial" w:cs="Arial"/>
          <w:color w:val="222222"/>
        </w:rPr>
        <w:br/>
        <w:t>também a inclusão de mais informação no que concerne a construção do</w:t>
      </w:r>
      <w:r w:rsidRPr="00EB5077">
        <w:rPr>
          <w:rFonts w:ascii="Arial" w:eastAsia="Times New Roman" w:hAnsi="Arial" w:cs="Arial"/>
          <w:color w:val="222222"/>
        </w:rPr>
        <w:br/>
        <w:t>modelo logístico.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De uma forma geral, a metodologia e o desenho do estudo parecem adequados</w:t>
      </w:r>
      <w:r w:rsidRPr="00EB5077">
        <w:rPr>
          <w:rFonts w:ascii="Arial" w:eastAsia="Times New Roman" w:hAnsi="Arial" w:cs="Arial"/>
          <w:color w:val="222222"/>
        </w:rPr>
        <w:br/>
        <w:t>para responder à questão de investigação. No entanto os tópicos</w:t>
      </w:r>
      <w:r w:rsidRPr="00EB5077">
        <w:rPr>
          <w:rFonts w:ascii="Arial" w:eastAsia="Times New Roman" w:hAnsi="Arial" w:cs="Arial"/>
          <w:color w:val="222222"/>
        </w:rPr>
        <w:br/>
        <w:t>mencionados anteriormente devem encontrar-se mencionados de forma explicita</w:t>
      </w:r>
      <w:r w:rsidRPr="00EB5077">
        <w:rPr>
          <w:rFonts w:ascii="Arial" w:eastAsia="Times New Roman" w:hAnsi="Arial" w:cs="Arial"/>
          <w:color w:val="222222"/>
        </w:rPr>
        <w:br/>
        <w:t>no manuscrito, uma vez que eles poderão elucidar os leitores acerca de</w:t>
      </w:r>
      <w:r w:rsidRPr="00EB5077">
        <w:rPr>
          <w:rFonts w:ascii="Arial" w:eastAsia="Times New Roman" w:hAnsi="Arial" w:cs="Arial"/>
          <w:color w:val="222222"/>
        </w:rPr>
        <w:br/>
        <w:t>algumas possíveis limitações, vieses, ou falhas metodológicas que</w:t>
      </w:r>
      <w:r w:rsidRPr="00EB5077">
        <w:rPr>
          <w:rFonts w:ascii="Arial" w:eastAsia="Times New Roman" w:hAnsi="Arial" w:cs="Arial"/>
          <w:color w:val="222222"/>
        </w:rPr>
        <w:br/>
        <w:t>poderão, ou não, ter ocorrido, em especial no que respeita a</w:t>
      </w:r>
      <w:r w:rsidRPr="00EB5077">
        <w:rPr>
          <w:rFonts w:ascii="Arial" w:eastAsia="Times New Roman" w:hAnsi="Arial" w:cs="Arial"/>
          <w:color w:val="222222"/>
        </w:rPr>
        <w:br/>
        <w:t>clarificação e correta identificação do tipo de estudo, e a</w:t>
      </w:r>
      <w:r w:rsidRPr="00EB5077">
        <w:rPr>
          <w:rFonts w:ascii="Arial" w:eastAsia="Times New Roman" w:hAnsi="Arial" w:cs="Arial"/>
          <w:color w:val="222222"/>
        </w:rPr>
        <w:br/>
        <w:t>clarificação dos métodos estatísticos utilizados, pelo que se esta</w:t>
      </w:r>
      <w:r w:rsidRPr="00EB5077">
        <w:rPr>
          <w:rFonts w:ascii="Arial" w:eastAsia="Times New Roman" w:hAnsi="Arial" w:cs="Arial"/>
          <w:color w:val="222222"/>
        </w:rPr>
        <w:br/>
        <w:t>secção deverá ser alvo de revisões major.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Outras questões adicionais podem ser respondidas nesta secção, como por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lastRenderedPageBreak/>
        <w:t xml:space="preserve">exemplo: Os investigadores efetuaram algum cálculo do tamanho </w:t>
      </w:r>
      <w:proofErr w:type="spellStart"/>
      <w:r w:rsidRPr="00EB5077">
        <w:rPr>
          <w:rFonts w:ascii="Arial" w:eastAsia="Times New Roman" w:hAnsi="Arial" w:cs="Arial"/>
          <w:color w:val="222222"/>
        </w:rPr>
        <w:t>amostral</w:t>
      </w:r>
      <w:proofErr w:type="spellEnd"/>
      <w:r w:rsidRPr="00EB5077">
        <w:rPr>
          <w:rFonts w:ascii="Arial" w:eastAsia="Times New Roman" w:hAnsi="Arial" w:cs="Arial"/>
          <w:color w:val="222222"/>
        </w:rPr>
        <w:t>? Se</w:t>
      </w:r>
      <w:r w:rsidRPr="00EB5077">
        <w:rPr>
          <w:rFonts w:ascii="Arial" w:eastAsia="Times New Roman" w:hAnsi="Arial" w:cs="Arial"/>
          <w:color w:val="222222"/>
        </w:rPr>
        <w:br/>
        <w:t>sim, como foi efetuado? Poderão ser também utilizados outras metodologias</w:t>
      </w:r>
      <w:r w:rsidRPr="00EB5077">
        <w:rPr>
          <w:rFonts w:ascii="Arial" w:eastAsia="Times New Roman" w:hAnsi="Arial" w:cs="Arial"/>
          <w:color w:val="222222"/>
        </w:rPr>
        <w:br/>
        <w:t>estatísticas, como análise de sobrevivência, nomeadamente para a</w:t>
      </w:r>
      <w:r w:rsidRPr="00EB5077">
        <w:rPr>
          <w:rFonts w:ascii="Arial" w:eastAsia="Times New Roman" w:hAnsi="Arial" w:cs="Arial"/>
          <w:color w:val="222222"/>
        </w:rPr>
        <w:br/>
        <w:t xml:space="preserve">variável de </w:t>
      </w:r>
      <w:proofErr w:type="spellStart"/>
      <w:r w:rsidRPr="00EB5077">
        <w:rPr>
          <w:rFonts w:ascii="Arial" w:eastAsia="Times New Roman" w:hAnsi="Arial" w:cs="Arial"/>
          <w:color w:val="222222"/>
        </w:rPr>
        <w:t>outcome</w:t>
      </w:r>
      <w:proofErr w:type="spellEnd"/>
      <w:r w:rsidRPr="00EB5077">
        <w:rPr>
          <w:rFonts w:ascii="Arial" w:eastAsia="Times New Roman" w:hAnsi="Arial" w:cs="Arial"/>
          <w:color w:val="222222"/>
        </w:rPr>
        <w:t xml:space="preserve"> mortalidade.</w:t>
      </w:r>
    </w:p>
    <w:p w14:paraId="35B6245A" w14:textId="77777777" w:rsidR="006E41A5" w:rsidRPr="00EB5077" w:rsidRDefault="00177322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0070C0"/>
        </w:rPr>
        <w:t xml:space="preserve">Não foi utilizada nenhum cálculo do tamanho </w:t>
      </w:r>
      <w:proofErr w:type="spellStart"/>
      <w:r w:rsidRPr="00EB5077">
        <w:rPr>
          <w:rFonts w:ascii="Arial" w:eastAsia="Times New Roman" w:hAnsi="Arial" w:cs="Arial"/>
          <w:color w:val="0070C0"/>
        </w:rPr>
        <w:t>amostral</w:t>
      </w:r>
      <w:proofErr w:type="spellEnd"/>
      <w:r w:rsidRPr="00EB5077">
        <w:rPr>
          <w:rFonts w:ascii="Arial" w:eastAsia="Times New Roman" w:hAnsi="Arial" w:cs="Arial"/>
          <w:color w:val="0070C0"/>
        </w:rPr>
        <w:t>, uma vez que foi analisada toda a população de HP</w:t>
      </w:r>
      <w:r w:rsidR="00844A88" w:rsidRPr="00EB5077">
        <w:rPr>
          <w:rFonts w:ascii="Arial" w:eastAsia="Times New Roman" w:hAnsi="Arial" w:cs="Arial"/>
          <w:color w:val="0070C0"/>
        </w:rPr>
        <w:t>IV</w:t>
      </w:r>
      <w:r w:rsidR="00883993" w:rsidRPr="00EB5077">
        <w:rPr>
          <w:rFonts w:ascii="Arial" w:eastAsia="Times New Roman" w:hAnsi="Arial" w:cs="Arial"/>
          <w:color w:val="0070C0"/>
        </w:rPr>
        <w:t xml:space="preserve"> no período abordado</w:t>
      </w:r>
      <w:r w:rsidR="00883993" w:rsidRPr="00EB5077">
        <w:rPr>
          <w:rFonts w:ascii="Arial" w:eastAsia="Times New Roman" w:hAnsi="Arial" w:cs="Arial"/>
          <w:color w:val="222222"/>
        </w:rPr>
        <w:t>.</w:t>
      </w:r>
    </w:p>
    <w:p w14:paraId="279D4F7D" w14:textId="77777777" w:rsidR="00233876" w:rsidRPr="00EB5077" w:rsidRDefault="00425058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222222"/>
        </w:rPr>
        <w:br/>
        <w:t>• Resultados: São corretamente apresentados os dados relativos ao</w:t>
      </w:r>
      <w:r w:rsidRPr="00EB5077">
        <w:rPr>
          <w:rFonts w:ascii="Arial" w:eastAsia="Times New Roman" w:hAnsi="Arial" w:cs="Arial"/>
          <w:color w:val="222222"/>
        </w:rPr>
        <w:br/>
        <w:t>processo de seleção dos participantes, complementados com a Figura 1,</w:t>
      </w:r>
      <w:r w:rsidRPr="00EB5077">
        <w:rPr>
          <w:rFonts w:ascii="Arial" w:eastAsia="Times New Roman" w:hAnsi="Arial" w:cs="Arial"/>
          <w:color w:val="222222"/>
        </w:rPr>
        <w:br/>
        <w:t>assim como a amostra do estudo.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No que respeita as características perinatais e maternas, os dados</w:t>
      </w:r>
      <w:r w:rsidRPr="00EB5077">
        <w:rPr>
          <w:rFonts w:ascii="Arial" w:eastAsia="Times New Roman" w:hAnsi="Arial" w:cs="Arial"/>
          <w:color w:val="222222"/>
        </w:rPr>
        <w:br/>
        <w:t>apresentam, ocasionalmente, medidas distintas das apresentadas na Tabela I</w:t>
      </w:r>
      <w:r w:rsidRPr="00EB5077">
        <w:rPr>
          <w:rFonts w:ascii="Arial" w:eastAsia="Times New Roman" w:hAnsi="Arial" w:cs="Arial"/>
          <w:color w:val="222222"/>
        </w:rPr>
        <w:br/>
        <w:t>(e.g. mediana utilizada no texto para a idade gestacional e peso ao</w:t>
      </w:r>
      <w:r w:rsidRPr="00EB5077">
        <w:rPr>
          <w:rFonts w:ascii="Arial" w:eastAsia="Times New Roman" w:hAnsi="Arial" w:cs="Arial"/>
          <w:color w:val="222222"/>
        </w:rPr>
        <w:br/>
        <w:t>nascimento, enquanto que na Tabela I é utilizada a média para as mesmas</w:t>
      </w:r>
      <w:r w:rsidRPr="00EB5077">
        <w:rPr>
          <w:rFonts w:ascii="Arial" w:eastAsia="Times New Roman" w:hAnsi="Arial" w:cs="Arial"/>
          <w:color w:val="222222"/>
        </w:rPr>
        <w:br/>
        <w:t>variáveis). Apesar disso, o texto e a Tabela I parecem complementar-se sem</w:t>
      </w:r>
      <w:r w:rsidRPr="00EB5077">
        <w:rPr>
          <w:rFonts w:ascii="Arial" w:eastAsia="Times New Roman" w:hAnsi="Arial" w:cs="Arial"/>
          <w:color w:val="222222"/>
        </w:rPr>
        <w:br/>
        <w:t>haver repetição da totalidade dos dados da tabela no corpo do manuscrito.</w:t>
      </w:r>
      <w:r w:rsidRPr="00EB5077">
        <w:rPr>
          <w:rFonts w:ascii="Arial" w:eastAsia="Times New Roman" w:hAnsi="Arial" w:cs="Arial"/>
          <w:color w:val="222222"/>
        </w:rPr>
        <w:br/>
        <w:t>Devem ser corrigidos alguns parênteses ao longo da pág. 10.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No corpo do manuscrito é referido que uma das crianças foi perdida no</w:t>
      </w:r>
      <w:r w:rsidRPr="00EB5077">
        <w:rPr>
          <w:rFonts w:ascii="Arial" w:eastAsia="Times New Roman" w:hAnsi="Arial" w:cs="Arial"/>
          <w:color w:val="222222"/>
        </w:rPr>
        <w:br/>
        <w:t>follow-up, no entanto, os restantes dados parece indicar que a mesma terá</w:t>
      </w:r>
      <w:r w:rsidRPr="00EB5077">
        <w:rPr>
          <w:rFonts w:ascii="Arial" w:eastAsia="Times New Roman" w:hAnsi="Arial" w:cs="Arial"/>
          <w:color w:val="222222"/>
        </w:rPr>
        <w:br/>
        <w:t>sido incluída no estudo juntamente com as restantes crianças que foram</w:t>
      </w:r>
      <w:r w:rsidRPr="00EB5077">
        <w:rPr>
          <w:rFonts w:ascii="Arial" w:eastAsia="Times New Roman" w:hAnsi="Arial" w:cs="Arial"/>
          <w:color w:val="222222"/>
        </w:rPr>
        <w:br/>
        <w:t>avaliadas aos 24 meses. Este procedimento não deverá ser efetuado, e esta</w:t>
      </w:r>
      <w:r w:rsidRPr="00EB5077">
        <w:rPr>
          <w:rFonts w:ascii="Arial" w:eastAsia="Times New Roman" w:hAnsi="Arial" w:cs="Arial"/>
          <w:color w:val="222222"/>
        </w:rPr>
        <w:br/>
        <w:t>criança deverá ser excluída da análise aos 24 meses, uma vez que</w:t>
      </w:r>
      <w:r w:rsidRPr="00EB5077">
        <w:rPr>
          <w:rFonts w:ascii="Arial" w:eastAsia="Times New Roman" w:hAnsi="Arial" w:cs="Arial"/>
          <w:color w:val="222222"/>
        </w:rPr>
        <w:br/>
        <w:t>introduzirá uma importante falha metodológica, e um viés de informação.</w:t>
      </w:r>
      <w:r w:rsidRPr="00EB5077">
        <w:rPr>
          <w:rFonts w:ascii="Arial" w:eastAsia="Times New Roman" w:hAnsi="Arial" w:cs="Arial"/>
          <w:color w:val="222222"/>
        </w:rPr>
        <w:br/>
      </w:r>
      <w:r w:rsidR="0038244A" w:rsidRPr="00EB5077">
        <w:rPr>
          <w:rFonts w:ascii="Arial" w:eastAsia="Times New Roman" w:hAnsi="Arial" w:cs="Arial"/>
          <w:color w:val="0070C0"/>
        </w:rPr>
        <w:t xml:space="preserve">Considerámos esta criança pelo facto de estarmos a avaliar défice </w:t>
      </w:r>
      <w:r w:rsidR="0038244A" w:rsidRPr="00EB5077">
        <w:rPr>
          <w:rFonts w:ascii="Arial" w:eastAsia="Times New Roman" w:hAnsi="Arial" w:cs="Arial"/>
          <w:b/>
          <w:color w:val="0070C0"/>
        </w:rPr>
        <w:t xml:space="preserve">grave </w:t>
      </w:r>
      <w:r w:rsidR="0038244A" w:rsidRPr="00EB5077">
        <w:rPr>
          <w:rFonts w:ascii="Arial" w:eastAsia="Times New Roman" w:hAnsi="Arial" w:cs="Arial"/>
          <w:color w:val="0070C0"/>
        </w:rPr>
        <w:t xml:space="preserve">de </w:t>
      </w:r>
      <w:proofErr w:type="spellStart"/>
      <w:r w:rsidR="0038244A" w:rsidRPr="00EB5077">
        <w:rPr>
          <w:rFonts w:ascii="Arial" w:eastAsia="Times New Roman" w:hAnsi="Arial" w:cs="Arial"/>
          <w:color w:val="0070C0"/>
        </w:rPr>
        <w:t>neurodesenvolvimento</w:t>
      </w:r>
      <w:proofErr w:type="spellEnd"/>
      <w:r w:rsidR="0038244A" w:rsidRPr="00EB5077">
        <w:rPr>
          <w:rFonts w:ascii="Arial" w:eastAsia="Times New Roman" w:hAnsi="Arial" w:cs="Arial"/>
          <w:color w:val="0070C0"/>
        </w:rPr>
        <w:t xml:space="preserve"> aos 24 meses e sabendo que esta criança  tinha aos 12 meses um DPM adequado, admitimos que aos 24 meses não seria provável </w:t>
      </w:r>
      <w:r w:rsidR="00100C14" w:rsidRPr="00EB5077">
        <w:rPr>
          <w:rFonts w:ascii="Arial" w:eastAsia="Times New Roman" w:hAnsi="Arial" w:cs="Arial"/>
          <w:color w:val="0070C0"/>
        </w:rPr>
        <w:t xml:space="preserve"> </w:t>
      </w:r>
      <w:r w:rsidR="0038244A" w:rsidRPr="00EB5077">
        <w:rPr>
          <w:rFonts w:ascii="Arial" w:eastAsia="Times New Roman" w:hAnsi="Arial" w:cs="Arial"/>
          <w:color w:val="0070C0"/>
        </w:rPr>
        <w:t>ter uma alteração grave do DPM.</w:t>
      </w:r>
      <w:r w:rsidRPr="00EB5077">
        <w:rPr>
          <w:rFonts w:ascii="Arial" w:eastAsia="Times New Roman" w:hAnsi="Arial" w:cs="Arial"/>
          <w:color w:val="222222"/>
        </w:rPr>
        <w:br/>
        <w:t>Deverão ser referidas explicitamente quais as variáveis utilizadas para o</w:t>
      </w:r>
      <w:r w:rsidRPr="00EB5077">
        <w:rPr>
          <w:rFonts w:ascii="Arial" w:eastAsia="Times New Roman" w:hAnsi="Arial" w:cs="Arial"/>
          <w:color w:val="222222"/>
        </w:rPr>
        <w:br/>
        <w:t xml:space="preserve">ajustamento do OR, especialmente tendo em conta o pequeno tamanho </w:t>
      </w:r>
      <w:proofErr w:type="spellStart"/>
      <w:r w:rsidRPr="00EB5077">
        <w:rPr>
          <w:rFonts w:ascii="Arial" w:eastAsia="Times New Roman" w:hAnsi="Arial" w:cs="Arial"/>
          <w:color w:val="222222"/>
        </w:rPr>
        <w:t>amostral</w:t>
      </w:r>
      <w:proofErr w:type="spellEnd"/>
      <w:r w:rsidRPr="00EB5077">
        <w:rPr>
          <w:rFonts w:ascii="Arial" w:eastAsia="Times New Roman" w:hAnsi="Arial" w:cs="Arial"/>
          <w:color w:val="222222"/>
        </w:rPr>
        <w:t>,</w:t>
      </w:r>
      <w:r w:rsidRPr="00EB5077">
        <w:rPr>
          <w:rFonts w:ascii="Arial" w:eastAsia="Times New Roman" w:hAnsi="Arial" w:cs="Arial"/>
          <w:color w:val="222222"/>
        </w:rPr>
        <w:br/>
        <w:t>e a possibilidade de terem sido incluídas demasiadas variáveis no modelo</w:t>
      </w:r>
      <w:r w:rsidRPr="00EB5077">
        <w:rPr>
          <w:rFonts w:ascii="Arial" w:eastAsia="Times New Roman" w:hAnsi="Arial" w:cs="Arial"/>
          <w:color w:val="222222"/>
        </w:rPr>
        <w:br/>
        <w:t>de regressão.</w:t>
      </w:r>
    </w:p>
    <w:p w14:paraId="58FF4121" w14:textId="77777777" w:rsidR="00C6375C" w:rsidRPr="00EB5077" w:rsidRDefault="00233876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FF0000"/>
        </w:rPr>
        <w:t>Variáveis utilizadas para o ajustamento:</w:t>
      </w:r>
      <w:r w:rsidR="00425058" w:rsidRPr="00EB5077">
        <w:rPr>
          <w:rFonts w:ascii="Arial" w:eastAsia="Times New Roman" w:hAnsi="Arial" w:cs="Arial"/>
          <w:color w:val="0070C0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De um modo geral a secção apresenta uma extensão adequada, e uma</w:t>
      </w:r>
      <w:r w:rsidR="00425058" w:rsidRPr="00EB5077">
        <w:rPr>
          <w:rFonts w:ascii="Arial" w:eastAsia="Times New Roman" w:hAnsi="Arial" w:cs="Arial"/>
          <w:color w:val="222222"/>
        </w:rPr>
        <w:br/>
        <w:t>estrutura organizada. Recomenda-se a substituição dos tempos verbais na</w:t>
      </w:r>
      <w:r w:rsidR="00425058" w:rsidRPr="00EB5077">
        <w:rPr>
          <w:rFonts w:ascii="Arial" w:eastAsia="Times New Roman" w:hAnsi="Arial" w:cs="Arial"/>
          <w:color w:val="222222"/>
        </w:rPr>
        <w:br/>
        <w:t>primeira pessoa do plural (e.g. tivemos e obtivemos) por expressões como</w:t>
      </w:r>
      <w:r w:rsidR="00425058" w:rsidRPr="00EB5077">
        <w:rPr>
          <w:rFonts w:ascii="Arial" w:eastAsia="Times New Roman" w:hAnsi="Arial" w:cs="Arial"/>
          <w:color w:val="222222"/>
        </w:rPr>
        <w:br/>
        <w:t>“</w:t>
      </w:r>
      <w:r w:rsidR="00425058" w:rsidRPr="00EB5077">
        <w:rPr>
          <w:rFonts w:ascii="Arial" w:eastAsia="Times New Roman" w:hAnsi="Arial" w:cs="Arial"/>
          <w:color w:val="FF0000"/>
        </w:rPr>
        <w:t>obteve-se” ou “foram encontrados</w:t>
      </w:r>
      <w:r w:rsidR="00425058" w:rsidRPr="00EB5077">
        <w:rPr>
          <w:rFonts w:ascii="Arial" w:eastAsia="Times New Roman" w:hAnsi="Arial" w:cs="Arial"/>
          <w:color w:val="222222"/>
        </w:rPr>
        <w:t>”. As figuras e tabelas</w:t>
      </w:r>
      <w:r w:rsidR="00425058" w:rsidRPr="00EB5077">
        <w:rPr>
          <w:rFonts w:ascii="Arial" w:eastAsia="Times New Roman" w:hAnsi="Arial" w:cs="Arial"/>
          <w:color w:val="222222"/>
        </w:rPr>
        <w:br/>
        <w:t>apresentadas parecem complementar adequadamente os dados apresentados, e a</w:t>
      </w:r>
      <w:r w:rsidR="00425058" w:rsidRPr="00EB5077">
        <w:rPr>
          <w:rFonts w:ascii="Arial" w:eastAsia="Times New Roman" w:hAnsi="Arial" w:cs="Arial"/>
          <w:color w:val="222222"/>
        </w:rPr>
        <w:br/>
        <w:t>sua análise poderá ser encontrada na secção respetiva. Recomenda-se</w:t>
      </w:r>
      <w:r w:rsidR="00425058" w:rsidRPr="00EB5077">
        <w:rPr>
          <w:rFonts w:ascii="Arial" w:eastAsia="Times New Roman" w:hAnsi="Arial" w:cs="Arial"/>
          <w:color w:val="222222"/>
        </w:rPr>
        <w:br/>
        <w:t>algumas alterações major na secção, assim como uma nova análise dos</w:t>
      </w:r>
      <w:r w:rsidR="00425058" w:rsidRPr="00EB5077">
        <w:rPr>
          <w:rFonts w:ascii="Arial" w:eastAsia="Times New Roman" w:hAnsi="Arial" w:cs="Arial"/>
          <w:color w:val="222222"/>
        </w:rPr>
        <w:br/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outcomes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aos 24 meses, com a exclusão do participante que não concluiu com</w:t>
      </w:r>
      <w:r w:rsidR="00425058" w:rsidRPr="00EB5077">
        <w:rPr>
          <w:rFonts w:ascii="Arial" w:eastAsia="Times New Roman" w:hAnsi="Arial" w:cs="Arial"/>
          <w:color w:val="222222"/>
        </w:rPr>
        <w:br/>
        <w:t>sucesso o período de follow-up.</w:t>
      </w:r>
      <w:r w:rsidR="00425058" w:rsidRPr="00EB5077">
        <w:rPr>
          <w:rFonts w:ascii="Arial" w:eastAsia="Times New Roman" w:hAnsi="Arial" w:cs="Arial"/>
          <w:color w:val="222222"/>
        </w:rPr>
        <w:br/>
        <w:t>• Discussão: Discussão bem organizada e estruturada, e com extensão</w:t>
      </w:r>
      <w:r w:rsidR="00425058" w:rsidRPr="00EB5077">
        <w:rPr>
          <w:rFonts w:ascii="Arial" w:eastAsia="Times New Roman" w:hAnsi="Arial" w:cs="Arial"/>
          <w:color w:val="222222"/>
        </w:rPr>
        <w:br/>
        <w:t>adequada, apesar de poder ser encurtada. Autores comentam adequadamente os</w:t>
      </w:r>
      <w:r w:rsidR="00425058" w:rsidRPr="00EB5077">
        <w:rPr>
          <w:rFonts w:ascii="Arial" w:eastAsia="Times New Roman" w:hAnsi="Arial" w:cs="Arial"/>
          <w:color w:val="222222"/>
        </w:rPr>
        <w:br/>
        <w:t>resultados obtidos em relação/face ao conhecimento/resultados obtidos em</w:t>
      </w:r>
      <w:r w:rsidR="00425058" w:rsidRPr="00EB5077">
        <w:rPr>
          <w:rFonts w:ascii="Arial" w:eastAsia="Times New Roman" w:hAnsi="Arial" w:cs="Arial"/>
          <w:color w:val="222222"/>
        </w:rPr>
        <w:br/>
        <w:t>outros estudos, seguindo uma estrutura semelhante à apresentada na secção</w:t>
      </w:r>
      <w:r w:rsidR="00425058" w:rsidRPr="00EB5077">
        <w:rPr>
          <w:rFonts w:ascii="Arial" w:eastAsia="Times New Roman" w:hAnsi="Arial" w:cs="Arial"/>
          <w:color w:val="222222"/>
        </w:rPr>
        <w:br/>
        <w:t>dos Resultados, o que facilita a interpretação dos dados por parte dos</w:t>
      </w:r>
      <w:r w:rsidR="00425058" w:rsidRPr="00EB5077">
        <w:rPr>
          <w:rFonts w:ascii="Arial" w:eastAsia="Times New Roman" w:hAnsi="Arial" w:cs="Arial"/>
          <w:color w:val="222222"/>
        </w:rPr>
        <w:br/>
        <w:t>leitores.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Os autores referem algumas possíveis limitações do estudo, no entanto,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lastRenderedPageBreak/>
        <w:t>esta parte deverá conter uma reflexão mais profunda nomeadamente no que</w:t>
      </w:r>
      <w:r w:rsidR="00425058" w:rsidRPr="00EB5077">
        <w:rPr>
          <w:rFonts w:ascii="Arial" w:eastAsia="Times New Roman" w:hAnsi="Arial" w:cs="Arial"/>
          <w:color w:val="222222"/>
        </w:rPr>
        <w:br/>
        <w:t>concerne a representatividade da amostra, e o processo de escolha do grupo</w:t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de controlo, a possibilidade de vieses de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seleção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>, informação,</w:t>
      </w:r>
      <w:r w:rsidR="00425058" w:rsidRPr="00EB5077">
        <w:rPr>
          <w:rFonts w:ascii="Arial" w:eastAsia="Times New Roman" w:hAnsi="Arial" w:cs="Arial"/>
          <w:color w:val="222222"/>
        </w:rPr>
        <w:br/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confundimento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>, e as potenciais influências destes fatores na validade</w:t>
      </w:r>
      <w:r w:rsidR="00425058" w:rsidRPr="00EB5077">
        <w:rPr>
          <w:rFonts w:ascii="Arial" w:eastAsia="Times New Roman" w:hAnsi="Arial" w:cs="Arial"/>
          <w:color w:val="222222"/>
        </w:rPr>
        <w:br/>
        <w:t>interna e externa do estudo, assim como na generalização dos seus</w:t>
      </w:r>
      <w:r w:rsidR="00425058" w:rsidRPr="00EB5077">
        <w:rPr>
          <w:rFonts w:ascii="Arial" w:eastAsia="Times New Roman" w:hAnsi="Arial" w:cs="Arial"/>
          <w:color w:val="222222"/>
        </w:rPr>
        <w:br/>
        <w:t>resultados. Também deverão ser discutidas os esforços dos autores para</w:t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prevenir possíveis vieses. O tamanho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amostral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também deverá ser discutido</w:t>
      </w:r>
      <w:r w:rsidR="00425058" w:rsidRPr="00EB5077">
        <w:rPr>
          <w:rFonts w:ascii="Arial" w:eastAsia="Times New Roman" w:hAnsi="Arial" w:cs="Arial"/>
          <w:color w:val="222222"/>
        </w:rPr>
        <w:br/>
        <w:t>nesta secção.</w:t>
      </w:r>
    </w:p>
    <w:p w14:paraId="53727D35" w14:textId="77777777" w:rsidR="002A579A" w:rsidRPr="00EB5077" w:rsidRDefault="007C3397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0070C0"/>
        </w:rPr>
        <w:t>Já respondido em relação à amostra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No que respeita os pontos fortes apresentados, os autores deverão refletir</w:t>
      </w:r>
      <w:r w:rsidR="00425058" w:rsidRPr="00EB5077">
        <w:rPr>
          <w:rFonts w:ascii="Arial" w:eastAsia="Times New Roman" w:hAnsi="Arial" w:cs="Arial"/>
          <w:color w:val="222222"/>
        </w:rPr>
        <w:br/>
        <w:t>de igual modo de que forma é que os pontos apresentados constituem</w:t>
      </w:r>
      <w:r w:rsidR="00425058" w:rsidRPr="00EB5077">
        <w:rPr>
          <w:rFonts w:ascii="Arial" w:eastAsia="Times New Roman" w:hAnsi="Arial" w:cs="Arial"/>
          <w:color w:val="222222"/>
        </w:rPr>
        <w:br/>
        <w:t>necessariamente pontos fortes (e.g. os controlos foram selecionados tendo</w:t>
      </w:r>
      <w:r w:rsidR="00425058" w:rsidRPr="00EB5077">
        <w:rPr>
          <w:rFonts w:ascii="Arial" w:eastAsia="Times New Roman" w:hAnsi="Arial" w:cs="Arial"/>
          <w:color w:val="222222"/>
        </w:rPr>
        <w:br/>
        <w:t>por base apenas a idade gestacional, por um método de amostragem não</w:t>
      </w:r>
      <w:r w:rsidR="00425058" w:rsidRPr="00EB5077">
        <w:rPr>
          <w:rFonts w:ascii="Arial" w:eastAsia="Times New Roman" w:hAnsi="Arial" w:cs="Arial"/>
          <w:color w:val="222222"/>
        </w:rPr>
        <w:br/>
        <w:t>aleatório, sendo que outras variáveis demográficas e clínicas, como o</w:t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género, poderiam também ter sido utilizadas para esta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seleção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>/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matching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>),</w:t>
      </w:r>
      <w:r w:rsidR="00425058" w:rsidRPr="00EB5077">
        <w:rPr>
          <w:rFonts w:ascii="Arial" w:eastAsia="Times New Roman" w:hAnsi="Arial" w:cs="Arial"/>
          <w:color w:val="222222"/>
        </w:rPr>
        <w:br/>
        <w:t>assim como uma reflexão dos pontos fortes apresentados, em especial, quando</w:t>
      </w:r>
      <w:r w:rsidR="00425058" w:rsidRPr="00EB5077">
        <w:rPr>
          <w:rFonts w:ascii="Arial" w:eastAsia="Times New Roman" w:hAnsi="Arial" w:cs="Arial"/>
          <w:color w:val="222222"/>
        </w:rPr>
        <w:br/>
        <w:t>comparados com (as limitações de) estudos posteriores.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Os autores referem adequadamente áreas que poderão ser melhoradas com</w:t>
      </w:r>
      <w:r w:rsidR="00425058" w:rsidRPr="00EB5077">
        <w:rPr>
          <w:rFonts w:ascii="Arial" w:eastAsia="Times New Roman" w:hAnsi="Arial" w:cs="Arial"/>
          <w:color w:val="222222"/>
        </w:rPr>
        <w:br/>
        <w:t>estudos posteriores, e comentam brevemente as implicações dos resultados</w:t>
      </w:r>
      <w:r w:rsidR="00425058" w:rsidRPr="00EB5077">
        <w:rPr>
          <w:rFonts w:ascii="Arial" w:eastAsia="Times New Roman" w:hAnsi="Arial" w:cs="Arial"/>
          <w:color w:val="222222"/>
        </w:rPr>
        <w:br/>
        <w:t>do presente estudo. Deverão também discutir a possibilidade</w:t>
      </w:r>
      <w:r w:rsidR="00425058" w:rsidRPr="00EB5077">
        <w:rPr>
          <w:rFonts w:ascii="Arial" w:eastAsia="Times New Roman" w:hAnsi="Arial" w:cs="Arial"/>
          <w:color w:val="222222"/>
        </w:rPr>
        <w:br/>
        <w:t>generalização dos dados obtidos, quer para a população portuguesa, quer</w:t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para outras populações. Recomendo uma revisão e alterações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minor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a esta</w:t>
      </w:r>
      <w:r w:rsidR="00425058" w:rsidRPr="00EB5077">
        <w:rPr>
          <w:rFonts w:ascii="Arial" w:eastAsia="Times New Roman" w:hAnsi="Arial" w:cs="Arial"/>
          <w:color w:val="222222"/>
        </w:rPr>
        <w:br/>
        <w:t>secção.</w:t>
      </w:r>
    </w:p>
    <w:p w14:paraId="6A3A3B82" w14:textId="77777777" w:rsidR="002A579A" w:rsidRPr="00EB5077" w:rsidRDefault="002A579A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70C0"/>
        </w:rPr>
      </w:pPr>
      <w:proofErr w:type="spellStart"/>
      <w:r w:rsidRPr="00EB5077">
        <w:rPr>
          <w:rFonts w:ascii="Arial" w:eastAsia="Times New Roman" w:hAnsi="Arial" w:cs="Arial"/>
          <w:color w:val="0070C0"/>
        </w:rPr>
        <w:t>Conclusáo</w:t>
      </w:r>
      <w:proofErr w:type="spellEnd"/>
    </w:p>
    <w:p w14:paraId="11601435" w14:textId="076F6352" w:rsidR="00BB7126" w:rsidRPr="00EB5077" w:rsidRDefault="00BB7126" w:rsidP="00EB5077">
      <w:pPr>
        <w:spacing w:line="240" w:lineRule="auto"/>
        <w:contextualSpacing/>
        <w:jc w:val="both"/>
        <w:rPr>
          <w:rFonts w:ascii="Arial" w:hAnsi="Arial" w:cs="Arial"/>
          <w:color w:val="0070C0"/>
        </w:rPr>
      </w:pPr>
      <w:r w:rsidRPr="00EB5077">
        <w:rPr>
          <w:rFonts w:ascii="Arial" w:hAnsi="Arial" w:cs="Arial"/>
          <w:color w:val="0070C0"/>
        </w:rPr>
        <w:t xml:space="preserve">O nosso estudo revelou maior mortalidade e sequelas graves do </w:t>
      </w:r>
      <w:commentRangeStart w:id="1"/>
      <w:proofErr w:type="spellStart"/>
      <w:r w:rsidRPr="00EB5077">
        <w:rPr>
          <w:rFonts w:ascii="Arial" w:hAnsi="Arial" w:cs="Arial"/>
          <w:color w:val="0070C0"/>
        </w:rPr>
        <w:t>neurodesenvolvimento</w:t>
      </w:r>
      <w:commentRangeEnd w:id="1"/>
      <w:proofErr w:type="spellEnd"/>
      <w:r w:rsidRPr="00EB5077">
        <w:rPr>
          <w:rStyle w:val="Refdecomentrio"/>
          <w:color w:val="0070C0"/>
          <w:sz w:val="22"/>
          <w:szCs w:val="22"/>
        </w:rPr>
        <w:commentReference w:id="1"/>
      </w:r>
      <w:r w:rsidRPr="00EB5077">
        <w:rPr>
          <w:rFonts w:ascii="Arial" w:hAnsi="Arial" w:cs="Arial"/>
          <w:color w:val="0070C0"/>
        </w:rPr>
        <w:t>, nas crianças</w:t>
      </w:r>
      <w:r w:rsidRPr="00EB5077">
        <w:rPr>
          <w:rFonts w:ascii="Arial" w:hAnsi="Arial" w:cs="Arial"/>
          <w:b/>
          <w:color w:val="0070C0"/>
        </w:rPr>
        <w:t xml:space="preserve"> </w:t>
      </w:r>
      <w:r w:rsidRPr="00EB5077">
        <w:rPr>
          <w:rFonts w:ascii="Arial" w:hAnsi="Arial" w:cs="Arial"/>
          <w:color w:val="0070C0"/>
        </w:rPr>
        <w:t xml:space="preserve">com HPIV de grau IV ou grau III com LQPV, podendo assim dar algum contributo para os </w:t>
      </w:r>
      <w:proofErr w:type="spellStart"/>
      <w:r w:rsidRPr="00EB5077">
        <w:rPr>
          <w:rFonts w:ascii="Arial" w:hAnsi="Arial" w:cs="Arial"/>
          <w:color w:val="0070C0"/>
        </w:rPr>
        <w:t>neonatologistas</w:t>
      </w:r>
      <w:proofErr w:type="spellEnd"/>
      <w:r w:rsidRPr="00EB5077">
        <w:rPr>
          <w:rFonts w:ascii="Arial" w:hAnsi="Arial" w:cs="Arial"/>
          <w:color w:val="0070C0"/>
        </w:rPr>
        <w:t xml:space="preserve"> portugueses na informação a dar os pais de RN com esta patologia, na fase aguda da doença</w:t>
      </w:r>
    </w:p>
    <w:p w14:paraId="31201EE5" w14:textId="57271511" w:rsidR="002A579A" w:rsidRPr="00EB5077" w:rsidRDefault="002A579A" w:rsidP="00EB5077">
      <w:pPr>
        <w:spacing w:line="240" w:lineRule="auto"/>
        <w:contextualSpacing/>
        <w:jc w:val="both"/>
        <w:rPr>
          <w:rFonts w:ascii="Arial" w:hAnsi="Arial" w:cs="Arial"/>
          <w:b/>
          <w:position w:val="10"/>
        </w:rPr>
      </w:pPr>
      <w:r w:rsidRPr="00EB5077">
        <w:rPr>
          <w:rFonts w:ascii="Arial" w:hAnsi="Arial" w:cs="Arial"/>
          <w:color w:val="0070C0"/>
        </w:rPr>
        <w:t xml:space="preserve">Salientamos a importância da realização de um estudo multicêntrico, prospetivo e de seguimento a longo prazo destes RNPT, para avaliar o real impacto das HPIV graves, com e sem envolvimento parenquimatoso, podendo assim ajudar os </w:t>
      </w:r>
      <w:proofErr w:type="spellStart"/>
      <w:r w:rsidRPr="00EB5077">
        <w:rPr>
          <w:rFonts w:ascii="Arial" w:hAnsi="Arial" w:cs="Arial"/>
          <w:color w:val="0070C0"/>
        </w:rPr>
        <w:t>neonatologistas</w:t>
      </w:r>
      <w:proofErr w:type="spellEnd"/>
      <w:r w:rsidRPr="00EB5077">
        <w:rPr>
          <w:rFonts w:ascii="Arial" w:hAnsi="Arial" w:cs="Arial"/>
          <w:color w:val="0070C0"/>
        </w:rPr>
        <w:t xml:space="preserve"> a informar mais adequadamente, na fase aguda da doença, os pais de RN com esta patologia</w:t>
      </w:r>
      <w:r w:rsidRPr="00EB5077">
        <w:rPr>
          <w:rFonts w:ascii="Arial" w:hAnsi="Arial" w:cs="Arial"/>
        </w:rPr>
        <w:t>.</w:t>
      </w:r>
    </w:p>
    <w:p w14:paraId="384E0425" w14:textId="77777777" w:rsidR="00510794" w:rsidRPr="00EB5077" w:rsidRDefault="00425058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222222"/>
        </w:rPr>
        <w:br/>
      </w:r>
      <w:r w:rsidR="007C3397" w:rsidRPr="00EB5077">
        <w:rPr>
          <w:rFonts w:ascii="Arial" w:eastAsia="Times New Roman" w:hAnsi="Arial" w:cs="Arial"/>
          <w:color w:val="0070C0"/>
        </w:rPr>
        <w:t>Até aqui</w:t>
      </w:r>
      <w:r w:rsidRPr="00EB5077">
        <w:rPr>
          <w:rFonts w:ascii="Arial" w:eastAsia="Times New Roman" w:hAnsi="Arial" w:cs="Arial"/>
          <w:color w:val="222222"/>
        </w:rPr>
        <w:br/>
        <w:t>• Referências: Revisão literária aparentemente adequada, e referências</w:t>
      </w:r>
      <w:r w:rsidRPr="00EB5077">
        <w:rPr>
          <w:rFonts w:ascii="Arial" w:eastAsia="Times New Roman" w:hAnsi="Arial" w:cs="Arial"/>
          <w:color w:val="222222"/>
        </w:rPr>
        <w:br/>
        <w:t>corretamente referidas ao longo do manuscrito, e corretamente citadas nesta</w:t>
      </w:r>
      <w:r w:rsidRPr="00EB5077">
        <w:rPr>
          <w:rFonts w:ascii="Arial" w:eastAsia="Times New Roman" w:hAnsi="Arial" w:cs="Arial"/>
          <w:color w:val="222222"/>
        </w:rPr>
        <w:br/>
        <w:t>secção, aparentemente seguindo o estilo recomendado pela AMP.</w:t>
      </w:r>
      <w:r w:rsidRPr="00EB5077">
        <w:rPr>
          <w:rFonts w:ascii="Arial" w:eastAsia="Times New Roman" w:hAnsi="Arial" w:cs="Arial"/>
          <w:color w:val="222222"/>
        </w:rPr>
        <w:br/>
        <w:t>• Tabelas / Figuras: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br/>
        <w:t>Figura I: O título é conciso e reflete o conteúdo da figura, que é</w:t>
      </w:r>
      <w:r w:rsidRPr="00EB5077">
        <w:rPr>
          <w:rFonts w:ascii="Arial" w:eastAsia="Times New Roman" w:hAnsi="Arial" w:cs="Arial"/>
          <w:color w:val="222222"/>
        </w:rPr>
        <w:br/>
        <w:t>autoexplicativa. Recomenda-se a utilização da forma “(n=XX)” para os</w:t>
      </w:r>
      <w:r w:rsidRPr="00EB5077">
        <w:rPr>
          <w:rFonts w:ascii="Arial" w:eastAsia="Times New Roman" w:hAnsi="Arial" w:cs="Arial"/>
          <w:color w:val="222222"/>
        </w:rPr>
        <w:br/>
        <w:t>valores de frequência absoluta apresentados. Deverão ser apresentados</w:t>
      </w:r>
      <w:r w:rsidRPr="00EB5077">
        <w:rPr>
          <w:rFonts w:ascii="Arial" w:eastAsia="Times New Roman" w:hAnsi="Arial" w:cs="Arial"/>
          <w:color w:val="222222"/>
        </w:rPr>
        <w:br/>
        <w:t>adicionalmente os seguintes dados: Número de indivíduos avaliados para</w:t>
      </w:r>
      <w:r w:rsidRPr="00EB5077">
        <w:rPr>
          <w:rFonts w:ascii="Arial" w:eastAsia="Times New Roman" w:hAnsi="Arial" w:cs="Arial"/>
          <w:color w:val="222222"/>
        </w:rPr>
        <w:br/>
        <w:t>elegibilidade, Número de prematuros com HPIV encontrados, Número de</w:t>
      </w:r>
      <w:r w:rsidRPr="00EB5077">
        <w:rPr>
          <w:rFonts w:ascii="Arial" w:eastAsia="Times New Roman" w:hAnsi="Arial" w:cs="Arial"/>
          <w:color w:val="222222"/>
        </w:rPr>
        <w:br/>
        <w:t>prematuros com HPIV excluídos (indicar razões), assim como especificar que</w:t>
      </w:r>
      <w:r w:rsidRPr="00EB5077">
        <w:rPr>
          <w:rFonts w:ascii="Arial" w:eastAsia="Times New Roman" w:hAnsi="Arial" w:cs="Arial"/>
          <w:color w:val="222222"/>
        </w:rPr>
        <w:br/>
        <w:t>os 123 indivíduos correspondem aos incluídos no estudo. Recomenda-se</w:t>
      </w:r>
      <w:r w:rsidRPr="00EB5077">
        <w:rPr>
          <w:rFonts w:ascii="Arial" w:eastAsia="Times New Roman" w:hAnsi="Arial" w:cs="Arial"/>
          <w:color w:val="222222"/>
        </w:rPr>
        <w:br/>
        <w:t>também apresentar outros dados complementares como a referência de que os</w:t>
      </w:r>
      <w:r w:rsidRPr="00EB5077">
        <w:rPr>
          <w:rFonts w:ascii="Arial" w:eastAsia="Times New Roman" w:hAnsi="Arial" w:cs="Arial"/>
          <w:color w:val="222222"/>
        </w:rPr>
        <w:br/>
        <w:t>dados dizem respeito aos óbitos e sobrevivência aos 24 meses. Caso esses</w:t>
      </w:r>
      <w:r w:rsidRPr="00EB5077">
        <w:rPr>
          <w:rFonts w:ascii="Arial" w:eastAsia="Times New Roman" w:hAnsi="Arial" w:cs="Arial"/>
          <w:color w:val="222222"/>
        </w:rPr>
        <w:br/>
        <w:t>dados existam, poderão também incluir quantos dos óbitos registados dizem</w:t>
      </w:r>
      <w:r w:rsidRPr="00EB5077">
        <w:rPr>
          <w:rFonts w:ascii="Arial" w:eastAsia="Times New Roman" w:hAnsi="Arial" w:cs="Arial"/>
          <w:color w:val="222222"/>
        </w:rPr>
        <w:br/>
      </w:r>
      <w:r w:rsidRPr="00EB5077">
        <w:rPr>
          <w:rFonts w:ascii="Arial" w:eastAsia="Times New Roman" w:hAnsi="Arial" w:cs="Arial"/>
          <w:color w:val="222222"/>
        </w:rPr>
        <w:lastRenderedPageBreak/>
        <w:t>respeito a mortes que ocorram no período perinatal, 1.º ou 2.º ano de</w:t>
      </w:r>
      <w:r w:rsidRPr="00EB5077">
        <w:rPr>
          <w:rFonts w:ascii="Arial" w:eastAsia="Times New Roman" w:hAnsi="Arial" w:cs="Arial"/>
          <w:color w:val="222222"/>
        </w:rPr>
        <w:br/>
        <w:t xml:space="preserve">vida. As perdas de </w:t>
      </w:r>
      <w:proofErr w:type="spellStart"/>
      <w:r w:rsidRPr="00EB5077">
        <w:rPr>
          <w:rFonts w:ascii="Arial" w:eastAsia="Times New Roman" w:hAnsi="Arial" w:cs="Arial"/>
          <w:color w:val="222222"/>
        </w:rPr>
        <w:t>follow</w:t>
      </w:r>
      <w:proofErr w:type="spellEnd"/>
      <w:r w:rsidRPr="00EB5077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EB5077">
        <w:rPr>
          <w:rFonts w:ascii="Arial" w:eastAsia="Times New Roman" w:hAnsi="Arial" w:cs="Arial"/>
          <w:color w:val="222222"/>
        </w:rPr>
        <w:t>up</w:t>
      </w:r>
      <w:proofErr w:type="spellEnd"/>
      <w:r w:rsidRPr="00EB5077">
        <w:rPr>
          <w:rFonts w:ascii="Arial" w:eastAsia="Times New Roman" w:hAnsi="Arial" w:cs="Arial"/>
          <w:color w:val="222222"/>
        </w:rPr>
        <w:t xml:space="preserve"> referidas deverão ser incluídas no</w:t>
      </w:r>
      <w:r w:rsidRPr="00EB5077">
        <w:rPr>
          <w:rFonts w:ascii="Arial" w:eastAsia="Times New Roman" w:hAnsi="Arial" w:cs="Arial"/>
          <w:color w:val="222222"/>
        </w:rPr>
        <w:br/>
        <w:t>fluxograma.</w:t>
      </w:r>
    </w:p>
    <w:p w14:paraId="2401C7D3" w14:textId="24FA4114" w:rsidR="00425058" w:rsidRPr="00EB5077" w:rsidRDefault="00510794" w:rsidP="00EB50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</w:rPr>
      </w:pPr>
      <w:r w:rsidRPr="00EB5077">
        <w:rPr>
          <w:rFonts w:ascii="Arial" w:eastAsia="Times New Roman" w:hAnsi="Arial" w:cs="Arial"/>
          <w:color w:val="0070C0"/>
        </w:rPr>
        <w:t>Corrigido o fluxograma</w:t>
      </w:r>
      <w:r w:rsidR="00484931">
        <w:rPr>
          <w:rFonts w:ascii="Arial" w:eastAsia="Times New Roman" w:hAnsi="Arial" w:cs="Arial"/>
          <w:color w:val="0070C0"/>
        </w:rPr>
        <w:t xml:space="preserve"> e as tabelas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Tabela I: Tabela com título adequado e conciso, e que reflete o conteúdo</w:t>
      </w:r>
      <w:r w:rsidR="00425058" w:rsidRPr="00EB5077">
        <w:rPr>
          <w:rFonts w:ascii="Arial" w:eastAsia="Times New Roman" w:hAnsi="Arial" w:cs="Arial"/>
          <w:color w:val="222222"/>
        </w:rPr>
        <w:br/>
        <w:t>da tabela, no entanto, as abreviaturas não deverão ser utilizadas no</w:t>
      </w:r>
      <w:r w:rsidR="00425058" w:rsidRPr="00EB5077">
        <w:rPr>
          <w:rFonts w:ascii="Arial" w:eastAsia="Times New Roman" w:hAnsi="Arial" w:cs="Arial"/>
          <w:color w:val="222222"/>
        </w:rPr>
        <w:br/>
        <w:t>título. Tabela autoexplicativa. Relativamente aos testes estatísticos</w:t>
      </w:r>
      <w:r w:rsidR="00425058" w:rsidRPr="00EB5077">
        <w:rPr>
          <w:rFonts w:ascii="Arial" w:eastAsia="Times New Roman" w:hAnsi="Arial" w:cs="Arial"/>
          <w:color w:val="222222"/>
        </w:rPr>
        <w:br/>
        <w:t>utilizados, e à nota (*) recomenda-se, alternativamente ao apresentado, a</w:t>
      </w:r>
      <w:r w:rsidR="00425058" w:rsidRPr="00EB5077">
        <w:rPr>
          <w:rFonts w:ascii="Arial" w:eastAsia="Times New Roman" w:hAnsi="Arial" w:cs="Arial"/>
          <w:color w:val="222222"/>
        </w:rPr>
        <w:br/>
        <w:t>menção individualmente, à frente de cada valor de p, da respetiva nota de</w:t>
      </w:r>
      <w:r w:rsidR="00425058" w:rsidRPr="00EB5077">
        <w:rPr>
          <w:rFonts w:ascii="Arial" w:eastAsia="Times New Roman" w:hAnsi="Arial" w:cs="Arial"/>
          <w:color w:val="222222"/>
        </w:rPr>
        <w:br/>
        <w:t>rodapé com o teste estatístico que foi utilizado para cada respetiva</w:t>
      </w:r>
      <w:r w:rsidR="00425058" w:rsidRPr="00EB5077">
        <w:rPr>
          <w:rFonts w:ascii="Arial" w:eastAsia="Times New Roman" w:hAnsi="Arial" w:cs="Arial"/>
          <w:color w:val="222222"/>
        </w:rPr>
        <w:br/>
        <w:t>comparação, i.e., uma nota de rodapé à frente de cada valor de p e</w:t>
      </w:r>
      <w:r w:rsidR="00425058" w:rsidRPr="00EB5077">
        <w:rPr>
          <w:rFonts w:ascii="Arial" w:eastAsia="Times New Roman" w:hAnsi="Arial" w:cs="Arial"/>
          <w:color w:val="222222"/>
        </w:rPr>
        <w:br/>
        <w:t>específica para cada comparação corretamente identificando o teste</w:t>
      </w:r>
      <w:r w:rsidR="00425058" w:rsidRPr="00EB5077">
        <w:rPr>
          <w:rFonts w:ascii="Arial" w:eastAsia="Times New Roman" w:hAnsi="Arial" w:cs="Arial"/>
          <w:color w:val="222222"/>
        </w:rPr>
        <w:br/>
        <w:t>utilizado em separado, em todas as comparações efetuadas, ao invés de uma</w:t>
      </w:r>
      <w:r w:rsidR="00425058" w:rsidRPr="00EB5077">
        <w:rPr>
          <w:rFonts w:ascii="Arial" w:eastAsia="Times New Roman" w:hAnsi="Arial" w:cs="Arial"/>
          <w:color w:val="222222"/>
        </w:rPr>
        <w:br/>
        <w:t>nota de rodapé comum que agrega todos os testes (e.g. *Qui-quadrado,</w:t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†teste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exato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de Fisher, ‡teste T para amostras independentes, §teste</w:t>
      </w:r>
      <w:r w:rsidR="00425058" w:rsidRPr="00EB5077">
        <w:rPr>
          <w:rFonts w:ascii="Arial" w:eastAsia="Times New Roman" w:hAnsi="Arial" w:cs="Arial"/>
          <w:color w:val="222222"/>
        </w:rPr>
        <w:br/>
        <w:t>Mann-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Whitney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U). O valor de p relativo à comparação da idade gestacional,</w:t>
      </w:r>
      <w:r w:rsidR="00425058" w:rsidRPr="00EB5077">
        <w:rPr>
          <w:rFonts w:ascii="Arial" w:eastAsia="Times New Roman" w:hAnsi="Arial" w:cs="Arial"/>
          <w:color w:val="222222"/>
        </w:rPr>
        <w:br/>
        <w:t>apesar de se poder aproximar de 1, não deverá ser exatamente 1, pelo que</w:t>
      </w:r>
      <w:r w:rsidR="00425058" w:rsidRPr="00EB5077">
        <w:rPr>
          <w:rFonts w:ascii="Arial" w:eastAsia="Times New Roman" w:hAnsi="Arial" w:cs="Arial"/>
          <w:color w:val="222222"/>
        </w:rPr>
        <w:br/>
        <w:t>se recomenda apresenta-lo como &gt;0.99. O valor de p para a comparação do</w:t>
      </w:r>
      <w:r w:rsidR="00425058" w:rsidRPr="00EB5077">
        <w:rPr>
          <w:rFonts w:ascii="Arial" w:eastAsia="Times New Roman" w:hAnsi="Arial" w:cs="Arial"/>
          <w:color w:val="222222"/>
        </w:rPr>
        <w:br/>
        <w:t>nível educacional deverá constar apenas uma vez (e.g. na linha relativa ao</w:t>
      </w:r>
      <w:r w:rsidR="00425058" w:rsidRPr="00EB5077">
        <w:rPr>
          <w:rFonts w:ascii="Arial" w:eastAsia="Times New Roman" w:hAnsi="Arial" w:cs="Arial"/>
          <w:color w:val="222222"/>
        </w:rPr>
        <w:br/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Nivel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Educacional) e não repetido 3 vezes nas linhas subjacentes. Sugere-se</w:t>
      </w:r>
      <w:r w:rsidR="00425058" w:rsidRPr="00EB5077">
        <w:rPr>
          <w:rFonts w:ascii="Arial" w:eastAsia="Times New Roman" w:hAnsi="Arial" w:cs="Arial"/>
          <w:color w:val="222222"/>
        </w:rPr>
        <w:br/>
        <w:t>também a inclusão de que medidas foram contidas no modelo de regressão</w:t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logística e do qual originou o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aOR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>. Sugere-se a utilização da seguinte</w:t>
      </w:r>
      <w:r w:rsidR="00425058" w:rsidRPr="00EB5077">
        <w:rPr>
          <w:rFonts w:ascii="Arial" w:eastAsia="Times New Roman" w:hAnsi="Arial" w:cs="Arial"/>
          <w:color w:val="222222"/>
        </w:rPr>
        <w:br/>
        <w:t>estrutura (uniformemente) para variáveis numéricas: Nome da Variável</w:t>
      </w:r>
      <w:r w:rsidR="00425058" w:rsidRPr="00EB5077">
        <w:rPr>
          <w:rFonts w:ascii="Arial" w:eastAsia="Times New Roman" w:hAnsi="Arial" w:cs="Arial"/>
          <w:color w:val="222222"/>
        </w:rPr>
        <w:br/>
        <w:t>(unidades de medida) medida de tendência central (medida de dispersão) –</w:t>
      </w:r>
      <w:r w:rsidR="00425058" w:rsidRPr="00EB5077">
        <w:rPr>
          <w:rFonts w:ascii="Arial" w:eastAsia="Times New Roman" w:hAnsi="Arial" w:cs="Arial"/>
          <w:color w:val="222222"/>
        </w:rPr>
        <w:br/>
        <w:t>e.g. Idade materna (anos) mediana (min-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máx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>). Para variáveis categóricas,</w:t>
      </w:r>
      <w:r w:rsidR="00425058" w:rsidRPr="00EB5077">
        <w:rPr>
          <w:rFonts w:ascii="Arial" w:eastAsia="Times New Roman" w:hAnsi="Arial" w:cs="Arial"/>
          <w:color w:val="222222"/>
        </w:rPr>
        <w:br/>
      </w:r>
      <w:proofErr w:type="gramStart"/>
      <w:r w:rsidR="00425058" w:rsidRPr="00EB5077">
        <w:rPr>
          <w:rFonts w:ascii="Arial" w:eastAsia="Times New Roman" w:hAnsi="Arial" w:cs="Arial"/>
          <w:color w:val="222222"/>
        </w:rPr>
        <w:t>recomenda-se</w:t>
      </w:r>
      <w:proofErr w:type="gramEnd"/>
      <w:r w:rsidR="00425058" w:rsidRPr="00EB5077">
        <w:rPr>
          <w:rFonts w:ascii="Arial" w:eastAsia="Times New Roman" w:hAnsi="Arial" w:cs="Arial"/>
          <w:color w:val="222222"/>
        </w:rPr>
        <w:t xml:space="preserve"> o seguinte: Nome da Variável </w:t>
      </w:r>
      <w:proofErr w:type="gramStart"/>
      <w:r w:rsidR="00425058" w:rsidRPr="00EB5077">
        <w:rPr>
          <w:rFonts w:ascii="Arial" w:eastAsia="Times New Roman" w:hAnsi="Arial" w:cs="Arial"/>
          <w:color w:val="222222"/>
        </w:rPr>
        <w:t>n(%</w:t>
      </w:r>
      <w:proofErr w:type="gramEnd"/>
      <w:r w:rsidR="00425058" w:rsidRPr="00EB5077">
        <w:rPr>
          <w:rFonts w:ascii="Arial" w:eastAsia="Times New Roman" w:hAnsi="Arial" w:cs="Arial"/>
          <w:color w:val="222222"/>
        </w:rPr>
        <w:t>) – e.g. Primípara n(%).</w:t>
      </w:r>
      <w:r w:rsidR="00425058" w:rsidRPr="00EB5077">
        <w:rPr>
          <w:rFonts w:ascii="Arial" w:eastAsia="Times New Roman" w:hAnsi="Arial" w:cs="Arial"/>
          <w:color w:val="222222"/>
        </w:rPr>
        <w:br/>
        <w:t>Consultar secção “Apresentação” em baixo devido ao comentário</w:t>
      </w:r>
      <w:r w:rsidR="00425058" w:rsidRPr="00EB5077">
        <w:rPr>
          <w:rFonts w:ascii="Arial" w:eastAsia="Times New Roman" w:hAnsi="Arial" w:cs="Arial"/>
          <w:color w:val="222222"/>
        </w:rPr>
        <w:br/>
        <w:t>global acerca do uso de abreviaturas. Por favor note que IG e PN</w:t>
      </w:r>
      <w:r w:rsidR="00425058" w:rsidRPr="00EB5077">
        <w:rPr>
          <w:rFonts w:ascii="Arial" w:eastAsia="Times New Roman" w:hAnsi="Arial" w:cs="Arial"/>
          <w:color w:val="222222"/>
        </w:rPr>
        <w:br/>
        <w:t>apresentam-se nesta legenda em duplicado.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As Tabelas II a IV deverão ser alvo de todas as alterações referidas</w:t>
      </w:r>
      <w:r w:rsidR="00425058" w:rsidRPr="00EB5077">
        <w:rPr>
          <w:rFonts w:ascii="Arial" w:eastAsia="Times New Roman" w:hAnsi="Arial" w:cs="Arial"/>
          <w:color w:val="222222"/>
        </w:rPr>
        <w:br/>
        <w:t>previamente e que respeitavam à Tabela I, quer na não utilização de</w:t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abreviaturas no título, às respetivas alterações no corpo da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tablea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>, e</w:t>
      </w:r>
      <w:r w:rsidR="00425058" w:rsidRPr="00EB5077">
        <w:rPr>
          <w:rFonts w:ascii="Arial" w:eastAsia="Times New Roman" w:hAnsi="Arial" w:cs="Arial"/>
          <w:color w:val="222222"/>
        </w:rPr>
        <w:br/>
        <w:t>notas de rodapé. De notar que se recomenda a seguinte estrutura para o</w:t>
      </w:r>
      <w:r w:rsidR="00425058" w:rsidRPr="00EB5077">
        <w:rPr>
          <w:rFonts w:ascii="Arial" w:eastAsia="Times New Roman" w:hAnsi="Arial" w:cs="Arial"/>
          <w:color w:val="222222"/>
        </w:rPr>
        <w:br/>
        <w:t>valor de n: (n=XX), sendo este comentário específico para as Tabelas II a</w:t>
      </w:r>
      <w:r w:rsidR="00425058" w:rsidRPr="00EB5077">
        <w:rPr>
          <w:rFonts w:ascii="Arial" w:eastAsia="Times New Roman" w:hAnsi="Arial" w:cs="Arial"/>
          <w:color w:val="222222"/>
        </w:rPr>
        <w:br/>
        <w:t>IV. Recomenda-se também uma uniformização do aspeto gráfico e de</w:t>
      </w:r>
      <w:r w:rsidR="00425058" w:rsidRPr="00EB5077">
        <w:rPr>
          <w:rFonts w:ascii="Arial" w:eastAsia="Times New Roman" w:hAnsi="Arial" w:cs="Arial"/>
          <w:color w:val="222222"/>
        </w:rPr>
        <w:br/>
        <w:t>apresentação da informação entre tabelas, nomeadamente um aspeto</w:t>
      </w:r>
      <w:r w:rsidR="00425058" w:rsidRPr="00EB5077">
        <w:rPr>
          <w:rFonts w:ascii="Arial" w:eastAsia="Times New Roman" w:hAnsi="Arial" w:cs="Arial"/>
          <w:color w:val="222222"/>
        </w:rPr>
        <w:br/>
        <w:t>semelhante ao da Tabela I.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Relativamente à Tabela IV recomenda-se adicionalmente uma alteração da</w:t>
      </w:r>
      <w:r w:rsidR="00425058" w:rsidRPr="00EB5077">
        <w:rPr>
          <w:rFonts w:ascii="Arial" w:eastAsia="Times New Roman" w:hAnsi="Arial" w:cs="Arial"/>
          <w:color w:val="222222"/>
        </w:rPr>
        <w:br/>
        <w:t>ordem das colunas por forma a facilitar a leitura da mesma: (1) Controlos;</w:t>
      </w:r>
      <w:r w:rsidR="00425058" w:rsidRPr="00EB5077">
        <w:rPr>
          <w:rFonts w:ascii="Arial" w:eastAsia="Times New Roman" w:hAnsi="Arial" w:cs="Arial"/>
          <w:color w:val="222222"/>
        </w:rPr>
        <w:br/>
        <w:t>(2) HPIV grau III com LPVQ, (3) HPIV grau III com LPVQ vs. Controlos (não</w:t>
      </w:r>
      <w:r w:rsidR="00425058" w:rsidRPr="00EB5077">
        <w:rPr>
          <w:rFonts w:ascii="Arial" w:eastAsia="Times New Roman" w:hAnsi="Arial" w:cs="Arial"/>
          <w:color w:val="222222"/>
        </w:rPr>
        <w:br/>
        <w:t>necessita de título específico para esta coluna, pelo que a menção de</w:t>
      </w:r>
      <w:r w:rsidR="00425058" w:rsidRPr="00EB5077">
        <w:rPr>
          <w:rFonts w:ascii="Arial" w:eastAsia="Times New Roman" w:hAnsi="Arial" w:cs="Arial"/>
          <w:color w:val="222222"/>
        </w:rPr>
        <w:br/>
        <w:t>que se está a comparar com o Controlo poderá ser feita por via de uma nota</w:t>
      </w:r>
      <w:r w:rsidR="00425058" w:rsidRPr="00EB5077">
        <w:rPr>
          <w:rFonts w:ascii="Arial" w:eastAsia="Times New Roman" w:hAnsi="Arial" w:cs="Arial"/>
          <w:color w:val="222222"/>
        </w:rPr>
        <w:br/>
        <w:t>de rodapé (*)), (4) HPIV grau III sem LPVQ, (5) HPIV grau III sem LPVQ vs.</w:t>
      </w:r>
      <w:r w:rsidR="00425058" w:rsidRPr="00EB5077">
        <w:rPr>
          <w:rFonts w:ascii="Arial" w:eastAsia="Times New Roman" w:hAnsi="Arial" w:cs="Arial"/>
          <w:color w:val="222222"/>
        </w:rPr>
        <w:br/>
        <w:t>Controlos (idem), (6) HPIV IV, (7) HPIV IV vs. Controlos (idem).</w:t>
      </w:r>
      <w:r w:rsidR="00425058" w:rsidRPr="00EB5077">
        <w:rPr>
          <w:rFonts w:ascii="Arial" w:eastAsia="Times New Roman" w:hAnsi="Arial" w:cs="Arial"/>
          <w:color w:val="222222"/>
        </w:rPr>
        <w:br/>
        <w:t>• Financiamento/Conflitos de Interesse: Não é referido no texto do</w:t>
      </w:r>
      <w:r w:rsidR="00425058" w:rsidRPr="00EB5077">
        <w:rPr>
          <w:rFonts w:ascii="Arial" w:eastAsia="Times New Roman" w:hAnsi="Arial" w:cs="Arial"/>
          <w:color w:val="222222"/>
        </w:rPr>
        <w:br/>
        <w:t>manuscrito quaisquer fontes de financiamento (se alguma) ou potenciais</w:t>
      </w:r>
      <w:r w:rsidR="00425058" w:rsidRPr="00EB5077">
        <w:rPr>
          <w:rFonts w:ascii="Arial" w:eastAsia="Times New Roman" w:hAnsi="Arial" w:cs="Arial"/>
          <w:color w:val="222222"/>
        </w:rPr>
        <w:br/>
        <w:t>conflitos de interesse dos autores (se algum). Considerar fornecer tal</w:t>
      </w:r>
      <w:r w:rsidR="00425058" w:rsidRPr="00EB5077">
        <w:rPr>
          <w:rFonts w:ascii="Arial" w:eastAsia="Times New Roman" w:hAnsi="Arial" w:cs="Arial"/>
          <w:color w:val="222222"/>
        </w:rPr>
        <w:br/>
        <w:t>informação, mesmo que não exista financiamento, ou conflitos de</w:t>
      </w:r>
      <w:r w:rsidR="00425058" w:rsidRPr="00EB5077">
        <w:rPr>
          <w:rFonts w:ascii="Arial" w:eastAsia="Times New Roman" w:hAnsi="Arial" w:cs="Arial"/>
          <w:color w:val="222222"/>
        </w:rPr>
        <w:br/>
        <w:t>interesse.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br/>
        <w:t>APRESENTAÇÃO: O manuscrito compreende-se, na sua maioria, facilmente, e</w:t>
      </w:r>
      <w:r w:rsidR="00425058" w:rsidRPr="00EB5077">
        <w:rPr>
          <w:rFonts w:ascii="Arial" w:eastAsia="Times New Roman" w:hAnsi="Arial" w:cs="Arial"/>
          <w:color w:val="222222"/>
        </w:rPr>
        <w:br/>
      </w:r>
      <w:r w:rsidR="00425058" w:rsidRPr="00EB5077">
        <w:rPr>
          <w:rFonts w:ascii="Arial" w:eastAsia="Times New Roman" w:hAnsi="Arial" w:cs="Arial"/>
          <w:color w:val="222222"/>
        </w:rPr>
        <w:lastRenderedPageBreak/>
        <w:t>apresenta uma estruturação lógica adequada, assim como tabelas</w:t>
      </w:r>
      <w:r w:rsidR="00425058" w:rsidRPr="00EB5077">
        <w:rPr>
          <w:rFonts w:ascii="Arial" w:eastAsia="Times New Roman" w:hAnsi="Arial" w:cs="Arial"/>
          <w:color w:val="222222"/>
        </w:rPr>
        <w:br/>
        <w:t>organizadas e de fácil compreensão (ver secção Tabelas). Deverá, no</w:t>
      </w:r>
      <w:r w:rsidR="00425058" w:rsidRPr="00EB5077">
        <w:rPr>
          <w:rFonts w:ascii="Arial" w:eastAsia="Times New Roman" w:hAnsi="Arial" w:cs="Arial"/>
          <w:color w:val="222222"/>
        </w:rPr>
        <w:br/>
        <w:t>entanto, ser alvo de uma uniformização no concerne a utilização de</w:t>
      </w:r>
      <w:r w:rsidR="00425058" w:rsidRPr="00EB5077">
        <w:rPr>
          <w:rFonts w:ascii="Arial" w:eastAsia="Times New Roman" w:hAnsi="Arial" w:cs="Arial"/>
          <w:color w:val="222222"/>
        </w:rPr>
        <w:br/>
        <w:t>abreviaturas, uma vez que, de uma forma geral, apresenta (1) abreviaturas</w:t>
      </w:r>
      <w:r w:rsidR="00425058" w:rsidRPr="00EB5077">
        <w:rPr>
          <w:rFonts w:ascii="Arial" w:eastAsia="Times New Roman" w:hAnsi="Arial" w:cs="Arial"/>
          <w:color w:val="222222"/>
        </w:rPr>
        <w:br/>
        <w:t>diferentes para o mesmo termo (e.g. LPVQ (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Abstract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>; pág. 9-16), LQPV (pág.</w:t>
      </w:r>
      <w:r w:rsidR="00425058" w:rsidRPr="00EB5077">
        <w:rPr>
          <w:rFonts w:ascii="Arial" w:eastAsia="Times New Roman" w:hAnsi="Arial" w:cs="Arial"/>
          <w:color w:val="222222"/>
        </w:rPr>
        <w:br/>
        <w:t>8) e LPQV (pág. 12), ou IC 95% (pág. 9), 95%IC (pág. 11) e 95%CI (Tabelas</w:t>
      </w:r>
      <w:r w:rsidR="00425058" w:rsidRPr="00EB5077">
        <w:rPr>
          <w:rFonts w:ascii="Arial" w:eastAsia="Times New Roman" w:hAnsi="Arial" w:cs="Arial"/>
          <w:color w:val="222222"/>
        </w:rPr>
        <w:br/>
        <w:t>I e III); (2) a mesma abreviatura para termos diferentes (e.g. PC como</w:t>
      </w:r>
      <w:r w:rsidR="00425058" w:rsidRPr="00EB5077">
        <w:rPr>
          <w:rFonts w:ascii="Arial" w:eastAsia="Times New Roman" w:hAnsi="Arial" w:cs="Arial"/>
          <w:color w:val="222222"/>
        </w:rPr>
        <w:br/>
        <w:t>Paralisia Cerebral (pág. 8), e PC como Perímetro Cefálico (Tabela I));</w:t>
      </w:r>
      <w:r w:rsidR="00425058" w:rsidRPr="00EB5077">
        <w:rPr>
          <w:rFonts w:ascii="Arial" w:eastAsia="Times New Roman" w:hAnsi="Arial" w:cs="Arial"/>
          <w:color w:val="222222"/>
        </w:rPr>
        <w:br/>
        <w:t>(3) uma utilização inconsistente de abreviaturas e da sua forma extensa no</w:t>
      </w:r>
      <w:r w:rsidR="00425058" w:rsidRPr="00EB5077">
        <w:rPr>
          <w:rFonts w:ascii="Arial" w:eastAsia="Times New Roman" w:hAnsi="Arial" w:cs="Arial"/>
          <w:color w:val="222222"/>
        </w:rPr>
        <w:br/>
        <w:t>manuscrito (e.g. Idade Gestacional, Paralisia Cerebral e Peso de</w:t>
      </w:r>
      <w:r w:rsidR="00425058" w:rsidRPr="00EB5077">
        <w:rPr>
          <w:rFonts w:ascii="Arial" w:eastAsia="Times New Roman" w:hAnsi="Arial" w:cs="Arial"/>
          <w:color w:val="222222"/>
        </w:rPr>
        <w:br/>
        <w:t>Nascimento); (4) a não definição de algumas abreviaturas no manuscrito</w:t>
      </w:r>
      <w:r w:rsidR="00425058" w:rsidRPr="00EB5077">
        <w:rPr>
          <w:rFonts w:ascii="Arial" w:eastAsia="Times New Roman" w:hAnsi="Arial" w:cs="Arial"/>
          <w:color w:val="222222"/>
        </w:rPr>
        <w:br/>
        <w:t>antes da sua utilização (e.g. RN (pág. 6), CRIB (pág. 7), QGD (pág.</w:t>
      </w:r>
      <w:r w:rsidR="00425058" w:rsidRPr="00EB5077">
        <w:rPr>
          <w:rFonts w:ascii="Arial" w:eastAsia="Times New Roman" w:hAnsi="Arial" w:cs="Arial"/>
          <w:color w:val="222222"/>
        </w:rPr>
        <w:br/>
        <w:t>11), QD (pág. 11), RNMBP (pág. 12)); (5) a presença no texto principal do</w:t>
      </w:r>
      <w:r w:rsidR="00425058" w:rsidRPr="00EB5077">
        <w:rPr>
          <w:rFonts w:ascii="Arial" w:eastAsia="Times New Roman" w:hAnsi="Arial" w:cs="Arial"/>
          <w:color w:val="222222"/>
        </w:rPr>
        <w:br/>
        <w:t>manuscrito de abreviaturas para termos que não serão repetidos vezes</w:t>
      </w:r>
      <w:r w:rsidR="00425058" w:rsidRPr="00EB5077">
        <w:rPr>
          <w:rFonts w:ascii="Arial" w:eastAsia="Times New Roman" w:hAnsi="Arial" w:cs="Arial"/>
          <w:color w:val="222222"/>
        </w:rPr>
        <w:br/>
        <w:t>suficientes e que justifiquem a utilização de abreviaturas (e.g. RNMBP,</w:t>
      </w:r>
      <w:r w:rsidR="00425058" w:rsidRPr="00EB5077">
        <w:rPr>
          <w:rFonts w:ascii="Arial" w:eastAsia="Times New Roman" w:hAnsi="Arial" w:cs="Arial"/>
          <w:color w:val="222222"/>
        </w:rPr>
        <w:br/>
        <w:t>ENC, DBP, GMFCS, PCA); (6) abreviaturas definidas duas vezes de forma</w:t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inconsistente no manuscrito (e.g.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leucomalácia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quística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(pág. 8) e</w:t>
      </w:r>
      <w:r w:rsidR="00425058" w:rsidRPr="00EB5077">
        <w:rPr>
          <w:rFonts w:ascii="Arial" w:eastAsia="Times New Roman" w:hAnsi="Arial" w:cs="Arial"/>
          <w:color w:val="222222"/>
        </w:rPr>
        <w:br/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leucomalácia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periventricular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quística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(pág. 11)); assim como (7) falta de</w:t>
      </w:r>
      <w:r w:rsidR="00425058" w:rsidRPr="00EB5077">
        <w:rPr>
          <w:rFonts w:ascii="Arial" w:eastAsia="Times New Roman" w:hAnsi="Arial" w:cs="Arial"/>
          <w:color w:val="222222"/>
        </w:rPr>
        <w:br/>
        <w:t>definição de abreviaturas na legenda de certas tabelas (Tabela I: DBP,</w:t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LPVQ, TET, CI e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aOR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>; Tabela II: RN e QGD; Tabela III: RN; Tabela IV: CI e OR</w:t>
      </w:r>
      <w:r w:rsidR="00425058" w:rsidRPr="00EB5077">
        <w:rPr>
          <w:rFonts w:ascii="Arial" w:eastAsia="Times New Roman" w:hAnsi="Arial" w:cs="Arial"/>
          <w:color w:val="222222"/>
        </w:rPr>
        <w:br/>
        <w:t xml:space="preserve">não são referidos na tabela, apesar de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descitos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na legenda). Recomenda-se,</w:t>
      </w:r>
      <w:r w:rsidR="00425058" w:rsidRPr="00EB5077">
        <w:rPr>
          <w:rFonts w:ascii="Arial" w:eastAsia="Times New Roman" w:hAnsi="Arial" w:cs="Arial"/>
          <w:color w:val="222222"/>
        </w:rPr>
        <w:br/>
        <w:t>portanto, a correção dos casos enunciados, assim como de outros não</w:t>
      </w:r>
      <w:r w:rsidR="00425058" w:rsidRPr="00EB5077">
        <w:rPr>
          <w:rFonts w:ascii="Arial" w:eastAsia="Times New Roman" w:hAnsi="Arial" w:cs="Arial"/>
          <w:color w:val="222222"/>
        </w:rPr>
        <w:br/>
        <w:t>referidos. Uma correção de alguns erros ortográficos como, por exemplo,</w:t>
      </w:r>
      <w:r w:rsidR="00425058" w:rsidRPr="00EB5077">
        <w:rPr>
          <w:rFonts w:ascii="Arial" w:eastAsia="Times New Roman" w:hAnsi="Arial" w:cs="Arial"/>
          <w:color w:val="222222"/>
        </w:rPr>
        <w:br/>
      </w:r>
      <w:proofErr w:type="gramStart"/>
      <w:r w:rsidR="00425058" w:rsidRPr="00EB5077">
        <w:rPr>
          <w:rFonts w:ascii="Arial" w:eastAsia="Times New Roman" w:hAnsi="Arial" w:cs="Arial"/>
          <w:color w:val="222222"/>
        </w:rPr>
        <w:t>substancia</w:t>
      </w:r>
      <w:proofErr w:type="gramEnd"/>
      <w:r w:rsidR="00425058" w:rsidRPr="00EB5077">
        <w:rPr>
          <w:rFonts w:ascii="Arial" w:eastAsia="Times New Roman" w:hAnsi="Arial" w:cs="Arial"/>
          <w:color w:val="222222"/>
        </w:rPr>
        <w:t xml:space="preserve"> (pág. 6), estrogênios (pág. 13), ou </w:t>
      </w:r>
      <w:proofErr w:type="spellStart"/>
      <w:r w:rsidR="00425058" w:rsidRPr="00EB5077">
        <w:rPr>
          <w:rFonts w:ascii="Arial" w:eastAsia="Times New Roman" w:hAnsi="Arial" w:cs="Arial"/>
          <w:color w:val="222222"/>
        </w:rPr>
        <w:t>Ìndice</w:t>
      </w:r>
      <w:proofErr w:type="spellEnd"/>
      <w:r w:rsidR="00425058" w:rsidRPr="00EB5077">
        <w:rPr>
          <w:rFonts w:ascii="Arial" w:eastAsia="Times New Roman" w:hAnsi="Arial" w:cs="Arial"/>
          <w:color w:val="222222"/>
        </w:rPr>
        <w:t xml:space="preserve"> (Tabela I), é</w:t>
      </w:r>
      <w:r w:rsidR="00425058" w:rsidRPr="00EB5077">
        <w:rPr>
          <w:rFonts w:ascii="Arial" w:eastAsia="Times New Roman" w:hAnsi="Arial" w:cs="Arial"/>
          <w:color w:val="222222"/>
        </w:rPr>
        <w:br/>
        <w:t>recomendada. Outras recomendações sobre a apresentação poderão ser</w:t>
      </w:r>
      <w:r w:rsidR="00425058" w:rsidRPr="00EB5077">
        <w:rPr>
          <w:rFonts w:ascii="Arial" w:eastAsia="Times New Roman" w:hAnsi="Arial" w:cs="Arial"/>
          <w:color w:val="222222"/>
        </w:rPr>
        <w:br/>
        <w:t>encontradas nas secções anteriores.</w:t>
      </w:r>
    </w:p>
    <w:p w14:paraId="735BAEF5" w14:textId="77777777" w:rsidR="00425058" w:rsidRPr="00EB5077" w:rsidRDefault="00425058" w:rsidP="006A7271">
      <w:pPr>
        <w:rPr>
          <w:sz w:val="20"/>
          <w:szCs w:val="20"/>
        </w:rPr>
      </w:pPr>
    </w:p>
    <w:p w14:paraId="10F50A2B" w14:textId="77777777" w:rsidR="00EB5077" w:rsidRPr="00EB5077" w:rsidRDefault="00EB5077">
      <w:pPr>
        <w:rPr>
          <w:sz w:val="20"/>
          <w:szCs w:val="20"/>
        </w:rPr>
      </w:pPr>
    </w:p>
    <w:sectPr w:rsidR="00EB5077" w:rsidRPr="00EB5077" w:rsidSect="00D90A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or" w:initials="A">
    <w:p w14:paraId="5741F2B1" w14:textId="77777777" w:rsidR="00BB7126" w:rsidRDefault="00BB7126" w:rsidP="00BB7126">
      <w:pPr>
        <w:pStyle w:val="Textodecomentrio"/>
      </w:pPr>
      <w:r>
        <w:rPr>
          <w:rStyle w:val="Refdecomentrio"/>
        </w:rPr>
        <w:annotationRef/>
      </w:r>
      <w:r>
        <w:t>Os resultados apresentados deveriam ser mais detalhados relativamente aos óbitos e sequelas do neurodesenvolvimento para suportarem  a conclusão. Os resultados dos factores protectores de HPIV, no período neonatal, não são o objectivo do trabalho pelo que não devem ser apresentados no resumo.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41F2B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41F2B1" w16cid:durableId="20649D5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056A"/>
    <w:multiLevelType w:val="multilevel"/>
    <w:tmpl w:val="C9CA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D45341"/>
    <w:multiLevelType w:val="multilevel"/>
    <w:tmpl w:val="7DE4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E909BD"/>
    <w:multiLevelType w:val="multilevel"/>
    <w:tmpl w:val="6C3E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58"/>
    <w:rsid w:val="000210A5"/>
    <w:rsid w:val="00032B31"/>
    <w:rsid w:val="000D6F13"/>
    <w:rsid w:val="00100C14"/>
    <w:rsid w:val="00133362"/>
    <w:rsid w:val="00140ECB"/>
    <w:rsid w:val="001606D4"/>
    <w:rsid w:val="001673C5"/>
    <w:rsid w:val="00177322"/>
    <w:rsid w:val="00183963"/>
    <w:rsid w:val="0018427D"/>
    <w:rsid w:val="00233876"/>
    <w:rsid w:val="00274CD6"/>
    <w:rsid w:val="00277D6F"/>
    <w:rsid w:val="002A579A"/>
    <w:rsid w:val="002E208F"/>
    <w:rsid w:val="003314C6"/>
    <w:rsid w:val="0038244A"/>
    <w:rsid w:val="00382583"/>
    <w:rsid w:val="003D6A55"/>
    <w:rsid w:val="003F3687"/>
    <w:rsid w:val="003F5FC4"/>
    <w:rsid w:val="004149DF"/>
    <w:rsid w:val="00425058"/>
    <w:rsid w:val="00437FF6"/>
    <w:rsid w:val="00444F0F"/>
    <w:rsid w:val="00484931"/>
    <w:rsid w:val="004B3C38"/>
    <w:rsid w:val="004F1CC1"/>
    <w:rsid w:val="00510794"/>
    <w:rsid w:val="005137C3"/>
    <w:rsid w:val="00530711"/>
    <w:rsid w:val="005615F1"/>
    <w:rsid w:val="005658A9"/>
    <w:rsid w:val="00576C8E"/>
    <w:rsid w:val="005855FF"/>
    <w:rsid w:val="0059314E"/>
    <w:rsid w:val="005A0E2A"/>
    <w:rsid w:val="005C64B4"/>
    <w:rsid w:val="00663ED4"/>
    <w:rsid w:val="006A7271"/>
    <w:rsid w:val="006B17AF"/>
    <w:rsid w:val="006C1F2F"/>
    <w:rsid w:val="006E41A5"/>
    <w:rsid w:val="00704E91"/>
    <w:rsid w:val="007C3397"/>
    <w:rsid w:val="00844A88"/>
    <w:rsid w:val="00883993"/>
    <w:rsid w:val="00897702"/>
    <w:rsid w:val="008B27CB"/>
    <w:rsid w:val="009C1CAB"/>
    <w:rsid w:val="009D16C0"/>
    <w:rsid w:val="009D6149"/>
    <w:rsid w:val="00A10BBB"/>
    <w:rsid w:val="00A21246"/>
    <w:rsid w:val="00A22F8D"/>
    <w:rsid w:val="00A90228"/>
    <w:rsid w:val="00AB59DF"/>
    <w:rsid w:val="00BB7126"/>
    <w:rsid w:val="00BD7AE5"/>
    <w:rsid w:val="00BE5AD0"/>
    <w:rsid w:val="00BF47D3"/>
    <w:rsid w:val="00C178FE"/>
    <w:rsid w:val="00C40714"/>
    <w:rsid w:val="00C53256"/>
    <w:rsid w:val="00C6375C"/>
    <w:rsid w:val="00C82218"/>
    <w:rsid w:val="00CD139D"/>
    <w:rsid w:val="00CD4551"/>
    <w:rsid w:val="00D2343B"/>
    <w:rsid w:val="00D2388D"/>
    <w:rsid w:val="00D62098"/>
    <w:rsid w:val="00D90AA4"/>
    <w:rsid w:val="00D919BF"/>
    <w:rsid w:val="00E97E14"/>
    <w:rsid w:val="00EB4F39"/>
    <w:rsid w:val="00EB5077"/>
    <w:rsid w:val="00F31CBA"/>
    <w:rsid w:val="00F50C99"/>
    <w:rsid w:val="00F70072"/>
    <w:rsid w:val="00F8669E"/>
    <w:rsid w:val="00F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9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606D4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A579A"/>
    <w:rPr>
      <w:sz w:val="16"/>
      <w:szCs w:val="16"/>
    </w:rPr>
  </w:style>
  <w:style w:type="paragraph" w:styleId="Textodecomentrio">
    <w:name w:val="annotation text"/>
    <w:basedOn w:val="Normal"/>
    <w:link w:val="TextodecomentrioCarcter1"/>
    <w:uiPriority w:val="99"/>
    <w:semiHidden/>
    <w:unhideWhenUsed/>
    <w:rsid w:val="002A579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uiPriority w:val="99"/>
    <w:semiHidden/>
    <w:rsid w:val="002A579A"/>
    <w:rPr>
      <w:sz w:val="20"/>
      <w:szCs w:val="20"/>
    </w:rPr>
  </w:style>
  <w:style w:type="character" w:customStyle="1" w:styleId="TextodecomentrioCarcter1">
    <w:name w:val="Texto de comentário Carácter1"/>
    <w:link w:val="Textodecomentrio"/>
    <w:uiPriority w:val="99"/>
    <w:semiHidden/>
    <w:rsid w:val="002A579A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A579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A579A"/>
    <w:rPr>
      <w:rFonts w:ascii="Times New Roman" w:hAnsi="Times New Roman" w:cs="Times New Roman"/>
      <w:sz w:val="18"/>
      <w:szCs w:val="18"/>
    </w:rPr>
  </w:style>
  <w:style w:type="character" w:customStyle="1" w:styleId="TextodecomentrioCarcter">
    <w:name w:val="Texto de comentário Carácter"/>
    <w:uiPriority w:val="99"/>
    <w:semiHidden/>
    <w:rsid w:val="00BB712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606D4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A579A"/>
    <w:rPr>
      <w:sz w:val="16"/>
      <w:szCs w:val="16"/>
    </w:rPr>
  </w:style>
  <w:style w:type="paragraph" w:styleId="Textodecomentrio">
    <w:name w:val="annotation text"/>
    <w:basedOn w:val="Normal"/>
    <w:link w:val="TextodecomentrioCarcter1"/>
    <w:uiPriority w:val="99"/>
    <w:semiHidden/>
    <w:unhideWhenUsed/>
    <w:rsid w:val="002A579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uiPriority w:val="99"/>
    <w:semiHidden/>
    <w:rsid w:val="002A579A"/>
    <w:rPr>
      <w:sz w:val="20"/>
      <w:szCs w:val="20"/>
    </w:rPr>
  </w:style>
  <w:style w:type="character" w:customStyle="1" w:styleId="TextodecomentrioCarcter1">
    <w:name w:val="Texto de comentário Carácter1"/>
    <w:link w:val="Textodecomentrio"/>
    <w:uiPriority w:val="99"/>
    <w:semiHidden/>
    <w:rsid w:val="002A579A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A579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A579A"/>
    <w:rPr>
      <w:rFonts w:ascii="Times New Roman" w:hAnsi="Times New Roman" w:cs="Times New Roman"/>
      <w:sz w:val="18"/>
      <w:szCs w:val="18"/>
    </w:rPr>
  </w:style>
  <w:style w:type="character" w:customStyle="1" w:styleId="TextodecomentrioCarcter">
    <w:name w:val="Texto de comentário Carácter"/>
    <w:uiPriority w:val="99"/>
    <w:semiHidden/>
    <w:rsid w:val="00BB71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1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institution/Kharazmi_University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4559</Words>
  <Characters>24620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ucin</dc:creator>
  <cp:lastModifiedBy>ucin</cp:lastModifiedBy>
  <cp:revision>2</cp:revision>
  <dcterms:created xsi:type="dcterms:W3CDTF">2019-05-06T13:36:00Z</dcterms:created>
  <dcterms:modified xsi:type="dcterms:W3CDTF">2019-05-06T13:36:00Z</dcterms:modified>
</cp:coreProperties>
</file>