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006C" w14:textId="46D93C8F" w:rsidR="00BC24A8" w:rsidRPr="00B91416" w:rsidRDefault="00801B28" w:rsidP="00041D9B">
      <w:pPr>
        <w:jc w:val="center"/>
        <w:rPr>
          <w:rStyle w:val="nfaseDiscreta"/>
          <w:b/>
          <w:color w:val="auto"/>
          <w:sz w:val="28"/>
        </w:rPr>
      </w:pPr>
      <w:bookmarkStart w:id="0" w:name="_GoBack"/>
      <w:bookmarkEnd w:id="0"/>
      <w:r w:rsidRPr="00B91416">
        <w:rPr>
          <w:rStyle w:val="nfaseDiscreta"/>
          <w:b/>
          <w:color w:val="auto"/>
          <w:sz w:val="28"/>
        </w:rPr>
        <w:t xml:space="preserve">RESEARCH PAPER </w:t>
      </w:r>
    </w:p>
    <w:p w14:paraId="6CF0C307" w14:textId="77777777" w:rsidR="00BC24A8" w:rsidRDefault="00BC24A8" w:rsidP="00041D9B">
      <w:pPr>
        <w:jc w:val="center"/>
        <w:rPr>
          <w:rStyle w:val="nfaseDiscreta"/>
          <w:i w:val="0"/>
          <w:color w:val="auto"/>
          <w:sz w:val="28"/>
        </w:rPr>
      </w:pPr>
    </w:p>
    <w:p w14:paraId="4890A4CA" w14:textId="77777777" w:rsidR="00BC24A8" w:rsidRDefault="00BC24A8" w:rsidP="00041D9B">
      <w:pPr>
        <w:jc w:val="center"/>
        <w:rPr>
          <w:rStyle w:val="nfaseDiscreta"/>
          <w:i w:val="0"/>
          <w:color w:val="auto"/>
          <w:sz w:val="28"/>
        </w:rPr>
      </w:pPr>
    </w:p>
    <w:p w14:paraId="06C5EB45" w14:textId="16F5106B" w:rsidR="00087C27" w:rsidRDefault="00801B28" w:rsidP="00801B28">
      <w:pPr>
        <w:jc w:val="both"/>
        <w:rPr>
          <w:rStyle w:val="nfaseDiscreta"/>
          <w:i w:val="0"/>
          <w:color w:val="auto"/>
          <w:sz w:val="28"/>
        </w:rPr>
      </w:pPr>
      <w:r w:rsidRPr="00801B28">
        <w:rPr>
          <w:rStyle w:val="nfaseDiscreta"/>
          <w:b/>
          <w:i w:val="0"/>
          <w:color w:val="auto"/>
          <w:sz w:val="28"/>
        </w:rPr>
        <w:t>TITLE:</w:t>
      </w:r>
      <w:r>
        <w:rPr>
          <w:rStyle w:val="nfaseDiscreta"/>
          <w:i w:val="0"/>
          <w:color w:val="auto"/>
          <w:sz w:val="28"/>
        </w:rPr>
        <w:t xml:space="preserve"> </w:t>
      </w:r>
      <w:r w:rsidR="007F2B4C" w:rsidRPr="00E04F6E">
        <w:rPr>
          <w:rStyle w:val="nfaseDiscreta"/>
          <w:i w:val="0"/>
          <w:color w:val="auto"/>
          <w:sz w:val="28"/>
        </w:rPr>
        <w:t>P</w:t>
      </w:r>
      <w:r w:rsidR="00FC43DB">
        <w:rPr>
          <w:rStyle w:val="nfaseDiscreta"/>
          <w:i w:val="0"/>
          <w:color w:val="auto"/>
          <w:sz w:val="28"/>
        </w:rPr>
        <w:t>a</w:t>
      </w:r>
      <w:r w:rsidR="007F2B4C" w:rsidRPr="00E04F6E">
        <w:rPr>
          <w:rStyle w:val="nfaseDiscreta"/>
          <w:i w:val="0"/>
          <w:color w:val="auto"/>
          <w:sz w:val="28"/>
        </w:rPr>
        <w:t xml:space="preserve">ediatric multiple sclerosis lesion burden and activity on magnetic resonance imaging: a </w:t>
      </w:r>
      <w:r w:rsidR="00327702">
        <w:rPr>
          <w:rStyle w:val="nfaseDiscreta"/>
          <w:i w:val="0"/>
          <w:color w:val="auto"/>
          <w:sz w:val="28"/>
        </w:rPr>
        <w:t xml:space="preserve">pilot, </w:t>
      </w:r>
      <w:r w:rsidR="007F2B4C" w:rsidRPr="00E04F6E">
        <w:rPr>
          <w:rStyle w:val="nfaseDiscreta"/>
          <w:i w:val="0"/>
          <w:color w:val="auto"/>
          <w:sz w:val="28"/>
        </w:rPr>
        <w:t>retrospective and comparative study with a population of adult patients (COMPARE-MS)</w:t>
      </w:r>
    </w:p>
    <w:p w14:paraId="65CF560D" w14:textId="700EB6D1" w:rsidR="003F44D1" w:rsidRDefault="003F44D1" w:rsidP="00041D9B">
      <w:pPr>
        <w:jc w:val="center"/>
        <w:rPr>
          <w:rStyle w:val="nfaseDiscreta"/>
          <w:i w:val="0"/>
          <w:color w:val="auto"/>
          <w:sz w:val="28"/>
        </w:rPr>
      </w:pPr>
    </w:p>
    <w:p w14:paraId="7F885D2B" w14:textId="77777777" w:rsidR="00BC24A8" w:rsidRDefault="00BC24A8" w:rsidP="00041D9B">
      <w:pPr>
        <w:jc w:val="center"/>
        <w:rPr>
          <w:rStyle w:val="nfaseDiscreta"/>
          <w:i w:val="0"/>
          <w:color w:val="auto"/>
          <w:sz w:val="28"/>
        </w:rPr>
      </w:pPr>
    </w:p>
    <w:p w14:paraId="50F2E6E0" w14:textId="1D59E102" w:rsidR="003F44D1" w:rsidRPr="00E54A09" w:rsidRDefault="00801B28" w:rsidP="00801B28">
      <w:pPr>
        <w:jc w:val="both"/>
        <w:rPr>
          <w:rStyle w:val="nfaseDiscreta"/>
          <w:i w:val="0"/>
          <w:color w:val="auto"/>
          <w:sz w:val="28"/>
          <w:lang w:val="pt-PT"/>
        </w:rPr>
      </w:pPr>
      <w:r w:rsidRPr="00801B28">
        <w:rPr>
          <w:rStyle w:val="nfaseDiscreta"/>
          <w:b/>
          <w:i w:val="0"/>
          <w:color w:val="auto"/>
          <w:sz w:val="28"/>
          <w:lang w:val="pt-PT"/>
        </w:rPr>
        <w:t>TÍTULO:</w:t>
      </w:r>
      <w:r>
        <w:rPr>
          <w:rStyle w:val="nfaseDiscreta"/>
          <w:i w:val="0"/>
          <w:color w:val="auto"/>
          <w:sz w:val="28"/>
          <w:lang w:val="pt-PT"/>
        </w:rPr>
        <w:t xml:space="preserve"> </w:t>
      </w:r>
      <w:r w:rsidR="003F44D1" w:rsidRPr="00E54A09">
        <w:rPr>
          <w:rStyle w:val="nfaseDiscreta"/>
          <w:i w:val="0"/>
          <w:color w:val="auto"/>
          <w:sz w:val="28"/>
          <w:lang w:val="pt-PT"/>
        </w:rPr>
        <w:t xml:space="preserve">Atividade e carga lesional em ressonância magnética na Esclerose Múltipla pediátrica: estudo </w:t>
      </w:r>
      <w:r w:rsidR="00327702">
        <w:rPr>
          <w:rStyle w:val="nfaseDiscreta"/>
          <w:i w:val="0"/>
          <w:color w:val="auto"/>
          <w:sz w:val="28"/>
          <w:lang w:val="pt-PT"/>
        </w:rPr>
        <w:t xml:space="preserve">piloto, </w:t>
      </w:r>
      <w:r w:rsidR="003F44D1" w:rsidRPr="00E54A09">
        <w:rPr>
          <w:rStyle w:val="nfaseDiscreta"/>
          <w:i w:val="0"/>
          <w:color w:val="auto"/>
          <w:sz w:val="28"/>
          <w:lang w:val="pt-PT"/>
        </w:rPr>
        <w:t>retrospetivo e comparativo com uma população de doentes adultos (COMPARE-MS)</w:t>
      </w:r>
    </w:p>
    <w:p w14:paraId="3757BA86" w14:textId="77777777" w:rsidR="00112F85" w:rsidRDefault="00112F85" w:rsidP="00041D9B">
      <w:pPr>
        <w:spacing w:line="360" w:lineRule="auto"/>
        <w:jc w:val="both"/>
        <w:rPr>
          <w:rFonts w:cs="Arial"/>
          <w:color w:val="auto"/>
          <w:sz w:val="22"/>
          <w:szCs w:val="22"/>
          <w:lang w:val="pt-PT"/>
        </w:rPr>
      </w:pPr>
    </w:p>
    <w:p w14:paraId="1C19DC60" w14:textId="5255ABA7" w:rsidR="00801B28" w:rsidRPr="00801B28" w:rsidRDefault="00801B28" w:rsidP="00041D9B">
      <w:pPr>
        <w:spacing w:line="360" w:lineRule="auto"/>
        <w:jc w:val="both"/>
        <w:rPr>
          <w:rFonts w:cs="Arial"/>
          <w:color w:val="auto"/>
          <w:sz w:val="22"/>
          <w:szCs w:val="22"/>
        </w:rPr>
      </w:pPr>
      <w:r w:rsidRPr="001B037C">
        <w:rPr>
          <w:rFonts w:cs="Arial"/>
          <w:b/>
          <w:color w:val="auto"/>
          <w:sz w:val="22"/>
          <w:szCs w:val="22"/>
          <w:lang w:val="en-US"/>
          <w:rPrChange w:id="1" w:author="Autor">
            <w:rPr>
              <w:rFonts w:cs="Arial"/>
              <w:b/>
              <w:color w:val="auto"/>
              <w:sz w:val="22"/>
              <w:szCs w:val="22"/>
              <w:lang w:val="pt-PT"/>
            </w:rPr>
          </w:rPrChange>
        </w:rPr>
        <w:t>RUNNING TITLE:</w:t>
      </w:r>
      <w:r w:rsidRPr="001B037C">
        <w:rPr>
          <w:rFonts w:cs="Arial"/>
          <w:color w:val="auto"/>
          <w:sz w:val="22"/>
          <w:szCs w:val="22"/>
          <w:lang w:val="en-US"/>
          <w:rPrChange w:id="2" w:author="Autor">
            <w:rPr>
              <w:rFonts w:cs="Arial"/>
              <w:color w:val="auto"/>
              <w:sz w:val="22"/>
              <w:szCs w:val="22"/>
              <w:lang w:val="pt-PT"/>
            </w:rPr>
          </w:rPrChange>
        </w:rPr>
        <w:t xml:space="preserve"> </w:t>
      </w:r>
      <w:r w:rsidRPr="00801B28">
        <w:rPr>
          <w:rFonts w:cs="Arial"/>
          <w:color w:val="auto"/>
          <w:sz w:val="22"/>
          <w:szCs w:val="22"/>
        </w:rPr>
        <w:t>A comparative study of paediatric and adult multiple sclerosis (COMPARE-MS)</w:t>
      </w:r>
    </w:p>
    <w:p w14:paraId="5D599F6E" w14:textId="77777777" w:rsidR="00327702" w:rsidRPr="001B037C" w:rsidRDefault="00327702" w:rsidP="00041D9B">
      <w:pPr>
        <w:spacing w:line="360" w:lineRule="auto"/>
        <w:jc w:val="both"/>
        <w:rPr>
          <w:rFonts w:cs="Arial"/>
          <w:color w:val="auto"/>
          <w:sz w:val="22"/>
          <w:szCs w:val="22"/>
          <w:lang w:val="en-US"/>
          <w:rPrChange w:id="3" w:author="Autor">
            <w:rPr>
              <w:rFonts w:cs="Arial"/>
              <w:color w:val="auto"/>
              <w:sz w:val="22"/>
              <w:szCs w:val="22"/>
              <w:lang w:val="pt-PT"/>
            </w:rPr>
          </w:rPrChange>
        </w:rPr>
      </w:pPr>
    </w:p>
    <w:p w14:paraId="5894BE69" w14:textId="6CA1283B" w:rsidR="00327702" w:rsidRPr="00801B28" w:rsidRDefault="00801B28" w:rsidP="00801B28">
      <w:pPr>
        <w:spacing w:line="360" w:lineRule="auto"/>
        <w:jc w:val="both"/>
        <w:rPr>
          <w:rFonts w:cs="Arial"/>
          <w:color w:val="auto"/>
          <w:sz w:val="22"/>
          <w:szCs w:val="22"/>
          <w:lang w:val="pt-PT"/>
        </w:rPr>
      </w:pPr>
      <w:r w:rsidRPr="00801B28">
        <w:rPr>
          <w:rFonts w:cs="Arial"/>
          <w:b/>
          <w:color w:val="auto"/>
          <w:sz w:val="22"/>
          <w:szCs w:val="22"/>
          <w:lang w:val="pt-PT"/>
        </w:rPr>
        <w:t>Authors:</w:t>
      </w:r>
      <w:r>
        <w:rPr>
          <w:rFonts w:cs="Arial"/>
          <w:color w:val="auto"/>
          <w:sz w:val="22"/>
          <w:szCs w:val="22"/>
          <w:lang w:val="pt-PT"/>
        </w:rPr>
        <w:t xml:space="preserve"> </w:t>
      </w:r>
      <w:r w:rsidR="00327702" w:rsidRPr="00B174F6">
        <w:rPr>
          <w:rFonts w:cs="Arial"/>
          <w:sz w:val="22"/>
          <w:szCs w:val="22"/>
          <w:lang w:val="pt-PT"/>
        </w:rPr>
        <w:t>Sara de Carvalho</w:t>
      </w:r>
      <w:r w:rsidR="00327702" w:rsidRPr="00B174F6">
        <w:rPr>
          <w:rFonts w:cs="Arial"/>
          <w:sz w:val="22"/>
          <w:szCs w:val="22"/>
          <w:vertAlign w:val="superscript"/>
          <w:lang w:val="pt-PT"/>
        </w:rPr>
        <w:t>1</w:t>
      </w:r>
      <w:r w:rsidR="00327702" w:rsidRPr="00B174F6">
        <w:rPr>
          <w:rFonts w:cs="Arial"/>
          <w:sz w:val="22"/>
          <w:szCs w:val="22"/>
          <w:lang w:val="pt-PT"/>
        </w:rPr>
        <w:t>, Joana Pinto</w:t>
      </w:r>
      <w:r w:rsidR="00327702" w:rsidRPr="00B174F6">
        <w:rPr>
          <w:rFonts w:cs="Arial"/>
          <w:sz w:val="22"/>
          <w:szCs w:val="22"/>
          <w:vertAlign w:val="superscript"/>
          <w:lang w:val="pt-PT"/>
        </w:rPr>
        <w:t>2</w:t>
      </w:r>
      <w:r w:rsidR="00327702" w:rsidRPr="00B174F6">
        <w:rPr>
          <w:rFonts w:cs="Arial"/>
          <w:sz w:val="22"/>
          <w:szCs w:val="22"/>
          <w:lang w:val="pt-PT"/>
        </w:rPr>
        <w:t xml:space="preserve">, </w:t>
      </w:r>
      <w:r w:rsidR="00327702">
        <w:rPr>
          <w:rFonts w:cs="Arial"/>
          <w:sz w:val="22"/>
          <w:szCs w:val="22"/>
          <w:lang w:val="pt-PT"/>
        </w:rPr>
        <w:t>Inês Correia</w:t>
      </w:r>
      <w:r w:rsidR="00327702">
        <w:rPr>
          <w:rFonts w:cs="Arial"/>
          <w:sz w:val="22"/>
          <w:szCs w:val="22"/>
          <w:vertAlign w:val="superscript"/>
          <w:lang w:val="pt-PT"/>
        </w:rPr>
        <w:t>3</w:t>
      </w:r>
      <w:r w:rsidR="00327702">
        <w:rPr>
          <w:rFonts w:cs="Arial"/>
          <w:sz w:val="22"/>
          <w:szCs w:val="22"/>
          <w:lang w:val="pt-PT"/>
        </w:rPr>
        <w:t xml:space="preserve">, </w:t>
      </w:r>
      <w:r w:rsidR="00327702" w:rsidRPr="00B174F6">
        <w:rPr>
          <w:rFonts w:cs="Arial"/>
          <w:sz w:val="22"/>
          <w:szCs w:val="22"/>
          <w:lang w:val="pt-PT"/>
        </w:rPr>
        <w:t>Ricardo Faustino</w:t>
      </w:r>
      <w:r w:rsidR="004D7A77">
        <w:rPr>
          <w:rFonts w:cs="Arial"/>
          <w:sz w:val="22"/>
          <w:szCs w:val="22"/>
          <w:vertAlign w:val="superscript"/>
          <w:lang w:val="pt-PT"/>
        </w:rPr>
        <w:t>4,5</w:t>
      </w:r>
      <w:r w:rsidR="00327702" w:rsidRPr="00B174F6">
        <w:rPr>
          <w:rFonts w:cs="Arial"/>
          <w:sz w:val="22"/>
          <w:szCs w:val="22"/>
          <w:lang w:val="pt-PT"/>
        </w:rPr>
        <w:t xml:space="preserve">, </w:t>
      </w:r>
      <w:r w:rsidR="00327702">
        <w:rPr>
          <w:rFonts w:cs="Arial"/>
          <w:sz w:val="22"/>
          <w:szCs w:val="22"/>
          <w:lang w:val="pt-PT"/>
        </w:rPr>
        <w:t>Mónica Vasconcelos</w:t>
      </w:r>
      <w:r w:rsidR="004D7A77">
        <w:rPr>
          <w:rFonts w:cs="Arial"/>
          <w:sz w:val="22"/>
          <w:szCs w:val="22"/>
          <w:vertAlign w:val="superscript"/>
          <w:lang w:val="pt-PT"/>
        </w:rPr>
        <w:t>6</w:t>
      </w:r>
      <w:r w:rsidR="00327702">
        <w:rPr>
          <w:rFonts w:cs="Arial"/>
          <w:sz w:val="22"/>
          <w:szCs w:val="22"/>
          <w:lang w:val="pt-PT"/>
        </w:rPr>
        <w:t>, Lívia Sousa</w:t>
      </w:r>
      <w:r w:rsidR="00327702">
        <w:rPr>
          <w:rFonts w:cs="Arial"/>
          <w:sz w:val="22"/>
          <w:szCs w:val="22"/>
          <w:vertAlign w:val="superscript"/>
          <w:lang w:val="pt-PT"/>
        </w:rPr>
        <w:t>3</w:t>
      </w:r>
      <w:r w:rsidR="00327702">
        <w:rPr>
          <w:rFonts w:cs="Arial"/>
          <w:sz w:val="22"/>
          <w:szCs w:val="22"/>
          <w:lang w:val="pt-PT"/>
        </w:rPr>
        <w:t xml:space="preserve">, </w:t>
      </w:r>
      <w:r w:rsidR="00327702" w:rsidRPr="00B174F6">
        <w:rPr>
          <w:rFonts w:cs="Arial"/>
          <w:sz w:val="22"/>
          <w:szCs w:val="22"/>
          <w:lang w:val="pt-PT"/>
        </w:rPr>
        <w:t>Filipe Palavra</w:t>
      </w:r>
      <w:r w:rsidR="00327702" w:rsidRPr="00B174F6">
        <w:rPr>
          <w:rFonts w:cs="Arial"/>
          <w:sz w:val="22"/>
          <w:szCs w:val="22"/>
          <w:vertAlign w:val="superscript"/>
          <w:lang w:val="pt-PT"/>
        </w:rPr>
        <w:t>1,</w:t>
      </w:r>
      <w:r w:rsidR="004D7A77">
        <w:rPr>
          <w:rFonts w:cs="Arial"/>
          <w:sz w:val="22"/>
          <w:szCs w:val="22"/>
          <w:vertAlign w:val="superscript"/>
          <w:lang w:val="pt-PT"/>
        </w:rPr>
        <w:t>6,7</w:t>
      </w:r>
      <w:r w:rsidR="00327702" w:rsidRPr="00327702">
        <w:rPr>
          <w:rFonts w:cs="Arial"/>
          <w:sz w:val="22"/>
          <w:szCs w:val="22"/>
          <w:lang w:val="pt-PT"/>
        </w:rPr>
        <w:t>*</w:t>
      </w:r>
    </w:p>
    <w:p w14:paraId="22961AEC" w14:textId="77777777" w:rsidR="00F50BE6" w:rsidRDefault="00F50BE6" w:rsidP="00041D9B">
      <w:pPr>
        <w:spacing w:line="360" w:lineRule="auto"/>
        <w:jc w:val="both"/>
        <w:rPr>
          <w:rFonts w:cs="Arial"/>
          <w:sz w:val="22"/>
          <w:szCs w:val="22"/>
          <w:lang w:val="pt-PT"/>
        </w:rPr>
      </w:pPr>
    </w:p>
    <w:p w14:paraId="6F3444A4" w14:textId="433A2AEF" w:rsidR="003850C2" w:rsidRPr="001B037C" w:rsidRDefault="003850C2" w:rsidP="00041D9B">
      <w:pPr>
        <w:spacing w:line="360" w:lineRule="auto"/>
        <w:jc w:val="both"/>
        <w:rPr>
          <w:rFonts w:cs="Arial"/>
          <w:b/>
          <w:sz w:val="22"/>
          <w:szCs w:val="22"/>
          <w:lang w:val="en-US"/>
          <w:rPrChange w:id="4" w:author="Autor">
            <w:rPr>
              <w:rFonts w:cs="Arial"/>
              <w:b/>
              <w:sz w:val="22"/>
              <w:szCs w:val="22"/>
              <w:lang w:val="pt-PT"/>
            </w:rPr>
          </w:rPrChange>
        </w:rPr>
      </w:pPr>
      <w:r w:rsidRPr="001B037C">
        <w:rPr>
          <w:rFonts w:cs="Arial"/>
          <w:b/>
          <w:sz w:val="22"/>
          <w:szCs w:val="22"/>
          <w:lang w:val="en-US"/>
          <w:rPrChange w:id="5" w:author="Autor">
            <w:rPr>
              <w:rFonts w:cs="Arial"/>
              <w:b/>
              <w:sz w:val="22"/>
              <w:szCs w:val="22"/>
              <w:lang w:val="pt-PT"/>
            </w:rPr>
          </w:rPrChange>
        </w:rPr>
        <w:t>Affiliations:</w:t>
      </w:r>
    </w:p>
    <w:p w14:paraId="0FF68AF7" w14:textId="2A33D1BC" w:rsidR="00327702" w:rsidRPr="00C86B30" w:rsidRDefault="00327702" w:rsidP="00041D9B">
      <w:pPr>
        <w:spacing w:line="360" w:lineRule="auto"/>
        <w:jc w:val="both"/>
        <w:rPr>
          <w:rFonts w:cs="Arial"/>
          <w:sz w:val="22"/>
          <w:szCs w:val="22"/>
        </w:rPr>
      </w:pPr>
      <w:r w:rsidRPr="00C86B30">
        <w:rPr>
          <w:rFonts w:cs="Arial"/>
          <w:sz w:val="22"/>
          <w:szCs w:val="22"/>
        </w:rPr>
        <w:t xml:space="preserve">1. </w:t>
      </w:r>
      <w:r w:rsidR="004D7A77">
        <w:rPr>
          <w:rFonts w:cs="Arial"/>
          <w:sz w:val="22"/>
          <w:szCs w:val="22"/>
        </w:rPr>
        <w:t xml:space="preserve">Coimbra Institute for Clinical and Biomedical Research (iCBR), </w:t>
      </w:r>
      <w:r w:rsidRPr="00C86B30">
        <w:rPr>
          <w:rFonts w:cs="Arial"/>
          <w:sz w:val="22"/>
          <w:szCs w:val="22"/>
        </w:rPr>
        <w:t xml:space="preserve">Faculty of Medicine, University of Coimbra, </w:t>
      </w:r>
      <w:r>
        <w:rPr>
          <w:rFonts w:cs="Arial"/>
          <w:sz w:val="22"/>
          <w:szCs w:val="22"/>
        </w:rPr>
        <w:t xml:space="preserve">Coimbra, </w:t>
      </w:r>
      <w:r w:rsidRPr="00C86B30">
        <w:rPr>
          <w:rFonts w:cs="Arial"/>
          <w:sz w:val="22"/>
          <w:szCs w:val="22"/>
        </w:rPr>
        <w:t>Portugal</w:t>
      </w:r>
    </w:p>
    <w:p w14:paraId="003DCF8B" w14:textId="526EAB26" w:rsidR="00327702" w:rsidRPr="00E54A09" w:rsidRDefault="00327702" w:rsidP="00041D9B">
      <w:pPr>
        <w:spacing w:line="360" w:lineRule="auto"/>
        <w:jc w:val="both"/>
        <w:rPr>
          <w:rFonts w:cs="Arial"/>
          <w:sz w:val="22"/>
          <w:szCs w:val="22"/>
          <w:lang w:val="pt-PT"/>
        </w:rPr>
      </w:pPr>
      <w:r w:rsidRPr="00E54A09">
        <w:rPr>
          <w:rFonts w:cs="Arial"/>
          <w:sz w:val="22"/>
          <w:szCs w:val="22"/>
          <w:lang w:val="pt-PT"/>
        </w:rPr>
        <w:t xml:space="preserve">2. Medical Imaging Department, Neuroradiology Unit, Centro Hospitalar e Universitário de Coimbra, </w:t>
      </w:r>
      <w:r>
        <w:rPr>
          <w:rFonts w:cs="Arial"/>
          <w:sz w:val="22"/>
          <w:szCs w:val="22"/>
          <w:lang w:val="pt-PT"/>
        </w:rPr>
        <w:t xml:space="preserve">Coimbra, </w:t>
      </w:r>
      <w:r w:rsidRPr="00E54A09">
        <w:rPr>
          <w:rFonts w:cs="Arial"/>
          <w:sz w:val="22"/>
          <w:szCs w:val="22"/>
          <w:lang w:val="pt-PT"/>
        </w:rPr>
        <w:t>Portugal</w:t>
      </w:r>
    </w:p>
    <w:p w14:paraId="5E4FC89B" w14:textId="7AA8B86D" w:rsidR="00327702" w:rsidRDefault="00327702" w:rsidP="00041D9B">
      <w:pPr>
        <w:spacing w:line="360" w:lineRule="auto"/>
        <w:jc w:val="both"/>
        <w:rPr>
          <w:rFonts w:cs="Arial"/>
          <w:sz w:val="22"/>
          <w:szCs w:val="22"/>
          <w:lang w:val="pt-PT"/>
        </w:rPr>
      </w:pPr>
      <w:r>
        <w:rPr>
          <w:rFonts w:cs="Arial"/>
          <w:sz w:val="22"/>
          <w:szCs w:val="22"/>
          <w:lang w:val="pt-PT"/>
        </w:rPr>
        <w:t>3. Neurology Department,</w:t>
      </w:r>
      <w:r w:rsidRPr="00C84407">
        <w:rPr>
          <w:rFonts w:cs="Arial"/>
          <w:sz w:val="22"/>
          <w:szCs w:val="22"/>
          <w:lang w:val="pt-PT"/>
        </w:rPr>
        <w:t xml:space="preserve"> </w:t>
      </w:r>
      <w:r w:rsidRPr="00E54A09">
        <w:rPr>
          <w:rFonts w:cs="Arial"/>
          <w:sz w:val="22"/>
          <w:szCs w:val="22"/>
          <w:lang w:val="pt-PT"/>
        </w:rPr>
        <w:t xml:space="preserve">Centro Hospitalar e Universitário de Coimbra, </w:t>
      </w:r>
      <w:r>
        <w:rPr>
          <w:rFonts w:cs="Arial"/>
          <w:sz w:val="22"/>
          <w:szCs w:val="22"/>
          <w:lang w:val="pt-PT"/>
        </w:rPr>
        <w:t xml:space="preserve">Coimbra, </w:t>
      </w:r>
      <w:r w:rsidRPr="00E54A09">
        <w:rPr>
          <w:rFonts w:cs="Arial"/>
          <w:sz w:val="22"/>
          <w:szCs w:val="22"/>
          <w:lang w:val="pt-PT"/>
        </w:rPr>
        <w:t>Portugal</w:t>
      </w:r>
    </w:p>
    <w:p w14:paraId="35CFDC98" w14:textId="5A424BCF" w:rsidR="00327702" w:rsidRPr="001B037C" w:rsidRDefault="00327702" w:rsidP="00041D9B">
      <w:pPr>
        <w:spacing w:line="360" w:lineRule="auto"/>
        <w:jc w:val="both"/>
        <w:rPr>
          <w:rFonts w:cs="Arial"/>
          <w:sz w:val="22"/>
          <w:szCs w:val="22"/>
          <w:lang w:val="en-US"/>
          <w:rPrChange w:id="6" w:author="Autor">
            <w:rPr>
              <w:rFonts w:cs="Arial"/>
              <w:sz w:val="22"/>
              <w:szCs w:val="22"/>
              <w:lang w:val="pt-PT"/>
            </w:rPr>
          </w:rPrChange>
        </w:rPr>
      </w:pPr>
      <w:r w:rsidRPr="001B037C">
        <w:rPr>
          <w:rFonts w:cs="Arial"/>
          <w:sz w:val="22"/>
          <w:szCs w:val="22"/>
          <w:lang w:val="en-US"/>
          <w:rPrChange w:id="7" w:author="Autor">
            <w:rPr>
              <w:rFonts w:cs="Arial"/>
              <w:sz w:val="22"/>
              <w:szCs w:val="22"/>
              <w:lang w:val="pt-PT"/>
            </w:rPr>
          </w:rPrChange>
        </w:rPr>
        <w:t xml:space="preserve">4. </w:t>
      </w:r>
      <w:r w:rsidR="004D7A77" w:rsidRPr="001B037C">
        <w:rPr>
          <w:rFonts w:cs="Arial"/>
          <w:sz w:val="22"/>
          <w:szCs w:val="22"/>
          <w:lang w:val="en-US"/>
          <w:rPrChange w:id="8" w:author="Autor">
            <w:rPr>
              <w:rFonts w:cs="Arial"/>
              <w:sz w:val="22"/>
              <w:szCs w:val="22"/>
              <w:lang w:val="pt-PT"/>
            </w:rPr>
          </w:rPrChange>
        </w:rPr>
        <w:t>Institute of Biophysics and Biomedical Engineering, Faculty of Sciences, University of Lisboa, Lisboa, Portugal</w:t>
      </w:r>
    </w:p>
    <w:p w14:paraId="420606FC" w14:textId="455DCBD0" w:rsidR="004D7A77" w:rsidRDefault="00327702" w:rsidP="00041D9B">
      <w:pPr>
        <w:spacing w:line="360" w:lineRule="auto"/>
        <w:jc w:val="both"/>
        <w:rPr>
          <w:rFonts w:cs="Arial"/>
          <w:sz w:val="22"/>
          <w:szCs w:val="22"/>
          <w:lang w:val="pt-PT"/>
        </w:rPr>
      </w:pPr>
      <w:r>
        <w:rPr>
          <w:rFonts w:cs="Arial"/>
          <w:sz w:val="22"/>
          <w:szCs w:val="22"/>
          <w:lang w:val="pt-PT"/>
        </w:rPr>
        <w:t>5</w:t>
      </w:r>
      <w:r w:rsidRPr="00E54A09">
        <w:rPr>
          <w:rFonts w:cs="Arial"/>
          <w:sz w:val="22"/>
          <w:szCs w:val="22"/>
          <w:lang w:val="pt-PT"/>
        </w:rPr>
        <w:t xml:space="preserve">. </w:t>
      </w:r>
      <w:r w:rsidR="004D7A77" w:rsidRPr="00E54A09">
        <w:rPr>
          <w:rFonts w:cs="Arial"/>
          <w:sz w:val="22"/>
          <w:szCs w:val="22"/>
          <w:lang w:val="pt-PT"/>
        </w:rPr>
        <w:t>Superior Health Institute Ribeiro Sanches, Lisboa, Portugal</w:t>
      </w:r>
    </w:p>
    <w:p w14:paraId="024E85DE" w14:textId="4091222F" w:rsidR="00327702" w:rsidRDefault="004D7A77" w:rsidP="00041D9B">
      <w:pPr>
        <w:spacing w:line="360" w:lineRule="auto"/>
        <w:jc w:val="both"/>
        <w:rPr>
          <w:rFonts w:cs="Arial"/>
          <w:sz w:val="22"/>
          <w:szCs w:val="22"/>
          <w:lang w:val="pt-PT"/>
        </w:rPr>
      </w:pPr>
      <w:r>
        <w:rPr>
          <w:rFonts w:cs="Arial"/>
          <w:sz w:val="22"/>
          <w:szCs w:val="22"/>
          <w:lang w:val="pt-PT"/>
        </w:rPr>
        <w:t xml:space="preserve">6. </w:t>
      </w:r>
      <w:r w:rsidR="0025754D">
        <w:rPr>
          <w:rFonts w:cs="Arial"/>
          <w:sz w:val="22"/>
          <w:szCs w:val="22"/>
          <w:lang w:val="pt-PT"/>
        </w:rPr>
        <w:t>Centre for Child Development</w:t>
      </w:r>
      <w:r w:rsidR="00327702" w:rsidRPr="00E54A09">
        <w:rPr>
          <w:rFonts w:cs="Arial"/>
          <w:sz w:val="22"/>
          <w:szCs w:val="22"/>
          <w:lang w:val="pt-PT"/>
        </w:rPr>
        <w:t xml:space="preserve"> – Neuropediatrics Unit, Hospital Pediátrico, Centro Hospitalar e Universitário de Coimbra, </w:t>
      </w:r>
      <w:r w:rsidR="00327702">
        <w:rPr>
          <w:rFonts w:cs="Arial"/>
          <w:sz w:val="22"/>
          <w:szCs w:val="22"/>
          <w:lang w:val="pt-PT"/>
        </w:rPr>
        <w:t xml:space="preserve">Coimbra, </w:t>
      </w:r>
      <w:r w:rsidR="00327702" w:rsidRPr="00E54A09">
        <w:rPr>
          <w:rFonts w:cs="Arial"/>
          <w:sz w:val="22"/>
          <w:szCs w:val="22"/>
          <w:lang w:val="pt-PT"/>
        </w:rPr>
        <w:t>Portugal</w:t>
      </w:r>
    </w:p>
    <w:p w14:paraId="7B89743E" w14:textId="3C6317AC" w:rsidR="00942007" w:rsidRPr="00E54A09" w:rsidRDefault="004D7A77" w:rsidP="004D7A77">
      <w:pPr>
        <w:spacing w:line="360" w:lineRule="auto"/>
        <w:jc w:val="both"/>
        <w:rPr>
          <w:rFonts w:cs="Arial"/>
          <w:sz w:val="22"/>
          <w:szCs w:val="22"/>
          <w:lang w:val="pt-PT"/>
        </w:rPr>
      </w:pPr>
      <w:r>
        <w:rPr>
          <w:rFonts w:cs="Arial"/>
          <w:sz w:val="22"/>
          <w:szCs w:val="22"/>
          <w:lang w:val="pt-PT"/>
        </w:rPr>
        <w:t>7. CNC.IBILI, University of Coimbra, Coimbra, Portugal</w:t>
      </w:r>
    </w:p>
    <w:p w14:paraId="443B6502" w14:textId="77777777" w:rsidR="00942007" w:rsidRPr="00E54A09" w:rsidRDefault="00942007" w:rsidP="00041D9B">
      <w:pPr>
        <w:spacing w:line="360" w:lineRule="auto"/>
        <w:rPr>
          <w:rFonts w:cs="Arial"/>
          <w:sz w:val="22"/>
          <w:szCs w:val="22"/>
          <w:lang w:val="pt-PT"/>
        </w:rPr>
      </w:pPr>
    </w:p>
    <w:p w14:paraId="27A5845F" w14:textId="3A1792B1" w:rsidR="00A069E1" w:rsidRPr="00E54A09" w:rsidRDefault="00327702" w:rsidP="00041D9B">
      <w:pPr>
        <w:spacing w:line="360" w:lineRule="auto"/>
        <w:rPr>
          <w:rFonts w:cs="Arial"/>
          <w:sz w:val="22"/>
          <w:szCs w:val="22"/>
          <w:lang w:val="pt-PT"/>
        </w:rPr>
      </w:pPr>
      <w:r>
        <w:rPr>
          <w:rFonts w:cs="Arial"/>
          <w:sz w:val="22"/>
          <w:szCs w:val="22"/>
          <w:lang w:val="pt-PT"/>
        </w:rPr>
        <w:t>*</w:t>
      </w:r>
      <w:r w:rsidR="00F50BE6" w:rsidRPr="00E54A09">
        <w:rPr>
          <w:rFonts w:cs="Arial"/>
          <w:sz w:val="22"/>
          <w:szCs w:val="22"/>
          <w:lang w:val="pt-PT"/>
        </w:rPr>
        <w:t>Correspondence:</w:t>
      </w:r>
    </w:p>
    <w:p w14:paraId="76F57574" w14:textId="41A7DDE0" w:rsidR="00327702" w:rsidRDefault="00327702" w:rsidP="00041D9B">
      <w:pPr>
        <w:spacing w:line="360" w:lineRule="auto"/>
        <w:rPr>
          <w:rFonts w:cs="Arial"/>
          <w:sz w:val="22"/>
          <w:szCs w:val="22"/>
          <w:lang w:val="pt-PT"/>
        </w:rPr>
      </w:pPr>
      <w:r>
        <w:rPr>
          <w:rFonts w:cs="Arial"/>
          <w:sz w:val="22"/>
          <w:szCs w:val="22"/>
          <w:lang w:val="pt-PT"/>
        </w:rPr>
        <w:t>Filipe Palavra</w:t>
      </w:r>
    </w:p>
    <w:p w14:paraId="5E8F2C8C" w14:textId="2AADB56E" w:rsidR="00327702" w:rsidRDefault="0025754D" w:rsidP="00041D9B">
      <w:pPr>
        <w:spacing w:line="360" w:lineRule="auto"/>
        <w:rPr>
          <w:rFonts w:cs="Arial"/>
          <w:sz w:val="22"/>
          <w:szCs w:val="22"/>
          <w:lang w:val="pt-PT"/>
        </w:rPr>
      </w:pPr>
      <w:r>
        <w:rPr>
          <w:rFonts w:cs="Arial"/>
          <w:sz w:val="22"/>
          <w:szCs w:val="22"/>
          <w:lang w:val="pt-PT"/>
        </w:rPr>
        <w:t>Centre for Child Development</w:t>
      </w:r>
      <w:r w:rsidRPr="00E54A09">
        <w:rPr>
          <w:rFonts w:cs="Arial"/>
          <w:sz w:val="22"/>
          <w:szCs w:val="22"/>
          <w:lang w:val="pt-PT"/>
        </w:rPr>
        <w:t xml:space="preserve"> </w:t>
      </w:r>
      <w:r w:rsidR="00264F15" w:rsidRPr="00E54A09">
        <w:rPr>
          <w:rFonts w:cs="Arial"/>
          <w:sz w:val="22"/>
          <w:szCs w:val="22"/>
          <w:lang w:val="pt-PT"/>
        </w:rPr>
        <w:t>– Neuropediatrics Unit</w:t>
      </w:r>
      <w:r w:rsidR="00F50BE6" w:rsidRPr="00E54A09">
        <w:rPr>
          <w:rFonts w:cs="Arial"/>
          <w:sz w:val="22"/>
          <w:szCs w:val="22"/>
          <w:lang w:val="pt-PT"/>
        </w:rPr>
        <w:t xml:space="preserve">, </w:t>
      </w:r>
      <w:r w:rsidR="00264F15" w:rsidRPr="00E54A09">
        <w:rPr>
          <w:rFonts w:cs="Arial"/>
          <w:sz w:val="22"/>
          <w:szCs w:val="22"/>
          <w:lang w:val="pt-PT"/>
        </w:rPr>
        <w:t>Hospital Pediátrico</w:t>
      </w:r>
      <w:r w:rsidR="00F50BE6" w:rsidRPr="00E54A09">
        <w:rPr>
          <w:rFonts w:cs="Arial"/>
          <w:sz w:val="22"/>
          <w:szCs w:val="22"/>
          <w:lang w:val="pt-PT"/>
        </w:rPr>
        <w:t xml:space="preserve">, </w:t>
      </w:r>
      <w:r w:rsidR="00264F15" w:rsidRPr="00E54A09">
        <w:rPr>
          <w:rFonts w:cs="Arial"/>
          <w:sz w:val="22"/>
          <w:szCs w:val="22"/>
          <w:lang w:val="pt-PT"/>
        </w:rPr>
        <w:t>Centro Hospitalar e Universitário de Coimbra</w:t>
      </w:r>
    </w:p>
    <w:p w14:paraId="6AD0F8EB" w14:textId="77777777" w:rsidR="00327702" w:rsidRPr="001B037C" w:rsidRDefault="00D15A95" w:rsidP="00041D9B">
      <w:pPr>
        <w:spacing w:line="360" w:lineRule="auto"/>
        <w:rPr>
          <w:rFonts w:cs="Arial"/>
          <w:sz w:val="22"/>
          <w:szCs w:val="22"/>
          <w:lang w:val="en-US"/>
          <w:rPrChange w:id="9" w:author="Autor">
            <w:rPr>
              <w:rFonts w:cs="Arial"/>
              <w:sz w:val="22"/>
              <w:szCs w:val="22"/>
              <w:lang w:val="pt-PT"/>
            </w:rPr>
          </w:rPrChange>
        </w:rPr>
      </w:pPr>
      <w:r w:rsidRPr="001B037C">
        <w:rPr>
          <w:rFonts w:cs="Arial"/>
          <w:sz w:val="22"/>
          <w:szCs w:val="22"/>
          <w:lang w:val="en-US"/>
          <w:rPrChange w:id="10" w:author="Autor">
            <w:rPr>
              <w:rFonts w:cs="Arial"/>
              <w:sz w:val="22"/>
              <w:szCs w:val="22"/>
              <w:lang w:val="pt-PT"/>
            </w:rPr>
          </w:rPrChange>
        </w:rPr>
        <w:t>Avenida</w:t>
      </w:r>
      <w:r w:rsidR="00327702" w:rsidRPr="001B037C">
        <w:rPr>
          <w:rFonts w:cs="Arial"/>
          <w:sz w:val="22"/>
          <w:szCs w:val="22"/>
          <w:lang w:val="en-US"/>
          <w:rPrChange w:id="11" w:author="Autor">
            <w:rPr>
              <w:rFonts w:cs="Arial"/>
              <w:sz w:val="22"/>
              <w:szCs w:val="22"/>
              <w:lang w:val="pt-PT"/>
            </w:rPr>
          </w:rPrChange>
        </w:rPr>
        <w:t xml:space="preserve"> Afonso Romão, 3000-602 Coimbra</w:t>
      </w:r>
      <w:r w:rsidRPr="001B037C">
        <w:rPr>
          <w:rFonts w:cs="Arial"/>
          <w:sz w:val="22"/>
          <w:szCs w:val="22"/>
          <w:lang w:val="en-US"/>
          <w:rPrChange w:id="12" w:author="Autor">
            <w:rPr>
              <w:rFonts w:cs="Arial"/>
              <w:sz w:val="22"/>
              <w:szCs w:val="22"/>
              <w:lang w:val="pt-PT"/>
            </w:rPr>
          </w:rPrChange>
        </w:rPr>
        <w:t xml:space="preserve"> </w:t>
      </w:r>
    </w:p>
    <w:p w14:paraId="3205FE3D" w14:textId="37FE9B31" w:rsidR="00030A3F" w:rsidRPr="001B037C" w:rsidRDefault="00327702" w:rsidP="00041D9B">
      <w:pPr>
        <w:spacing w:line="360" w:lineRule="auto"/>
        <w:rPr>
          <w:rFonts w:cs="Arial"/>
          <w:sz w:val="22"/>
          <w:szCs w:val="22"/>
          <w:lang w:val="en-US"/>
          <w:rPrChange w:id="13" w:author="Autor">
            <w:rPr>
              <w:rFonts w:cs="Arial"/>
              <w:sz w:val="22"/>
              <w:szCs w:val="22"/>
              <w:lang w:val="pt-PT"/>
            </w:rPr>
          </w:rPrChange>
        </w:rPr>
      </w:pPr>
      <w:r w:rsidRPr="001B037C">
        <w:rPr>
          <w:rFonts w:cs="Arial"/>
          <w:sz w:val="22"/>
          <w:szCs w:val="22"/>
          <w:lang w:val="en-US"/>
          <w:rPrChange w:id="14" w:author="Autor">
            <w:rPr>
              <w:rFonts w:cs="Arial"/>
              <w:sz w:val="22"/>
              <w:szCs w:val="22"/>
              <w:lang w:val="pt-PT"/>
            </w:rPr>
          </w:rPrChange>
        </w:rPr>
        <w:t>Portugal</w:t>
      </w:r>
    </w:p>
    <w:p w14:paraId="4830A30F" w14:textId="408FEDC3" w:rsidR="00297D3A" w:rsidRPr="001B037C" w:rsidRDefault="003851FB" w:rsidP="004D7A77">
      <w:pPr>
        <w:spacing w:line="360" w:lineRule="auto"/>
        <w:rPr>
          <w:rFonts w:cs="Arial"/>
          <w:color w:val="auto"/>
          <w:sz w:val="22"/>
          <w:szCs w:val="22"/>
          <w:lang w:val="en-US"/>
          <w:rPrChange w:id="15" w:author="Autor">
            <w:rPr>
              <w:rFonts w:cs="Arial"/>
              <w:color w:val="auto"/>
              <w:sz w:val="22"/>
              <w:szCs w:val="22"/>
              <w:lang w:val="pt-PT"/>
            </w:rPr>
          </w:rPrChange>
        </w:rPr>
      </w:pPr>
      <w:r>
        <w:fldChar w:fldCharType="begin"/>
      </w:r>
      <w:r w:rsidRPr="001B037C">
        <w:rPr>
          <w:lang w:val="en-US"/>
          <w:rPrChange w:id="16" w:author="Autor">
            <w:rPr/>
          </w:rPrChange>
        </w:rPr>
        <w:instrText xml:space="preserve"> HYPERLINK "mailto:fpalavra@fmed.uc.pt" </w:instrText>
      </w:r>
      <w:r>
        <w:fldChar w:fldCharType="separate"/>
      </w:r>
      <w:r w:rsidR="00264F15" w:rsidRPr="001B037C">
        <w:rPr>
          <w:rStyle w:val="Hiperligao"/>
          <w:rFonts w:cs="Arial"/>
          <w:color w:val="auto"/>
          <w:sz w:val="22"/>
          <w:szCs w:val="22"/>
          <w:u w:val="none"/>
          <w:lang w:val="en-US"/>
          <w:rPrChange w:id="17" w:author="Autor">
            <w:rPr>
              <w:rStyle w:val="Hiperligao"/>
              <w:rFonts w:cs="Arial"/>
              <w:color w:val="auto"/>
              <w:sz w:val="22"/>
              <w:szCs w:val="22"/>
              <w:u w:val="none"/>
              <w:lang w:val="pt-PT"/>
            </w:rPr>
          </w:rPrChange>
        </w:rPr>
        <w:t>fpalavra@fmed.uc.pt</w:t>
      </w:r>
      <w:r>
        <w:rPr>
          <w:rStyle w:val="Hiperligao"/>
          <w:rFonts w:cs="Arial"/>
          <w:color w:val="auto"/>
          <w:sz w:val="22"/>
          <w:szCs w:val="22"/>
          <w:u w:val="none"/>
          <w:lang w:val="pt-PT"/>
        </w:rPr>
        <w:fldChar w:fldCharType="end"/>
      </w:r>
    </w:p>
    <w:p w14:paraId="1C6DCF94" w14:textId="3BC1228E" w:rsidR="00F75AD7" w:rsidRPr="00F75AD7" w:rsidRDefault="00F75AD7" w:rsidP="00F75AD7">
      <w:pPr>
        <w:pStyle w:val="Ttulo1"/>
        <w:spacing w:before="0" w:line="360" w:lineRule="auto"/>
        <w:jc w:val="both"/>
        <w:rPr>
          <w:szCs w:val="22"/>
          <w:lang w:val="en-US"/>
        </w:rPr>
      </w:pPr>
      <w:bookmarkStart w:id="18" w:name="_Toc8576882"/>
      <w:r w:rsidRPr="00F75AD7">
        <w:rPr>
          <w:rStyle w:val="nfaseDiscreta"/>
          <w:i w:val="0"/>
          <w:color w:val="auto"/>
          <w:szCs w:val="22"/>
        </w:rPr>
        <w:lastRenderedPageBreak/>
        <w:t>Paediatric multiple sclerosis lesion burden and activity on magnetic resonance imaging: a pilot, retrospective and comparative study with a population of adult patients (COMPARE-MS)</w:t>
      </w:r>
    </w:p>
    <w:p w14:paraId="7B57677E" w14:textId="77777777" w:rsidR="00F75AD7" w:rsidRDefault="00F75AD7" w:rsidP="00041D9B">
      <w:pPr>
        <w:pStyle w:val="Ttulo1"/>
        <w:spacing w:before="0" w:line="360" w:lineRule="auto"/>
        <w:rPr>
          <w:lang w:val="en-US"/>
        </w:rPr>
      </w:pPr>
    </w:p>
    <w:p w14:paraId="00B781C5" w14:textId="07AFA604" w:rsidR="00C92C05" w:rsidRPr="00001E13" w:rsidRDefault="00F50BE6" w:rsidP="00041D9B">
      <w:pPr>
        <w:pStyle w:val="Ttulo1"/>
        <w:spacing w:before="0" w:line="360" w:lineRule="auto"/>
        <w:rPr>
          <w:lang w:val="en-US"/>
        </w:rPr>
      </w:pPr>
      <w:r w:rsidRPr="00001E13">
        <w:rPr>
          <w:lang w:val="en-US"/>
        </w:rPr>
        <w:t>ABSTRACT</w:t>
      </w:r>
      <w:bookmarkEnd w:id="18"/>
    </w:p>
    <w:p w14:paraId="4476D474" w14:textId="77777777" w:rsidR="007E27A4" w:rsidRPr="00C86B30" w:rsidRDefault="007E27A4" w:rsidP="00041D9B">
      <w:pPr>
        <w:pStyle w:val="Subttulo"/>
        <w:spacing w:after="0" w:line="360" w:lineRule="auto"/>
        <w:rPr>
          <w:rFonts w:ascii="Arial" w:hAnsi="Arial" w:cs="Arial"/>
          <w:b/>
          <w:lang w:val="en-US"/>
        </w:rPr>
      </w:pPr>
    </w:p>
    <w:p w14:paraId="463DBB3C" w14:textId="2E3D784B" w:rsidR="007E27A4" w:rsidRPr="003A7F4A" w:rsidRDefault="004B44B8" w:rsidP="00041D9B">
      <w:pPr>
        <w:spacing w:line="360" w:lineRule="auto"/>
        <w:jc w:val="both"/>
        <w:rPr>
          <w:b/>
          <w:strike/>
          <w:color w:val="FF0000"/>
          <w:sz w:val="22"/>
          <w:szCs w:val="22"/>
          <w:lang w:val="en-US"/>
        </w:rPr>
      </w:pPr>
      <w:r>
        <w:rPr>
          <w:b/>
          <w:sz w:val="22"/>
          <w:szCs w:val="22"/>
          <w:lang w:val="en-US"/>
        </w:rPr>
        <w:t>Introduction</w:t>
      </w:r>
      <w:r w:rsidR="00073126" w:rsidRPr="00073126">
        <w:rPr>
          <w:b/>
          <w:sz w:val="22"/>
          <w:szCs w:val="22"/>
          <w:lang w:val="en-US"/>
        </w:rPr>
        <w:t>:</w:t>
      </w:r>
      <w:r w:rsidR="00073126">
        <w:rPr>
          <w:b/>
          <w:sz w:val="22"/>
          <w:szCs w:val="22"/>
          <w:lang w:val="en-US"/>
        </w:rPr>
        <w:t xml:space="preserve"> </w:t>
      </w:r>
      <w:r w:rsidR="00D945AB" w:rsidRPr="00F56FA2">
        <w:rPr>
          <w:sz w:val="22"/>
          <w:szCs w:val="22"/>
        </w:rPr>
        <w:t>P</w:t>
      </w:r>
      <w:r w:rsidR="00AA41CF" w:rsidRPr="00F56FA2">
        <w:rPr>
          <w:sz w:val="22"/>
          <w:szCs w:val="22"/>
        </w:rPr>
        <w:t>a</w:t>
      </w:r>
      <w:r w:rsidR="00D945AB" w:rsidRPr="00F56FA2">
        <w:rPr>
          <w:sz w:val="22"/>
          <w:szCs w:val="22"/>
        </w:rPr>
        <w:t>ediatric</w:t>
      </w:r>
      <w:r w:rsidR="00D945AB" w:rsidRPr="00073126">
        <w:rPr>
          <w:sz w:val="22"/>
          <w:szCs w:val="22"/>
          <w:lang w:val="en-US"/>
        </w:rPr>
        <w:t xml:space="preserve">-onset </w:t>
      </w:r>
      <w:r w:rsidR="00855C0F">
        <w:rPr>
          <w:sz w:val="22"/>
          <w:szCs w:val="22"/>
          <w:lang w:val="en-US"/>
        </w:rPr>
        <w:t>m</w:t>
      </w:r>
      <w:r w:rsidR="00A54BF8">
        <w:rPr>
          <w:sz w:val="22"/>
          <w:szCs w:val="22"/>
          <w:lang w:val="en-US"/>
        </w:rPr>
        <w:t xml:space="preserve">ultiple </w:t>
      </w:r>
      <w:r w:rsidR="00855C0F">
        <w:rPr>
          <w:sz w:val="22"/>
          <w:szCs w:val="22"/>
          <w:lang w:val="en-US"/>
        </w:rPr>
        <w:t>s</w:t>
      </w:r>
      <w:r w:rsidR="00A54BF8">
        <w:rPr>
          <w:sz w:val="22"/>
          <w:szCs w:val="22"/>
          <w:lang w:val="en-US"/>
        </w:rPr>
        <w:t>clerosis</w:t>
      </w:r>
      <w:r w:rsidR="00D945AB" w:rsidRPr="00073126">
        <w:rPr>
          <w:sz w:val="22"/>
          <w:szCs w:val="22"/>
          <w:lang w:val="en-US"/>
        </w:rPr>
        <w:t xml:space="preserve"> (POMS) </w:t>
      </w:r>
      <w:r w:rsidR="00D945AB" w:rsidRPr="00073126">
        <w:rPr>
          <w:sz w:val="22"/>
          <w:szCs w:val="22"/>
        </w:rPr>
        <w:t xml:space="preserve">may contrast with </w:t>
      </w:r>
      <w:r w:rsidR="00855C0F">
        <w:rPr>
          <w:sz w:val="22"/>
          <w:szCs w:val="22"/>
        </w:rPr>
        <w:t>a</w:t>
      </w:r>
      <w:r w:rsidR="00D945AB" w:rsidRPr="00073126">
        <w:rPr>
          <w:sz w:val="22"/>
          <w:szCs w:val="22"/>
        </w:rPr>
        <w:t>dult-onset MS (AOMS</w:t>
      </w:r>
      <w:r w:rsidR="003A7F4A" w:rsidRPr="003A7F4A">
        <w:rPr>
          <w:color w:val="000000" w:themeColor="text1"/>
          <w:sz w:val="22"/>
          <w:szCs w:val="22"/>
        </w:rPr>
        <w:t>).</w:t>
      </w:r>
      <w:r w:rsidR="003A7F4A">
        <w:rPr>
          <w:color w:val="FF0000"/>
          <w:sz w:val="22"/>
          <w:szCs w:val="22"/>
        </w:rPr>
        <w:t xml:space="preserve"> </w:t>
      </w:r>
      <w:r w:rsidR="00D945AB" w:rsidRPr="00073126">
        <w:rPr>
          <w:sz w:val="22"/>
          <w:szCs w:val="22"/>
          <w:lang w:val="en-US"/>
        </w:rPr>
        <w:t xml:space="preserve">We </w:t>
      </w:r>
      <w:r w:rsidR="00AD2FDD" w:rsidRPr="00073126">
        <w:rPr>
          <w:sz w:val="22"/>
          <w:szCs w:val="22"/>
        </w:rPr>
        <w:t>aimed to determine</w:t>
      </w:r>
      <w:r w:rsidR="007E27A4" w:rsidRPr="00073126">
        <w:rPr>
          <w:sz w:val="22"/>
          <w:szCs w:val="22"/>
        </w:rPr>
        <w:t xml:space="preserve"> </w:t>
      </w:r>
      <w:r w:rsidR="00E04F6E" w:rsidRPr="00073126">
        <w:rPr>
          <w:sz w:val="22"/>
          <w:szCs w:val="22"/>
        </w:rPr>
        <w:t>differentiating features between POMS and AOMS</w:t>
      </w:r>
      <w:r w:rsidR="00A54BF8">
        <w:rPr>
          <w:sz w:val="22"/>
          <w:szCs w:val="22"/>
        </w:rPr>
        <w:t xml:space="preserve">, </w:t>
      </w:r>
      <w:r w:rsidR="00E04F6E">
        <w:rPr>
          <w:sz w:val="22"/>
          <w:szCs w:val="22"/>
        </w:rPr>
        <w:t xml:space="preserve">at diagnosis and after 1 year under DMT, </w:t>
      </w:r>
      <w:r w:rsidR="007E27A4" w:rsidRPr="00073126">
        <w:rPr>
          <w:sz w:val="22"/>
          <w:szCs w:val="22"/>
        </w:rPr>
        <w:t xml:space="preserve">and </w:t>
      </w:r>
      <w:r w:rsidR="003A7F4A">
        <w:rPr>
          <w:sz w:val="22"/>
          <w:szCs w:val="22"/>
        </w:rPr>
        <w:t xml:space="preserve">analyse </w:t>
      </w:r>
      <w:r w:rsidR="00E04F6E">
        <w:rPr>
          <w:sz w:val="22"/>
          <w:szCs w:val="22"/>
        </w:rPr>
        <w:t>between groups</w:t>
      </w:r>
      <w:r w:rsidR="003A7F4A">
        <w:rPr>
          <w:sz w:val="22"/>
          <w:szCs w:val="22"/>
        </w:rPr>
        <w:t xml:space="preserve"> </w:t>
      </w:r>
      <w:r w:rsidR="00832E02">
        <w:rPr>
          <w:color w:val="000000" w:themeColor="text1"/>
          <w:sz w:val="22"/>
          <w:szCs w:val="22"/>
        </w:rPr>
        <w:t>the reaching the status of</w:t>
      </w:r>
      <w:r w:rsidR="003A7F4A" w:rsidRPr="00C57805">
        <w:rPr>
          <w:color w:val="000000" w:themeColor="text1"/>
          <w:sz w:val="22"/>
          <w:szCs w:val="22"/>
        </w:rPr>
        <w:t xml:space="preserve"> </w:t>
      </w:r>
      <w:r w:rsidR="00B843EB">
        <w:rPr>
          <w:color w:val="000000" w:themeColor="text1"/>
          <w:sz w:val="22"/>
          <w:szCs w:val="22"/>
        </w:rPr>
        <w:t>“</w:t>
      </w:r>
      <w:r w:rsidR="00B843EB">
        <w:rPr>
          <w:sz w:val="22"/>
          <w:szCs w:val="22"/>
        </w:rPr>
        <w:t>N</w:t>
      </w:r>
      <w:r w:rsidR="00B843EB" w:rsidRPr="00073126">
        <w:rPr>
          <w:sz w:val="22"/>
          <w:szCs w:val="22"/>
        </w:rPr>
        <w:t xml:space="preserve">o </w:t>
      </w:r>
      <w:r w:rsidR="00B843EB">
        <w:rPr>
          <w:sz w:val="22"/>
          <w:szCs w:val="22"/>
        </w:rPr>
        <w:t>E</w:t>
      </w:r>
      <w:r w:rsidR="00B843EB" w:rsidRPr="00073126">
        <w:rPr>
          <w:sz w:val="22"/>
          <w:szCs w:val="22"/>
        </w:rPr>
        <w:t xml:space="preserve">vidence </w:t>
      </w:r>
      <w:r w:rsidR="00B843EB">
        <w:rPr>
          <w:sz w:val="22"/>
          <w:szCs w:val="22"/>
        </w:rPr>
        <w:t>of D</w:t>
      </w:r>
      <w:r w:rsidR="00B843EB" w:rsidRPr="00073126">
        <w:rPr>
          <w:sz w:val="22"/>
          <w:szCs w:val="22"/>
        </w:rPr>
        <w:t xml:space="preserve">isease </w:t>
      </w:r>
      <w:r w:rsidR="00B843EB">
        <w:rPr>
          <w:sz w:val="22"/>
          <w:szCs w:val="22"/>
        </w:rPr>
        <w:t>A</w:t>
      </w:r>
      <w:r w:rsidR="00B843EB" w:rsidRPr="00073126">
        <w:rPr>
          <w:sz w:val="22"/>
          <w:szCs w:val="22"/>
        </w:rPr>
        <w:t>ctivity</w:t>
      </w:r>
      <w:r w:rsidR="00B843EB">
        <w:rPr>
          <w:sz w:val="22"/>
          <w:szCs w:val="22"/>
        </w:rPr>
        <w:t>”</w:t>
      </w:r>
      <w:r w:rsidR="00B843EB" w:rsidRPr="00073126">
        <w:rPr>
          <w:sz w:val="22"/>
          <w:szCs w:val="22"/>
        </w:rPr>
        <w:t xml:space="preserve"> (NEDA-3)</w:t>
      </w:r>
      <w:r w:rsidR="003A7F4A" w:rsidRPr="00C57805">
        <w:rPr>
          <w:color w:val="000000" w:themeColor="text1"/>
          <w:sz w:val="22"/>
          <w:szCs w:val="22"/>
        </w:rPr>
        <w:t>.</w:t>
      </w:r>
      <w:r w:rsidR="00E04F6E" w:rsidRPr="00C57805">
        <w:rPr>
          <w:color w:val="000000" w:themeColor="text1"/>
          <w:sz w:val="22"/>
          <w:szCs w:val="22"/>
        </w:rPr>
        <w:t xml:space="preserve"> </w:t>
      </w:r>
    </w:p>
    <w:p w14:paraId="3644DEB5" w14:textId="461E14CC" w:rsidR="00C92C05" w:rsidRDefault="00021E1F" w:rsidP="00041D9B">
      <w:pPr>
        <w:spacing w:line="360" w:lineRule="auto"/>
        <w:jc w:val="both"/>
        <w:rPr>
          <w:sz w:val="22"/>
          <w:szCs w:val="22"/>
          <w:lang w:val="en-US"/>
        </w:rPr>
      </w:pPr>
      <w:r w:rsidRPr="00073126">
        <w:rPr>
          <w:b/>
          <w:sz w:val="22"/>
          <w:szCs w:val="22"/>
          <w:lang w:val="en-US"/>
        </w:rPr>
        <w:t>Methods</w:t>
      </w:r>
      <w:r w:rsidR="00073126" w:rsidRPr="00073126">
        <w:rPr>
          <w:b/>
          <w:sz w:val="22"/>
          <w:szCs w:val="22"/>
          <w:lang w:val="en-US"/>
        </w:rPr>
        <w:t xml:space="preserve">: </w:t>
      </w:r>
      <w:r w:rsidR="004B7258" w:rsidRPr="00073126">
        <w:rPr>
          <w:sz w:val="22"/>
          <w:szCs w:val="22"/>
          <w:lang w:val="en-US"/>
        </w:rPr>
        <w:t xml:space="preserve">We </w:t>
      </w:r>
      <w:r w:rsidR="005F1A37" w:rsidRPr="00073126">
        <w:rPr>
          <w:sz w:val="22"/>
          <w:szCs w:val="22"/>
          <w:lang w:val="en-US"/>
        </w:rPr>
        <w:t xml:space="preserve">analyzed </w:t>
      </w:r>
      <w:r w:rsidR="003A7F4A">
        <w:rPr>
          <w:sz w:val="22"/>
          <w:szCs w:val="22"/>
          <w:lang w:val="en-US"/>
        </w:rPr>
        <w:t>d</w:t>
      </w:r>
      <w:r w:rsidR="003A7F4A" w:rsidRPr="00073126">
        <w:rPr>
          <w:sz w:val="22"/>
          <w:szCs w:val="22"/>
          <w:lang w:val="en-US"/>
        </w:rPr>
        <w:t>emographical, laboratorial, clinical and imaging features</w:t>
      </w:r>
      <w:r w:rsidR="00832E02">
        <w:rPr>
          <w:sz w:val="22"/>
          <w:szCs w:val="22"/>
          <w:lang w:val="en-US"/>
        </w:rPr>
        <w:t xml:space="preserve"> of</w:t>
      </w:r>
      <w:r w:rsidR="004B7258" w:rsidRPr="00073126">
        <w:rPr>
          <w:sz w:val="22"/>
          <w:szCs w:val="22"/>
          <w:lang w:val="en-US"/>
        </w:rPr>
        <w:t xml:space="preserve"> </w:t>
      </w:r>
      <w:r w:rsidR="00A54BF8">
        <w:rPr>
          <w:sz w:val="22"/>
          <w:szCs w:val="22"/>
          <w:lang w:val="en-US"/>
        </w:rPr>
        <w:t>patients</w:t>
      </w:r>
      <w:r w:rsidR="00177B18">
        <w:rPr>
          <w:sz w:val="22"/>
          <w:szCs w:val="22"/>
          <w:lang w:val="en-US"/>
        </w:rPr>
        <w:t xml:space="preserve"> </w:t>
      </w:r>
      <w:r w:rsidR="00B843EB">
        <w:rPr>
          <w:sz w:val="22"/>
          <w:szCs w:val="22"/>
          <w:lang w:val="en-US"/>
        </w:rPr>
        <w:t xml:space="preserve">with relapsing-remitting </w:t>
      </w:r>
      <w:r w:rsidR="004B7258" w:rsidRPr="00073126">
        <w:rPr>
          <w:sz w:val="22"/>
          <w:szCs w:val="22"/>
          <w:lang w:val="en-US"/>
        </w:rPr>
        <w:t>M</w:t>
      </w:r>
      <w:r w:rsidR="00177B18">
        <w:rPr>
          <w:sz w:val="22"/>
          <w:szCs w:val="22"/>
          <w:lang w:val="en-US"/>
        </w:rPr>
        <w:t>S diagnosed</w:t>
      </w:r>
      <w:r w:rsidR="00BC13C2" w:rsidRPr="00073126">
        <w:rPr>
          <w:sz w:val="22"/>
          <w:szCs w:val="22"/>
          <w:lang w:val="en-US"/>
        </w:rPr>
        <w:t xml:space="preserve"> at </w:t>
      </w:r>
      <w:r w:rsidR="008805BC">
        <w:rPr>
          <w:sz w:val="22"/>
          <w:szCs w:val="22"/>
          <w:lang w:val="en-US"/>
        </w:rPr>
        <w:t xml:space="preserve">our </w:t>
      </w:r>
      <w:r w:rsidR="00FC43DB">
        <w:rPr>
          <w:sz w:val="22"/>
          <w:szCs w:val="22"/>
          <w:lang w:val="en-US"/>
        </w:rPr>
        <w:t>center</w:t>
      </w:r>
      <w:r w:rsidR="008805BC">
        <w:rPr>
          <w:sz w:val="22"/>
          <w:szCs w:val="22"/>
          <w:lang w:val="en-US"/>
        </w:rPr>
        <w:t xml:space="preserve">, </w:t>
      </w:r>
      <w:r w:rsidR="00BC13C2" w:rsidRPr="00073126">
        <w:rPr>
          <w:sz w:val="22"/>
          <w:szCs w:val="22"/>
          <w:lang w:val="en-US"/>
        </w:rPr>
        <w:t>according to the McDonald’s 2010 criteria</w:t>
      </w:r>
      <w:r w:rsidR="004B7258" w:rsidRPr="00073126">
        <w:rPr>
          <w:sz w:val="22"/>
          <w:szCs w:val="22"/>
          <w:lang w:val="en-US"/>
        </w:rPr>
        <w:t xml:space="preserve">, with ≥1 year under DMT and with available </w:t>
      </w:r>
      <w:r w:rsidR="00081ED6">
        <w:rPr>
          <w:sz w:val="22"/>
          <w:szCs w:val="22"/>
          <w:lang w:val="en-US"/>
        </w:rPr>
        <w:t>magnetic resonance imag</w:t>
      </w:r>
      <w:r w:rsidR="00E77B50">
        <w:rPr>
          <w:sz w:val="22"/>
          <w:szCs w:val="22"/>
          <w:lang w:val="en-US"/>
        </w:rPr>
        <w:t>ing</w:t>
      </w:r>
      <w:r w:rsidR="00081ED6">
        <w:rPr>
          <w:sz w:val="22"/>
          <w:szCs w:val="22"/>
          <w:lang w:val="en-US"/>
        </w:rPr>
        <w:t xml:space="preserve"> (</w:t>
      </w:r>
      <w:r w:rsidR="004B7258" w:rsidRPr="00073126">
        <w:rPr>
          <w:sz w:val="22"/>
          <w:szCs w:val="22"/>
          <w:lang w:val="en-US"/>
        </w:rPr>
        <w:t>MRI</w:t>
      </w:r>
      <w:r w:rsidR="00081ED6">
        <w:rPr>
          <w:sz w:val="22"/>
          <w:szCs w:val="22"/>
          <w:lang w:val="en-US"/>
        </w:rPr>
        <w:t>)</w:t>
      </w:r>
      <w:r w:rsidR="004B7258" w:rsidRPr="00073126">
        <w:rPr>
          <w:sz w:val="22"/>
          <w:szCs w:val="22"/>
          <w:lang w:val="en-US"/>
        </w:rPr>
        <w:t xml:space="preserve"> scans at diagnosis and 1 year after DMT</w:t>
      </w:r>
      <w:r w:rsidR="003F5BEF">
        <w:rPr>
          <w:sz w:val="22"/>
          <w:szCs w:val="22"/>
          <w:lang w:val="en-US"/>
        </w:rPr>
        <w:t xml:space="preserve"> initiation</w:t>
      </w:r>
      <w:r w:rsidR="004B7258" w:rsidRPr="00073126">
        <w:rPr>
          <w:sz w:val="22"/>
          <w:szCs w:val="22"/>
          <w:lang w:val="en-US"/>
        </w:rPr>
        <w:t xml:space="preserve">. Patients were paired according to gender and DMT </w:t>
      </w:r>
      <w:r w:rsidR="003F5BEF">
        <w:rPr>
          <w:sz w:val="22"/>
          <w:szCs w:val="22"/>
          <w:lang w:val="en-US"/>
        </w:rPr>
        <w:t>in use</w:t>
      </w:r>
      <w:r w:rsidR="003A7F4A">
        <w:rPr>
          <w:sz w:val="22"/>
          <w:szCs w:val="22"/>
          <w:lang w:val="en-US"/>
        </w:rPr>
        <w:t xml:space="preserve">. </w:t>
      </w:r>
      <w:r w:rsidR="005F1A37" w:rsidRPr="00073126">
        <w:rPr>
          <w:sz w:val="22"/>
          <w:szCs w:val="22"/>
          <w:lang w:val="en-US"/>
        </w:rPr>
        <w:t xml:space="preserve">NEDA-3 </w:t>
      </w:r>
      <w:r w:rsidR="003A7F4A">
        <w:rPr>
          <w:sz w:val="22"/>
          <w:szCs w:val="22"/>
          <w:lang w:val="en-US"/>
        </w:rPr>
        <w:t xml:space="preserve">status </w:t>
      </w:r>
      <w:r w:rsidR="005F1A37" w:rsidRPr="00073126">
        <w:rPr>
          <w:sz w:val="22"/>
          <w:szCs w:val="22"/>
          <w:lang w:val="en-US"/>
        </w:rPr>
        <w:t xml:space="preserve">was </w:t>
      </w:r>
      <w:r w:rsidR="00EC3712">
        <w:rPr>
          <w:sz w:val="22"/>
          <w:szCs w:val="22"/>
          <w:lang w:val="en-US"/>
        </w:rPr>
        <w:t xml:space="preserve">assessed and differences studied. </w:t>
      </w:r>
    </w:p>
    <w:p w14:paraId="17D1B3BF" w14:textId="724A6D72" w:rsidR="00832E02" w:rsidRPr="00073126" w:rsidRDefault="00073126" w:rsidP="00041D9B">
      <w:pPr>
        <w:spacing w:line="360" w:lineRule="auto"/>
        <w:jc w:val="both"/>
        <w:rPr>
          <w:rFonts w:cs="Arial"/>
          <w:sz w:val="22"/>
          <w:szCs w:val="22"/>
          <w:lang w:val="en-US"/>
        </w:rPr>
      </w:pPr>
      <w:r w:rsidRPr="00073126">
        <w:rPr>
          <w:rFonts w:cs="Arial"/>
          <w:b/>
          <w:sz w:val="22"/>
          <w:szCs w:val="22"/>
          <w:lang w:val="en-US"/>
        </w:rPr>
        <w:t>Results:</w:t>
      </w:r>
      <w:r w:rsidR="00177B18">
        <w:rPr>
          <w:rFonts w:cs="Arial"/>
          <w:b/>
          <w:sz w:val="22"/>
          <w:szCs w:val="22"/>
          <w:lang w:val="en-US"/>
        </w:rPr>
        <w:t xml:space="preserve"> </w:t>
      </w:r>
      <w:r w:rsidR="008805BC">
        <w:rPr>
          <w:sz w:val="22"/>
          <w:szCs w:val="22"/>
          <w:lang w:val="en-US"/>
        </w:rPr>
        <w:t>Fifteen</w:t>
      </w:r>
      <w:r w:rsidR="008805BC" w:rsidRPr="00073126">
        <w:rPr>
          <w:sz w:val="22"/>
          <w:szCs w:val="22"/>
          <w:lang w:val="en-US"/>
        </w:rPr>
        <w:t xml:space="preserve"> POMS</w:t>
      </w:r>
      <w:r w:rsidR="008805BC">
        <w:rPr>
          <w:sz w:val="22"/>
          <w:szCs w:val="22"/>
          <w:lang w:val="en-US"/>
        </w:rPr>
        <w:t xml:space="preserve"> </w:t>
      </w:r>
      <w:r w:rsidR="00832E02">
        <w:rPr>
          <w:sz w:val="22"/>
          <w:szCs w:val="22"/>
          <w:lang w:val="en-US"/>
        </w:rPr>
        <w:t xml:space="preserve">(aged </w:t>
      </w:r>
      <w:r w:rsidR="00832E02" w:rsidRPr="00073126">
        <w:rPr>
          <w:sz w:val="22"/>
          <w:szCs w:val="22"/>
          <w:lang w:val="en-US"/>
        </w:rPr>
        <w:t>≥8 and &lt;18 years</w:t>
      </w:r>
      <w:r w:rsidR="00832E02">
        <w:rPr>
          <w:sz w:val="22"/>
          <w:szCs w:val="22"/>
          <w:lang w:val="en-US"/>
        </w:rPr>
        <w:t xml:space="preserve">) </w:t>
      </w:r>
      <w:r w:rsidR="008805BC">
        <w:rPr>
          <w:sz w:val="22"/>
          <w:szCs w:val="22"/>
          <w:lang w:val="en-US"/>
        </w:rPr>
        <w:t>and 15 AOMS</w:t>
      </w:r>
      <w:r w:rsidR="008805BC" w:rsidRPr="00073126">
        <w:rPr>
          <w:sz w:val="22"/>
          <w:szCs w:val="22"/>
          <w:lang w:val="en-US"/>
        </w:rPr>
        <w:t xml:space="preserve"> </w:t>
      </w:r>
      <w:r w:rsidR="00832E02">
        <w:rPr>
          <w:sz w:val="22"/>
          <w:szCs w:val="22"/>
          <w:lang w:val="en-US"/>
        </w:rPr>
        <w:t>(</w:t>
      </w:r>
      <w:r w:rsidR="00832E02" w:rsidRPr="00073126">
        <w:rPr>
          <w:sz w:val="22"/>
          <w:szCs w:val="22"/>
          <w:lang w:val="en-US"/>
        </w:rPr>
        <w:t>≥18 and &lt;55 years</w:t>
      </w:r>
      <w:r w:rsidR="00832E02">
        <w:rPr>
          <w:sz w:val="22"/>
          <w:szCs w:val="22"/>
          <w:lang w:val="en-US"/>
        </w:rPr>
        <w:t xml:space="preserve">) </w:t>
      </w:r>
      <w:r w:rsidR="008805BC">
        <w:rPr>
          <w:sz w:val="22"/>
          <w:szCs w:val="22"/>
          <w:lang w:val="en-US"/>
        </w:rPr>
        <w:t>patients</w:t>
      </w:r>
      <w:r w:rsidR="008805BC">
        <w:rPr>
          <w:rFonts w:cs="Arial"/>
          <w:sz w:val="22"/>
          <w:szCs w:val="22"/>
          <w:lang w:val="en-US"/>
        </w:rPr>
        <w:t xml:space="preserve"> were recruited. </w:t>
      </w:r>
      <w:r w:rsidR="00832E02">
        <w:rPr>
          <w:rFonts w:cs="Arial"/>
          <w:sz w:val="22"/>
          <w:szCs w:val="22"/>
          <w:lang w:val="en-US"/>
        </w:rPr>
        <w:t xml:space="preserve">We found a </w:t>
      </w:r>
      <w:r w:rsidR="00832E02" w:rsidRPr="00073126">
        <w:rPr>
          <w:rFonts w:cs="Arial"/>
          <w:sz w:val="22"/>
          <w:szCs w:val="22"/>
          <w:lang w:val="en-US"/>
        </w:rPr>
        <w:t>statistically significant difference in the number of T2</w:t>
      </w:r>
      <w:r w:rsidR="00832E02">
        <w:rPr>
          <w:rFonts w:cs="Arial"/>
          <w:sz w:val="22"/>
          <w:szCs w:val="22"/>
          <w:lang w:val="en-US"/>
        </w:rPr>
        <w:t xml:space="preserve"> </w:t>
      </w:r>
      <w:r w:rsidR="00832E02" w:rsidRPr="00073126">
        <w:rPr>
          <w:rFonts w:cs="Arial"/>
          <w:sz w:val="22"/>
          <w:szCs w:val="22"/>
          <w:lang w:val="en-US"/>
        </w:rPr>
        <w:t>w</w:t>
      </w:r>
      <w:r w:rsidR="00832E02">
        <w:rPr>
          <w:rFonts w:cs="Arial"/>
          <w:sz w:val="22"/>
          <w:szCs w:val="22"/>
          <w:lang w:val="en-US"/>
        </w:rPr>
        <w:t>eighted image</w:t>
      </w:r>
      <w:r w:rsidR="00832E02" w:rsidRPr="00073126">
        <w:rPr>
          <w:rFonts w:cs="Arial"/>
          <w:sz w:val="22"/>
          <w:szCs w:val="22"/>
          <w:lang w:val="en-US"/>
        </w:rPr>
        <w:t xml:space="preserve"> diffuse lesions/with poorly defined borders (p=</w:t>
      </w:r>
      <w:r w:rsidR="00832E02">
        <w:rPr>
          <w:rFonts w:cs="Arial"/>
          <w:sz w:val="22"/>
          <w:szCs w:val="22"/>
          <w:lang w:val="en-US"/>
        </w:rPr>
        <w:t>0.</w:t>
      </w:r>
      <w:r w:rsidR="00832E02" w:rsidRPr="00073126">
        <w:rPr>
          <w:rFonts w:cs="Arial"/>
          <w:sz w:val="22"/>
          <w:szCs w:val="22"/>
          <w:lang w:val="en-US"/>
        </w:rPr>
        <w:t>015).</w:t>
      </w:r>
      <w:r w:rsidR="00832E02">
        <w:rPr>
          <w:rFonts w:cs="Arial"/>
          <w:sz w:val="22"/>
          <w:szCs w:val="22"/>
          <w:lang w:val="en-US"/>
        </w:rPr>
        <w:t xml:space="preserve"> </w:t>
      </w:r>
      <w:r w:rsidR="00832E02" w:rsidRPr="00073126">
        <w:rPr>
          <w:rFonts w:cs="Arial"/>
          <w:sz w:val="22"/>
          <w:szCs w:val="22"/>
          <w:lang w:val="en-US"/>
        </w:rPr>
        <w:t>The mean E</w:t>
      </w:r>
      <w:r w:rsidR="00832E02">
        <w:rPr>
          <w:rFonts w:cs="Arial"/>
          <w:sz w:val="22"/>
          <w:szCs w:val="22"/>
          <w:lang w:val="en-US"/>
        </w:rPr>
        <w:t xml:space="preserve">xpanded </w:t>
      </w:r>
      <w:r w:rsidR="00832E02" w:rsidRPr="00073126">
        <w:rPr>
          <w:rFonts w:cs="Arial"/>
          <w:sz w:val="22"/>
          <w:szCs w:val="22"/>
          <w:lang w:val="en-US"/>
        </w:rPr>
        <w:t>D</w:t>
      </w:r>
      <w:r w:rsidR="00832E02">
        <w:rPr>
          <w:rFonts w:cs="Arial"/>
          <w:sz w:val="22"/>
          <w:szCs w:val="22"/>
          <w:lang w:val="en-US"/>
        </w:rPr>
        <w:t xml:space="preserve">isability </w:t>
      </w:r>
      <w:r w:rsidR="00832E02" w:rsidRPr="00073126">
        <w:rPr>
          <w:rFonts w:cs="Arial"/>
          <w:sz w:val="22"/>
          <w:szCs w:val="22"/>
          <w:lang w:val="en-US"/>
        </w:rPr>
        <w:t>S</w:t>
      </w:r>
      <w:r w:rsidR="00832E02">
        <w:rPr>
          <w:rFonts w:cs="Arial"/>
          <w:sz w:val="22"/>
          <w:szCs w:val="22"/>
          <w:lang w:val="en-US"/>
        </w:rPr>
        <w:t xml:space="preserve">tatus </w:t>
      </w:r>
      <w:r w:rsidR="00832E02" w:rsidRPr="00073126">
        <w:rPr>
          <w:rFonts w:cs="Arial"/>
          <w:sz w:val="22"/>
          <w:szCs w:val="22"/>
          <w:lang w:val="en-US"/>
        </w:rPr>
        <w:t>S</w:t>
      </w:r>
      <w:r w:rsidR="00832E02">
        <w:rPr>
          <w:rFonts w:cs="Arial"/>
          <w:sz w:val="22"/>
          <w:szCs w:val="22"/>
          <w:lang w:val="en-US"/>
        </w:rPr>
        <w:t>cale (EDSS)</w:t>
      </w:r>
      <w:r w:rsidR="00832E02" w:rsidRPr="00073126">
        <w:rPr>
          <w:rFonts w:cs="Arial"/>
          <w:sz w:val="22"/>
          <w:szCs w:val="22"/>
          <w:lang w:val="en-US"/>
        </w:rPr>
        <w:t xml:space="preserve"> score after 1 year under DMT was lower in the POMS group (1</w:t>
      </w:r>
      <w:r w:rsidR="00832E02">
        <w:rPr>
          <w:rFonts w:cs="Arial"/>
          <w:sz w:val="22"/>
          <w:szCs w:val="22"/>
          <w:lang w:val="en-US"/>
        </w:rPr>
        <w:t>.6</w:t>
      </w:r>
      <w:r w:rsidR="00832E02" w:rsidRPr="00073126">
        <w:rPr>
          <w:rFonts w:cs="Arial"/>
          <w:sz w:val="22"/>
          <w:szCs w:val="22"/>
          <w:lang w:val="en-US"/>
        </w:rPr>
        <w:t>±</w:t>
      </w:r>
      <w:r w:rsidR="00832E02">
        <w:rPr>
          <w:rFonts w:cs="Arial"/>
          <w:sz w:val="22"/>
          <w:szCs w:val="22"/>
          <w:lang w:val="en-US"/>
        </w:rPr>
        <w:t>0.8</w:t>
      </w:r>
      <w:r w:rsidR="00832E02" w:rsidRPr="00073126">
        <w:rPr>
          <w:rFonts w:cs="Arial"/>
          <w:sz w:val="22"/>
          <w:szCs w:val="22"/>
          <w:lang w:val="en-US"/>
        </w:rPr>
        <w:t>) compared to the AOMS group (2</w:t>
      </w:r>
      <w:r w:rsidR="00832E02">
        <w:rPr>
          <w:rFonts w:cs="Arial"/>
          <w:sz w:val="22"/>
          <w:szCs w:val="22"/>
          <w:lang w:val="en-US"/>
        </w:rPr>
        <w:t>.3</w:t>
      </w:r>
      <w:r w:rsidR="00832E02" w:rsidRPr="00073126">
        <w:rPr>
          <w:rFonts w:cs="Arial"/>
          <w:sz w:val="22"/>
          <w:szCs w:val="22"/>
          <w:lang w:val="en-US"/>
        </w:rPr>
        <w:t>±</w:t>
      </w:r>
      <w:r w:rsidR="00832E02">
        <w:rPr>
          <w:rFonts w:cs="Arial"/>
          <w:sz w:val="22"/>
          <w:szCs w:val="22"/>
          <w:lang w:val="en-US"/>
        </w:rPr>
        <w:t>0.</w:t>
      </w:r>
      <w:r w:rsidR="00832E02" w:rsidRPr="00073126">
        <w:rPr>
          <w:rFonts w:cs="Arial"/>
          <w:sz w:val="22"/>
          <w:szCs w:val="22"/>
          <w:lang w:val="en-US"/>
        </w:rPr>
        <w:t>8</w:t>
      </w:r>
      <w:r w:rsidR="00832E02">
        <w:rPr>
          <w:rFonts w:cs="Arial"/>
          <w:sz w:val="22"/>
          <w:szCs w:val="22"/>
          <w:lang w:val="en-US"/>
        </w:rPr>
        <w:t>; p</w:t>
      </w:r>
      <w:r w:rsidR="00832E02" w:rsidRPr="00073126">
        <w:rPr>
          <w:rFonts w:cs="Arial"/>
          <w:sz w:val="22"/>
          <w:szCs w:val="22"/>
          <w:lang w:val="en-US"/>
        </w:rPr>
        <w:t>=0</w:t>
      </w:r>
      <w:r w:rsidR="00832E02">
        <w:rPr>
          <w:rFonts w:cs="Arial"/>
          <w:sz w:val="22"/>
          <w:szCs w:val="22"/>
          <w:lang w:val="en-US"/>
        </w:rPr>
        <w:t>.</w:t>
      </w:r>
      <w:r w:rsidR="00832E02" w:rsidRPr="00073126">
        <w:rPr>
          <w:rFonts w:cs="Arial"/>
          <w:sz w:val="22"/>
          <w:szCs w:val="22"/>
          <w:lang w:val="en-US"/>
        </w:rPr>
        <w:t>032).</w:t>
      </w:r>
      <w:r w:rsidR="00832E02">
        <w:rPr>
          <w:rFonts w:cs="Arial"/>
          <w:sz w:val="22"/>
          <w:szCs w:val="22"/>
          <w:lang w:val="en-US"/>
        </w:rPr>
        <w:t xml:space="preserve"> C</w:t>
      </w:r>
      <w:r w:rsidR="00FC43DB">
        <w:rPr>
          <w:rFonts w:cs="Arial"/>
          <w:sz w:val="22"/>
          <w:szCs w:val="22"/>
          <w:lang w:val="en-US"/>
        </w:rPr>
        <w:t>ompared to patients under n</w:t>
      </w:r>
      <w:r w:rsidR="00832E02" w:rsidRPr="00073126">
        <w:rPr>
          <w:rFonts w:cs="Arial"/>
          <w:sz w:val="22"/>
          <w:szCs w:val="22"/>
          <w:lang w:val="en-US"/>
        </w:rPr>
        <w:t>atalizuma</w:t>
      </w:r>
      <w:r w:rsidR="00FC43DB">
        <w:rPr>
          <w:rFonts w:cs="Arial"/>
          <w:sz w:val="22"/>
          <w:szCs w:val="22"/>
          <w:lang w:val="en-US"/>
        </w:rPr>
        <w:t>b, patients under i</w:t>
      </w:r>
      <w:r w:rsidR="00832E02" w:rsidRPr="00073126">
        <w:rPr>
          <w:rFonts w:cs="Arial"/>
          <w:sz w:val="22"/>
          <w:szCs w:val="22"/>
          <w:lang w:val="en-US"/>
        </w:rPr>
        <w:t>nte</w:t>
      </w:r>
      <w:r w:rsidR="00832E02">
        <w:rPr>
          <w:rFonts w:cs="Arial"/>
          <w:sz w:val="22"/>
          <w:szCs w:val="22"/>
          <w:lang w:val="en-US"/>
        </w:rPr>
        <w:t>r</w:t>
      </w:r>
      <w:r w:rsidR="00832E02" w:rsidRPr="00073126">
        <w:rPr>
          <w:rFonts w:cs="Arial"/>
          <w:sz w:val="22"/>
          <w:szCs w:val="22"/>
          <w:lang w:val="en-US"/>
        </w:rPr>
        <w:t>ferons as DMT presented a 12 time-fold higher probability of not achieving the NEDA-3 status (p=0</w:t>
      </w:r>
      <w:r w:rsidR="00832E02">
        <w:rPr>
          <w:rFonts w:cs="Arial"/>
          <w:sz w:val="22"/>
          <w:szCs w:val="22"/>
          <w:lang w:val="en-US"/>
        </w:rPr>
        <w:t>.</w:t>
      </w:r>
      <w:r w:rsidR="00832E02" w:rsidRPr="00073126">
        <w:rPr>
          <w:rFonts w:cs="Arial"/>
          <w:sz w:val="22"/>
          <w:szCs w:val="22"/>
          <w:lang w:val="en-US"/>
        </w:rPr>
        <w:t>029).</w:t>
      </w:r>
      <w:r w:rsidR="00832E02">
        <w:rPr>
          <w:rFonts w:cs="Arial"/>
          <w:sz w:val="22"/>
          <w:szCs w:val="22"/>
          <w:lang w:val="en-US"/>
        </w:rPr>
        <w:t xml:space="preserve"> </w:t>
      </w:r>
    </w:p>
    <w:p w14:paraId="62E9700A" w14:textId="6A869E45" w:rsidR="00832E02" w:rsidRDefault="00832E02" w:rsidP="00041D9B">
      <w:pPr>
        <w:spacing w:line="360" w:lineRule="auto"/>
        <w:jc w:val="both"/>
        <w:rPr>
          <w:rFonts w:cs="Arial"/>
          <w:color w:val="auto"/>
          <w:sz w:val="22"/>
          <w:szCs w:val="22"/>
          <w:lang w:val="en-US"/>
        </w:rPr>
      </w:pPr>
      <w:r w:rsidRPr="00B0439C">
        <w:rPr>
          <w:b/>
          <w:sz w:val="22"/>
          <w:szCs w:val="22"/>
          <w:lang w:val="en-US"/>
        </w:rPr>
        <w:t>Conclusion:</w:t>
      </w:r>
      <w:r>
        <w:rPr>
          <w:rFonts w:cs="Arial"/>
          <w:color w:val="auto"/>
          <w:sz w:val="22"/>
          <w:szCs w:val="22"/>
          <w:lang w:val="en-US"/>
        </w:rPr>
        <w:t xml:space="preserve"> </w:t>
      </w:r>
      <w:r w:rsidRPr="00522701">
        <w:rPr>
          <w:rFonts w:cs="Arial"/>
          <w:color w:val="auto"/>
          <w:sz w:val="22"/>
          <w:szCs w:val="22"/>
          <w:lang w:val="en-US"/>
        </w:rPr>
        <w:t xml:space="preserve">Although there is an empirical impression of the difference in inflammatory </w:t>
      </w:r>
      <w:r>
        <w:rPr>
          <w:rFonts w:cs="Arial"/>
          <w:color w:val="auto"/>
          <w:sz w:val="22"/>
          <w:szCs w:val="22"/>
          <w:lang w:val="en-US"/>
        </w:rPr>
        <w:t>load</w:t>
      </w:r>
      <w:r w:rsidRPr="00522701">
        <w:rPr>
          <w:rFonts w:cs="Arial"/>
          <w:color w:val="auto"/>
          <w:sz w:val="22"/>
          <w:szCs w:val="22"/>
          <w:lang w:val="en-US"/>
        </w:rPr>
        <w:t xml:space="preserve"> between POMS and AOMS,</w:t>
      </w:r>
      <w:r w:rsidR="00EC3712">
        <w:rPr>
          <w:rFonts w:cs="Arial"/>
          <w:color w:val="auto"/>
          <w:sz w:val="22"/>
          <w:szCs w:val="22"/>
          <w:lang w:val="en-US"/>
        </w:rPr>
        <w:t xml:space="preserve"> it was not so evident in our study</w:t>
      </w:r>
      <w:r w:rsidRPr="00522701">
        <w:rPr>
          <w:rFonts w:cs="Arial"/>
          <w:color w:val="auto"/>
          <w:sz w:val="22"/>
          <w:szCs w:val="22"/>
          <w:lang w:val="en-US"/>
        </w:rPr>
        <w:t xml:space="preserve">. Nevertheless, we identified the variables in which such differences seem to exist, in order to explore them in future studies, in the search for </w:t>
      </w:r>
      <w:r>
        <w:rPr>
          <w:rFonts w:cs="Arial"/>
          <w:color w:val="auto"/>
          <w:sz w:val="22"/>
          <w:szCs w:val="22"/>
          <w:lang w:val="en-US"/>
        </w:rPr>
        <w:t>biomarkers of drug response, in p</w:t>
      </w:r>
      <w:r w:rsidR="00EC3712">
        <w:rPr>
          <w:rFonts w:cs="Arial"/>
          <w:color w:val="auto"/>
          <w:sz w:val="22"/>
          <w:szCs w:val="22"/>
          <w:lang w:val="en-US"/>
        </w:rPr>
        <w:t>a</w:t>
      </w:r>
      <w:r>
        <w:rPr>
          <w:rFonts w:cs="Arial"/>
          <w:color w:val="auto"/>
          <w:sz w:val="22"/>
          <w:szCs w:val="22"/>
          <w:lang w:val="en-US"/>
        </w:rPr>
        <w:t xml:space="preserve">ediatric ages. </w:t>
      </w:r>
    </w:p>
    <w:p w14:paraId="199CF2E8" w14:textId="62E21F25" w:rsidR="00C402F6" w:rsidRDefault="00C402F6" w:rsidP="00041D9B">
      <w:pPr>
        <w:spacing w:line="360" w:lineRule="auto"/>
        <w:jc w:val="both"/>
        <w:rPr>
          <w:lang w:val="en-US"/>
        </w:rPr>
      </w:pPr>
    </w:p>
    <w:p w14:paraId="6515FC0C" w14:textId="77777777" w:rsidR="0025754D" w:rsidRDefault="0025754D" w:rsidP="00041D9B">
      <w:pPr>
        <w:spacing w:line="360" w:lineRule="auto"/>
        <w:jc w:val="both"/>
        <w:rPr>
          <w:lang w:val="en-US"/>
        </w:rPr>
      </w:pPr>
    </w:p>
    <w:p w14:paraId="458E75AA" w14:textId="45BE520C" w:rsidR="00BB7910" w:rsidRPr="00BC24A8" w:rsidRDefault="00C92C05" w:rsidP="00041D9B">
      <w:pPr>
        <w:spacing w:line="360" w:lineRule="auto"/>
        <w:rPr>
          <w:rFonts w:cs="Arial"/>
          <w:szCs w:val="22"/>
          <w:lang w:val="en-US"/>
        </w:rPr>
      </w:pPr>
      <w:r w:rsidRPr="00004118">
        <w:rPr>
          <w:rFonts w:cs="Arial"/>
          <w:b/>
          <w:sz w:val="22"/>
          <w:szCs w:val="22"/>
          <w:lang w:val="en-US"/>
        </w:rPr>
        <w:t>KEYWORDS</w:t>
      </w:r>
      <w:r w:rsidR="00BC24A8">
        <w:rPr>
          <w:rFonts w:cs="Arial"/>
          <w:b/>
          <w:sz w:val="22"/>
          <w:szCs w:val="22"/>
          <w:lang w:val="en-US"/>
        </w:rPr>
        <w:t>:</w:t>
      </w:r>
      <w:r w:rsidR="00BC24A8">
        <w:rPr>
          <w:rFonts w:cs="Arial"/>
          <w:szCs w:val="22"/>
          <w:lang w:val="en-US"/>
        </w:rPr>
        <w:t xml:space="preserve"> </w:t>
      </w:r>
      <w:r w:rsidRPr="00073126">
        <w:rPr>
          <w:sz w:val="22"/>
          <w:szCs w:val="22"/>
          <w:lang w:val="en-US"/>
        </w:rPr>
        <w:t>P</w:t>
      </w:r>
      <w:r w:rsidR="00F56FA2">
        <w:rPr>
          <w:sz w:val="22"/>
          <w:szCs w:val="22"/>
          <w:lang w:val="en-US"/>
        </w:rPr>
        <w:t>a</w:t>
      </w:r>
      <w:r w:rsidRPr="00073126">
        <w:rPr>
          <w:sz w:val="22"/>
          <w:szCs w:val="22"/>
          <w:lang w:val="en-US"/>
        </w:rPr>
        <w:t>ediatric multiple sclerosi</w:t>
      </w:r>
      <w:r w:rsidR="00D63388" w:rsidRPr="00073126">
        <w:rPr>
          <w:sz w:val="22"/>
          <w:szCs w:val="22"/>
          <w:lang w:val="en-US"/>
        </w:rPr>
        <w:t xml:space="preserve">s; magnetic resonance imaging; lesion burden; no evidence </w:t>
      </w:r>
      <w:r w:rsidR="00F56FA2">
        <w:rPr>
          <w:sz w:val="22"/>
          <w:szCs w:val="22"/>
          <w:lang w:val="en-US"/>
        </w:rPr>
        <w:t xml:space="preserve">of </w:t>
      </w:r>
      <w:r w:rsidR="00D63388" w:rsidRPr="00073126">
        <w:rPr>
          <w:sz w:val="22"/>
          <w:szCs w:val="22"/>
          <w:lang w:val="en-US"/>
        </w:rPr>
        <w:t>disease activity</w:t>
      </w:r>
      <w:r w:rsidR="003F44D1">
        <w:rPr>
          <w:sz w:val="22"/>
          <w:szCs w:val="22"/>
          <w:lang w:val="en-US"/>
        </w:rPr>
        <w:t>; disease modi</w:t>
      </w:r>
      <w:r w:rsidR="002178FF">
        <w:rPr>
          <w:sz w:val="22"/>
          <w:szCs w:val="22"/>
          <w:lang w:val="en-US"/>
        </w:rPr>
        <w:t>fying therapy</w:t>
      </w:r>
      <w:r w:rsidR="00BC24A8">
        <w:rPr>
          <w:sz w:val="22"/>
          <w:szCs w:val="22"/>
          <w:lang w:val="en-US"/>
        </w:rPr>
        <w:t>.</w:t>
      </w:r>
    </w:p>
    <w:p w14:paraId="3DD3354A" w14:textId="77777777" w:rsidR="00BB7910" w:rsidRDefault="00BB7910" w:rsidP="00041D9B">
      <w:pPr>
        <w:autoSpaceDE/>
        <w:autoSpaceDN/>
        <w:adjustRightInd/>
        <w:spacing w:line="259" w:lineRule="auto"/>
        <w:rPr>
          <w:sz w:val="22"/>
          <w:szCs w:val="22"/>
          <w:lang w:val="en-US"/>
        </w:rPr>
      </w:pPr>
      <w:r>
        <w:rPr>
          <w:sz w:val="22"/>
          <w:szCs w:val="22"/>
          <w:lang w:val="en-US"/>
        </w:rPr>
        <w:br w:type="page"/>
      </w:r>
    </w:p>
    <w:p w14:paraId="00DB76CC" w14:textId="7E692588" w:rsidR="00F75AD7" w:rsidRPr="00F75AD7" w:rsidRDefault="00F75AD7" w:rsidP="00F75AD7">
      <w:pPr>
        <w:pStyle w:val="Ttulo1"/>
        <w:spacing w:before="0" w:line="360" w:lineRule="auto"/>
        <w:jc w:val="both"/>
        <w:rPr>
          <w:rStyle w:val="nfaseDiscreta"/>
          <w:i w:val="0"/>
          <w:color w:val="auto"/>
          <w:szCs w:val="22"/>
          <w:lang w:val="pt-PT"/>
        </w:rPr>
      </w:pPr>
      <w:bookmarkStart w:id="19" w:name="_Toc8576883"/>
      <w:r w:rsidRPr="00F75AD7">
        <w:rPr>
          <w:rStyle w:val="nfaseDiscreta"/>
          <w:i w:val="0"/>
          <w:color w:val="auto"/>
          <w:szCs w:val="22"/>
          <w:lang w:val="pt-PT"/>
        </w:rPr>
        <w:lastRenderedPageBreak/>
        <w:t>Atividade e carga lesional em ressonância magnética na Esclerose Múltipla pediátrica: estudo piloto, retrospetivo e comparativo com uma população de doentes adultos (COMPARE-MS)</w:t>
      </w:r>
    </w:p>
    <w:p w14:paraId="22D1BFCE" w14:textId="77777777" w:rsidR="00F75AD7" w:rsidRPr="001B037C" w:rsidRDefault="00F75AD7" w:rsidP="00F75AD7">
      <w:pPr>
        <w:jc w:val="both"/>
        <w:rPr>
          <w:lang w:val="pt-PT"/>
          <w:rPrChange w:id="20" w:author="Autor">
            <w:rPr/>
          </w:rPrChange>
        </w:rPr>
      </w:pPr>
    </w:p>
    <w:p w14:paraId="63B80857" w14:textId="77777777" w:rsidR="00F75AD7" w:rsidRDefault="00F75AD7" w:rsidP="00041D9B">
      <w:pPr>
        <w:pStyle w:val="Ttulo1"/>
        <w:spacing w:before="0" w:line="360" w:lineRule="auto"/>
        <w:rPr>
          <w:lang w:val="pt-PT"/>
        </w:rPr>
      </w:pPr>
    </w:p>
    <w:p w14:paraId="6AB01A31" w14:textId="5745A7D7" w:rsidR="00BB7910" w:rsidRPr="00E54A09" w:rsidRDefault="00BB7910" w:rsidP="00041D9B">
      <w:pPr>
        <w:pStyle w:val="Ttulo1"/>
        <w:spacing w:before="0" w:line="360" w:lineRule="auto"/>
        <w:rPr>
          <w:lang w:val="pt-PT"/>
        </w:rPr>
      </w:pPr>
      <w:r w:rsidRPr="00E54A09">
        <w:rPr>
          <w:lang w:val="pt-PT"/>
        </w:rPr>
        <w:t>RESUMO</w:t>
      </w:r>
      <w:bookmarkEnd w:id="19"/>
    </w:p>
    <w:p w14:paraId="00E9C07E" w14:textId="77777777" w:rsidR="00BB7910" w:rsidRPr="00E672AD" w:rsidRDefault="00BB7910" w:rsidP="00041D9B">
      <w:pPr>
        <w:pStyle w:val="Subttulo"/>
        <w:spacing w:after="0" w:line="360" w:lineRule="auto"/>
        <w:rPr>
          <w:rFonts w:ascii="Arial" w:hAnsi="Arial" w:cs="Arial"/>
          <w:b/>
          <w:lang w:val="pt-PT"/>
        </w:rPr>
      </w:pPr>
    </w:p>
    <w:p w14:paraId="2E575C8C" w14:textId="3DD344B2" w:rsidR="00BB7910" w:rsidRPr="00404826" w:rsidRDefault="00BB7910" w:rsidP="00041D9B">
      <w:pPr>
        <w:spacing w:line="360" w:lineRule="auto"/>
        <w:jc w:val="both"/>
        <w:rPr>
          <w:sz w:val="22"/>
          <w:szCs w:val="22"/>
          <w:lang w:val="pt-PT"/>
        </w:rPr>
      </w:pPr>
      <w:r>
        <w:rPr>
          <w:b/>
          <w:sz w:val="22"/>
          <w:szCs w:val="22"/>
          <w:lang w:val="pt-PT"/>
        </w:rPr>
        <w:t>Introdução</w:t>
      </w:r>
      <w:r w:rsidRPr="00404826">
        <w:rPr>
          <w:b/>
          <w:sz w:val="22"/>
          <w:szCs w:val="22"/>
          <w:lang w:val="pt-PT"/>
        </w:rPr>
        <w:t xml:space="preserve">: </w:t>
      </w:r>
      <w:r w:rsidRPr="00404826">
        <w:rPr>
          <w:sz w:val="22"/>
          <w:szCs w:val="22"/>
          <w:lang w:val="pt-PT"/>
        </w:rPr>
        <w:t xml:space="preserve">A </w:t>
      </w:r>
      <w:r w:rsidR="00855C0F">
        <w:rPr>
          <w:sz w:val="22"/>
          <w:szCs w:val="22"/>
          <w:lang w:val="pt-PT"/>
        </w:rPr>
        <w:t>e</w:t>
      </w:r>
      <w:r w:rsidRPr="00404826">
        <w:rPr>
          <w:sz w:val="22"/>
          <w:szCs w:val="22"/>
          <w:lang w:val="pt-PT"/>
        </w:rPr>
        <w:t xml:space="preserve">sclerose </w:t>
      </w:r>
      <w:r w:rsidR="00855C0F">
        <w:rPr>
          <w:sz w:val="22"/>
          <w:szCs w:val="22"/>
          <w:lang w:val="pt-PT"/>
        </w:rPr>
        <w:t>m</w:t>
      </w:r>
      <w:r w:rsidRPr="00404826">
        <w:rPr>
          <w:sz w:val="22"/>
          <w:szCs w:val="22"/>
          <w:lang w:val="pt-PT"/>
        </w:rPr>
        <w:t>últipla de in</w:t>
      </w:r>
      <w:r>
        <w:rPr>
          <w:sz w:val="22"/>
          <w:szCs w:val="22"/>
          <w:lang w:val="pt-PT"/>
        </w:rPr>
        <w:t xml:space="preserve">ício em idade pediátrica (POMS) pode contrastar com a </w:t>
      </w:r>
      <w:r w:rsidR="00855C0F">
        <w:rPr>
          <w:sz w:val="22"/>
          <w:szCs w:val="22"/>
          <w:lang w:val="pt-PT"/>
        </w:rPr>
        <w:t>e</w:t>
      </w:r>
      <w:r>
        <w:rPr>
          <w:sz w:val="22"/>
          <w:szCs w:val="22"/>
          <w:lang w:val="pt-PT"/>
        </w:rPr>
        <w:t xml:space="preserve">sclerose </w:t>
      </w:r>
      <w:r w:rsidR="00855C0F">
        <w:rPr>
          <w:sz w:val="22"/>
          <w:szCs w:val="22"/>
          <w:lang w:val="pt-PT"/>
        </w:rPr>
        <w:t>m</w:t>
      </w:r>
      <w:r>
        <w:rPr>
          <w:sz w:val="22"/>
          <w:szCs w:val="22"/>
          <w:lang w:val="pt-PT"/>
        </w:rPr>
        <w:t>últipla de início na idade adulta (AOMS)</w:t>
      </w:r>
      <w:r w:rsidR="00B843EB">
        <w:rPr>
          <w:sz w:val="22"/>
          <w:szCs w:val="22"/>
          <w:lang w:val="pt-PT"/>
        </w:rPr>
        <w:t xml:space="preserve">. </w:t>
      </w:r>
      <w:r w:rsidR="009C116E">
        <w:rPr>
          <w:sz w:val="22"/>
          <w:szCs w:val="22"/>
          <w:lang w:val="pt-PT"/>
        </w:rPr>
        <w:t xml:space="preserve">Pretendemos determinar </w:t>
      </w:r>
      <w:r w:rsidRPr="00404826">
        <w:rPr>
          <w:sz w:val="22"/>
          <w:szCs w:val="22"/>
          <w:lang w:val="pt-PT"/>
        </w:rPr>
        <w:t xml:space="preserve">caraterísticas diferenciadoras entre </w:t>
      </w:r>
      <w:r>
        <w:rPr>
          <w:sz w:val="22"/>
          <w:szCs w:val="22"/>
          <w:lang w:val="pt-PT"/>
        </w:rPr>
        <w:t xml:space="preserve">POMS e AOMS ao diagnóstico e 1 ano após o início de DMT e </w:t>
      </w:r>
      <w:r w:rsidR="007F217F">
        <w:rPr>
          <w:sz w:val="22"/>
          <w:szCs w:val="22"/>
          <w:lang w:val="pt-PT"/>
        </w:rPr>
        <w:t xml:space="preserve">analisar o atingimento </w:t>
      </w:r>
      <w:r w:rsidR="00E13373">
        <w:rPr>
          <w:sz w:val="22"/>
          <w:szCs w:val="22"/>
          <w:lang w:val="pt-PT"/>
        </w:rPr>
        <w:t xml:space="preserve">do estado </w:t>
      </w:r>
      <w:r w:rsidR="009C116E">
        <w:rPr>
          <w:sz w:val="22"/>
          <w:szCs w:val="22"/>
          <w:lang w:val="pt-PT"/>
        </w:rPr>
        <w:t xml:space="preserve">de </w:t>
      </w:r>
      <w:r w:rsidR="00B843EB">
        <w:rPr>
          <w:sz w:val="22"/>
          <w:szCs w:val="22"/>
          <w:lang w:val="pt-PT"/>
        </w:rPr>
        <w:t>“Ausência de Evidência de Atividade de Doença” (NEDA-3)</w:t>
      </w:r>
      <w:r w:rsidR="007F217F">
        <w:rPr>
          <w:sz w:val="22"/>
          <w:szCs w:val="22"/>
          <w:lang w:val="pt-PT"/>
        </w:rPr>
        <w:t xml:space="preserve">. </w:t>
      </w:r>
    </w:p>
    <w:p w14:paraId="6886375E" w14:textId="279A39C8" w:rsidR="00BB7910" w:rsidRPr="00BB727C" w:rsidRDefault="00BB7910" w:rsidP="00041D9B">
      <w:pPr>
        <w:spacing w:line="360" w:lineRule="auto"/>
        <w:jc w:val="both"/>
        <w:rPr>
          <w:rFonts w:cs="Arial"/>
          <w:sz w:val="22"/>
          <w:szCs w:val="22"/>
          <w:lang w:val="pt-PT"/>
        </w:rPr>
      </w:pPr>
      <w:r w:rsidRPr="00E672AD">
        <w:rPr>
          <w:b/>
          <w:sz w:val="22"/>
          <w:szCs w:val="22"/>
          <w:lang w:val="pt-PT"/>
        </w:rPr>
        <w:t>Métodos:</w:t>
      </w:r>
      <w:r>
        <w:rPr>
          <w:b/>
          <w:sz w:val="22"/>
          <w:szCs w:val="22"/>
          <w:lang w:val="pt-PT"/>
        </w:rPr>
        <w:t xml:space="preserve"> </w:t>
      </w:r>
      <w:r w:rsidR="00E13373">
        <w:rPr>
          <w:rFonts w:cs="Arial"/>
          <w:sz w:val="22"/>
          <w:szCs w:val="22"/>
          <w:lang w:val="pt-PT"/>
        </w:rPr>
        <w:t>Analisá</w:t>
      </w:r>
      <w:r w:rsidR="00E13373" w:rsidRPr="00E13373">
        <w:rPr>
          <w:rFonts w:cs="Arial"/>
          <w:sz w:val="22"/>
          <w:szCs w:val="22"/>
          <w:lang w:val="pt-PT"/>
        </w:rPr>
        <w:t xml:space="preserve">mos </w:t>
      </w:r>
      <w:r w:rsidR="00E13373">
        <w:rPr>
          <w:rFonts w:cs="Arial"/>
          <w:sz w:val="22"/>
          <w:szCs w:val="22"/>
          <w:lang w:val="pt-PT"/>
        </w:rPr>
        <w:t xml:space="preserve">as </w:t>
      </w:r>
      <w:r w:rsidR="00E13373" w:rsidRPr="00E13373">
        <w:rPr>
          <w:rFonts w:cs="Arial"/>
          <w:sz w:val="22"/>
          <w:szCs w:val="22"/>
          <w:lang w:val="pt-PT"/>
        </w:rPr>
        <w:t xml:space="preserve">características demográficas, laboratoriais, clínicas e </w:t>
      </w:r>
      <w:r w:rsidR="00E13373">
        <w:rPr>
          <w:rFonts w:cs="Arial"/>
          <w:sz w:val="22"/>
          <w:szCs w:val="22"/>
          <w:lang w:val="pt-PT"/>
        </w:rPr>
        <w:t>imagiológicas</w:t>
      </w:r>
      <w:r w:rsidR="00E13373" w:rsidRPr="00E13373">
        <w:rPr>
          <w:rFonts w:cs="Arial"/>
          <w:sz w:val="22"/>
          <w:szCs w:val="22"/>
          <w:lang w:val="pt-PT"/>
        </w:rPr>
        <w:t xml:space="preserve"> de </w:t>
      </w:r>
      <w:r w:rsidR="00E13373">
        <w:rPr>
          <w:rFonts w:cs="Arial"/>
          <w:sz w:val="22"/>
          <w:szCs w:val="22"/>
          <w:lang w:val="pt-PT"/>
        </w:rPr>
        <w:t>doentes</w:t>
      </w:r>
      <w:r w:rsidR="00E13373" w:rsidRPr="00E13373">
        <w:rPr>
          <w:rFonts w:cs="Arial"/>
          <w:sz w:val="22"/>
          <w:szCs w:val="22"/>
          <w:lang w:val="pt-PT"/>
        </w:rPr>
        <w:t xml:space="preserve"> com </w:t>
      </w:r>
      <w:r w:rsidR="00B843EB">
        <w:rPr>
          <w:rFonts w:cs="Arial"/>
          <w:sz w:val="22"/>
          <w:szCs w:val="22"/>
          <w:lang w:val="pt-PT"/>
        </w:rPr>
        <w:t>MS surto-remissão</w:t>
      </w:r>
      <w:r w:rsidR="008B20F1">
        <w:rPr>
          <w:rFonts w:cs="Arial"/>
          <w:sz w:val="22"/>
          <w:szCs w:val="22"/>
          <w:lang w:val="pt-PT"/>
        </w:rPr>
        <w:t xml:space="preserve"> diagnosticados no</w:t>
      </w:r>
      <w:r w:rsidR="00E13373" w:rsidRPr="00E13373">
        <w:rPr>
          <w:rFonts w:cs="Arial"/>
          <w:sz w:val="22"/>
          <w:szCs w:val="22"/>
          <w:lang w:val="pt-PT"/>
        </w:rPr>
        <w:t xml:space="preserve"> nosso</w:t>
      </w:r>
      <w:r w:rsidR="00E13373">
        <w:rPr>
          <w:rFonts w:cs="Arial"/>
          <w:sz w:val="22"/>
          <w:szCs w:val="22"/>
          <w:lang w:val="pt-PT"/>
        </w:rPr>
        <w:t xml:space="preserve"> centro, segundo os critérios de McDonald</w:t>
      </w:r>
      <w:r w:rsidR="00E13373" w:rsidRPr="00E13373">
        <w:rPr>
          <w:rFonts w:cs="Arial"/>
          <w:sz w:val="22"/>
          <w:szCs w:val="22"/>
          <w:lang w:val="pt-PT"/>
        </w:rPr>
        <w:t xml:space="preserve"> 2010, com ≥1 ano sob DMT e com ressonância</w:t>
      </w:r>
      <w:r w:rsidR="008B20F1">
        <w:rPr>
          <w:rFonts w:cs="Arial"/>
          <w:sz w:val="22"/>
          <w:szCs w:val="22"/>
          <w:lang w:val="pt-PT"/>
        </w:rPr>
        <w:t>s</w:t>
      </w:r>
      <w:r w:rsidR="00E13373" w:rsidRPr="00E13373">
        <w:rPr>
          <w:rFonts w:cs="Arial"/>
          <w:sz w:val="22"/>
          <w:szCs w:val="22"/>
          <w:lang w:val="pt-PT"/>
        </w:rPr>
        <w:t xml:space="preserve"> magnética</w:t>
      </w:r>
      <w:r w:rsidR="008B20F1">
        <w:rPr>
          <w:rFonts w:cs="Arial"/>
          <w:sz w:val="22"/>
          <w:szCs w:val="22"/>
          <w:lang w:val="pt-PT"/>
        </w:rPr>
        <w:t>s</w:t>
      </w:r>
      <w:r w:rsidR="00E13373" w:rsidRPr="00E13373">
        <w:rPr>
          <w:rFonts w:cs="Arial"/>
          <w:sz w:val="22"/>
          <w:szCs w:val="22"/>
          <w:lang w:val="pt-PT"/>
        </w:rPr>
        <w:t xml:space="preserve"> (RM) disponíveis no diagnósti</w:t>
      </w:r>
      <w:r w:rsidR="008B20F1">
        <w:rPr>
          <w:rFonts w:cs="Arial"/>
          <w:sz w:val="22"/>
          <w:szCs w:val="22"/>
          <w:lang w:val="pt-PT"/>
        </w:rPr>
        <w:t>co e 1 ano após o início do DMT</w:t>
      </w:r>
      <w:r w:rsidR="00E13373" w:rsidRPr="00E13373">
        <w:rPr>
          <w:rFonts w:cs="Arial"/>
          <w:sz w:val="22"/>
          <w:szCs w:val="22"/>
          <w:lang w:val="pt-PT"/>
        </w:rPr>
        <w:t xml:space="preserve">. Os </w:t>
      </w:r>
      <w:r w:rsidR="008B20F1">
        <w:rPr>
          <w:rFonts w:cs="Arial"/>
          <w:sz w:val="22"/>
          <w:szCs w:val="22"/>
          <w:lang w:val="pt-PT"/>
        </w:rPr>
        <w:t>doentes</w:t>
      </w:r>
      <w:r w:rsidR="00E13373" w:rsidRPr="00E13373">
        <w:rPr>
          <w:rFonts w:cs="Arial"/>
          <w:sz w:val="22"/>
          <w:szCs w:val="22"/>
          <w:lang w:val="pt-PT"/>
        </w:rPr>
        <w:t xml:space="preserve"> foram </w:t>
      </w:r>
      <w:r w:rsidR="008B20F1">
        <w:rPr>
          <w:rFonts w:cs="Arial"/>
          <w:sz w:val="22"/>
          <w:szCs w:val="22"/>
          <w:lang w:val="pt-PT"/>
        </w:rPr>
        <w:t>emparelhados de acordo com o género e o DMT em uso. O estado de</w:t>
      </w:r>
      <w:r w:rsidR="00E13373" w:rsidRPr="00E13373">
        <w:rPr>
          <w:rFonts w:cs="Arial"/>
          <w:sz w:val="22"/>
          <w:szCs w:val="22"/>
          <w:lang w:val="pt-PT"/>
        </w:rPr>
        <w:t xml:space="preserve"> NEDA-3 foi avaliado </w:t>
      </w:r>
      <w:r w:rsidR="00815A94">
        <w:rPr>
          <w:rFonts w:cs="Arial"/>
          <w:sz w:val="22"/>
          <w:szCs w:val="22"/>
          <w:lang w:val="pt-PT"/>
        </w:rPr>
        <w:t>e as diferenças estudadas.</w:t>
      </w:r>
    </w:p>
    <w:p w14:paraId="000704CE" w14:textId="53E15622" w:rsidR="00BB7910" w:rsidRDefault="00BB7910" w:rsidP="00041D9B">
      <w:pPr>
        <w:spacing w:line="360" w:lineRule="auto"/>
        <w:jc w:val="both"/>
        <w:rPr>
          <w:rFonts w:cs="Arial"/>
          <w:sz w:val="22"/>
          <w:szCs w:val="22"/>
          <w:lang w:val="pt-PT"/>
        </w:rPr>
      </w:pPr>
      <w:r w:rsidRPr="00BB727C">
        <w:rPr>
          <w:rFonts w:cs="Arial"/>
          <w:b/>
          <w:sz w:val="22"/>
          <w:szCs w:val="22"/>
          <w:lang w:val="pt-PT"/>
        </w:rPr>
        <w:t>Resu</w:t>
      </w:r>
      <w:r>
        <w:rPr>
          <w:rFonts w:cs="Arial"/>
          <w:b/>
          <w:sz w:val="22"/>
          <w:szCs w:val="22"/>
          <w:lang w:val="pt-PT"/>
        </w:rPr>
        <w:t>ltados</w:t>
      </w:r>
      <w:r w:rsidRPr="00BB727C">
        <w:rPr>
          <w:rFonts w:cs="Arial"/>
          <w:b/>
          <w:sz w:val="22"/>
          <w:szCs w:val="22"/>
          <w:lang w:val="pt-PT"/>
        </w:rPr>
        <w:t xml:space="preserve">: </w:t>
      </w:r>
      <w:r w:rsidR="008B20F1" w:rsidRPr="008B20F1">
        <w:rPr>
          <w:sz w:val="22"/>
          <w:szCs w:val="22"/>
          <w:lang w:val="pt-PT"/>
        </w:rPr>
        <w:t xml:space="preserve">Quinze </w:t>
      </w:r>
      <w:r w:rsidR="008B20F1">
        <w:rPr>
          <w:sz w:val="22"/>
          <w:szCs w:val="22"/>
          <w:lang w:val="pt-PT"/>
        </w:rPr>
        <w:t>doentes com POMS (</w:t>
      </w:r>
      <w:r w:rsidR="008B20F1" w:rsidRPr="008B20F1">
        <w:rPr>
          <w:sz w:val="22"/>
          <w:szCs w:val="22"/>
          <w:lang w:val="pt-PT"/>
        </w:rPr>
        <w:t>≥8 e &lt;18 anos</w:t>
      </w:r>
      <w:r w:rsidR="008B20F1">
        <w:rPr>
          <w:sz w:val="22"/>
          <w:szCs w:val="22"/>
          <w:lang w:val="pt-PT"/>
        </w:rPr>
        <w:t xml:space="preserve"> de idade</w:t>
      </w:r>
      <w:r w:rsidR="008B20F1" w:rsidRPr="008B20F1">
        <w:rPr>
          <w:sz w:val="22"/>
          <w:szCs w:val="22"/>
          <w:lang w:val="pt-PT"/>
        </w:rPr>
        <w:t>) e 15 AOMS (≥18 e &lt;55 anos</w:t>
      </w:r>
      <w:r w:rsidR="008B20F1">
        <w:rPr>
          <w:sz w:val="22"/>
          <w:szCs w:val="22"/>
          <w:lang w:val="pt-PT"/>
        </w:rPr>
        <w:t xml:space="preserve"> de idade</w:t>
      </w:r>
      <w:r w:rsidR="008B20F1" w:rsidRPr="008B20F1">
        <w:rPr>
          <w:sz w:val="22"/>
          <w:szCs w:val="22"/>
          <w:lang w:val="pt-PT"/>
        </w:rPr>
        <w:t>) foram recru</w:t>
      </w:r>
      <w:r w:rsidR="008B20F1">
        <w:rPr>
          <w:sz w:val="22"/>
          <w:szCs w:val="22"/>
          <w:lang w:val="pt-PT"/>
        </w:rPr>
        <w:t>tados para este estudo. Encontrá</w:t>
      </w:r>
      <w:r w:rsidR="008B20F1" w:rsidRPr="008B20F1">
        <w:rPr>
          <w:sz w:val="22"/>
          <w:szCs w:val="22"/>
          <w:lang w:val="pt-PT"/>
        </w:rPr>
        <w:t xml:space="preserve">mos </w:t>
      </w:r>
      <w:r w:rsidR="008B20F1">
        <w:rPr>
          <w:sz w:val="22"/>
          <w:szCs w:val="22"/>
          <w:lang w:val="pt-PT"/>
        </w:rPr>
        <w:t xml:space="preserve">uma </w:t>
      </w:r>
      <w:r w:rsidR="008B20F1" w:rsidRPr="008B20F1">
        <w:rPr>
          <w:sz w:val="22"/>
          <w:szCs w:val="22"/>
          <w:lang w:val="pt-PT"/>
        </w:rPr>
        <w:t xml:space="preserve">diferença estatisticamente </w:t>
      </w:r>
      <w:r w:rsidR="008B20F1">
        <w:rPr>
          <w:sz w:val="22"/>
          <w:szCs w:val="22"/>
          <w:lang w:val="pt-PT"/>
        </w:rPr>
        <w:t>significativa</w:t>
      </w:r>
      <w:r w:rsidR="008B20F1" w:rsidRPr="008B20F1">
        <w:rPr>
          <w:sz w:val="22"/>
          <w:szCs w:val="22"/>
          <w:lang w:val="pt-PT"/>
        </w:rPr>
        <w:t xml:space="preserve"> no núm</w:t>
      </w:r>
      <w:r w:rsidR="008B20F1">
        <w:rPr>
          <w:sz w:val="22"/>
          <w:szCs w:val="22"/>
          <w:lang w:val="pt-PT"/>
        </w:rPr>
        <w:t>ero de lesões difusas/com bordos mal definidos ponderadas em T2 (p=0.</w:t>
      </w:r>
      <w:r w:rsidR="008B20F1" w:rsidRPr="008B20F1">
        <w:rPr>
          <w:sz w:val="22"/>
          <w:szCs w:val="22"/>
          <w:lang w:val="pt-PT"/>
        </w:rPr>
        <w:t>015). A pontuação média da Escala Expandida de Incapacidade (EDSS) após 1 ano sob</w:t>
      </w:r>
      <w:r w:rsidR="00F9038F">
        <w:rPr>
          <w:sz w:val="22"/>
          <w:szCs w:val="22"/>
          <w:lang w:val="pt-PT"/>
        </w:rPr>
        <w:t xml:space="preserve"> </w:t>
      </w:r>
      <w:r w:rsidR="00FC43DB">
        <w:rPr>
          <w:sz w:val="22"/>
          <w:szCs w:val="22"/>
          <w:lang w:val="pt-PT"/>
        </w:rPr>
        <w:t xml:space="preserve">o respetivo </w:t>
      </w:r>
      <w:r w:rsidR="00F9038F">
        <w:rPr>
          <w:sz w:val="22"/>
          <w:szCs w:val="22"/>
          <w:lang w:val="pt-PT"/>
        </w:rPr>
        <w:t>DMT foi menor no grupo POMS (1.6±0.</w:t>
      </w:r>
      <w:r w:rsidR="008B20F1" w:rsidRPr="008B20F1">
        <w:rPr>
          <w:sz w:val="22"/>
          <w:szCs w:val="22"/>
          <w:lang w:val="pt-PT"/>
        </w:rPr>
        <w:t>8) em</w:t>
      </w:r>
      <w:r w:rsidR="00F9038F">
        <w:rPr>
          <w:sz w:val="22"/>
          <w:szCs w:val="22"/>
          <w:lang w:val="pt-PT"/>
        </w:rPr>
        <w:t xml:space="preserve"> comparação com o grupo AOMS (2.3±0.8; p=0.</w:t>
      </w:r>
      <w:r w:rsidR="008B20F1" w:rsidRPr="008B20F1">
        <w:rPr>
          <w:sz w:val="22"/>
          <w:szCs w:val="22"/>
          <w:lang w:val="pt-PT"/>
        </w:rPr>
        <w:t xml:space="preserve">032). Em comparação com os </w:t>
      </w:r>
      <w:r w:rsidR="00F9038F">
        <w:rPr>
          <w:sz w:val="22"/>
          <w:szCs w:val="22"/>
          <w:lang w:val="pt-PT"/>
        </w:rPr>
        <w:t>doentes</w:t>
      </w:r>
      <w:r w:rsidR="00FC43DB">
        <w:rPr>
          <w:sz w:val="22"/>
          <w:szCs w:val="22"/>
          <w:lang w:val="pt-PT"/>
        </w:rPr>
        <w:t xml:space="preserve"> sob n</w:t>
      </w:r>
      <w:r w:rsidR="008B20F1" w:rsidRPr="008B20F1">
        <w:rPr>
          <w:sz w:val="22"/>
          <w:szCs w:val="22"/>
          <w:lang w:val="pt-PT"/>
        </w:rPr>
        <w:t xml:space="preserve">atalizumab, os </w:t>
      </w:r>
      <w:r w:rsidR="00F9038F">
        <w:rPr>
          <w:sz w:val="22"/>
          <w:szCs w:val="22"/>
          <w:lang w:val="pt-PT"/>
        </w:rPr>
        <w:t>doentes</w:t>
      </w:r>
      <w:r w:rsidR="008B20F1" w:rsidRPr="008B20F1">
        <w:rPr>
          <w:sz w:val="22"/>
          <w:szCs w:val="22"/>
          <w:lang w:val="pt-PT"/>
        </w:rPr>
        <w:t xml:space="preserve"> </w:t>
      </w:r>
      <w:r w:rsidR="00FC43DB">
        <w:rPr>
          <w:sz w:val="22"/>
          <w:szCs w:val="22"/>
          <w:lang w:val="pt-PT"/>
        </w:rPr>
        <w:t>tratados com i</w:t>
      </w:r>
      <w:r w:rsidR="00F9038F">
        <w:rPr>
          <w:sz w:val="22"/>
          <w:szCs w:val="22"/>
          <w:lang w:val="pt-PT"/>
        </w:rPr>
        <w:t>nterferões</w:t>
      </w:r>
      <w:r w:rsidR="008B20F1" w:rsidRPr="008B20F1">
        <w:rPr>
          <w:sz w:val="22"/>
          <w:szCs w:val="22"/>
          <w:lang w:val="pt-PT"/>
        </w:rPr>
        <w:t xml:space="preserve"> apresentaram uma probabilidade 12 vezes maior de não atingir o </w:t>
      </w:r>
      <w:r w:rsidR="00F9038F">
        <w:rPr>
          <w:sz w:val="22"/>
          <w:szCs w:val="22"/>
          <w:lang w:val="pt-PT"/>
        </w:rPr>
        <w:t>estado de NEDA-3 (p=0.</w:t>
      </w:r>
      <w:r w:rsidR="008B20F1" w:rsidRPr="008B20F1">
        <w:rPr>
          <w:sz w:val="22"/>
          <w:szCs w:val="22"/>
          <w:lang w:val="pt-PT"/>
        </w:rPr>
        <w:t>029).</w:t>
      </w:r>
    </w:p>
    <w:p w14:paraId="24A71CD9" w14:textId="12F77E8F" w:rsidR="00BC24A8" w:rsidRDefault="00E13373" w:rsidP="00041D9B">
      <w:pPr>
        <w:spacing w:line="360" w:lineRule="auto"/>
        <w:jc w:val="both"/>
        <w:rPr>
          <w:b/>
          <w:sz w:val="22"/>
          <w:szCs w:val="22"/>
          <w:u w:val="single"/>
          <w:lang w:val="pt-PT"/>
        </w:rPr>
      </w:pPr>
      <w:r>
        <w:rPr>
          <w:rFonts w:cs="Arial"/>
          <w:b/>
          <w:sz w:val="22"/>
          <w:szCs w:val="22"/>
          <w:lang w:val="pt-PT"/>
        </w:rPr>
        <w:t>Conclusão</w:t>
      </w:r>
      <w:r w:rsidR="007F217F" w:rsidRPr="007F217F">
        <w:rPr>
          <w:rFonts w:cs="Arial"/>
          <w:b/>
          <w:sz w:val="22"/>
          <w:szCs w:val="22"/>
          <w:lang w:val="pt-PT"/>
        </w:rPr>
        <w:t>:</w:t>
      </w:r>
      <w:r w:rsidR="007F217F" w:rsidRPr="007F217F">
        <w:rPr>
          <w:rFonts w:cs="Arial"/>
          <w:sz w:val="22"/>
          <w:szCs w:val="22"/>
          <w:lang w:val="pt-PT"/>
        </w:rPr>
        <w:t xml:space="preserve"> </w:t>
      </w:r>
      <w:r w:rsidRPr="00E13373">
        <w:rPr>
          <w:rFonts w:cs="Arial"/>
          <w:sz w:val="22"/>
          <w:szCs w:val="22"/>
          <w:lang w:val="pt-PT"/>
        </w:rPr>
        <w:t xml:space="preserve">Apesar de existir uma impressão empírica sobre </w:t>
      </w:r>
      <w:r w:rsidR="00B843EB">
        <w:rPr>
          <w:rFonts w:cs="Arial"/>
          <w:sz w:val="22"/>
          <w:szCs w:val="22"/>
          <w:lang w:val="pt-PT"/>
        </w:rPr>
        <w:t>um</w:t>
      </w:r>
      <w:r w:rsidRPr="00E13373">
        <w:rPr>
          <w:rFonts w:cs="Arial"/>
          <w:sz w:val="22"/>
          <w:szCs w:val="22"/>
          <w:lang w:val="pt-PT"/>
        </w:rPr>
        <w:t>a diferença de actividade inflamatória entre a POMS e a AOMS, não foi possível corroborá-la no nosso estudo. Ainda assim, identificámos as variáveis em que tais diferenças parecem existir, a fim de as explorarmos em estudos futuros, na procura de biomarcadores de resposta a fármacos, em fases precoces da doença.</w:t>
      </w:r>
    </w:p>
    <w:p w14:paraId="17735651" w14:textId="77777777" w:rsidR="0025754D" w:rsidRPr="001B037C" w:rsidRDefault="0025754D" w:rsidP="0025754D">
      <w:pPr>
        <w:rPr>
          <w:lang w:val="pt-PT"/>
          <w:rPrChange w:id="21" w:author="Autor">
            <w:rPr/>
          </w:rPrChange>
        </w:rPr>
      </w:pPr>
    </w:p>
    <w:p w14:paraId="3BBEF7FC" w14:textId="77777777" w:rsidR="003341A8" w:rsidRPr="001B037C" w:rsidRDefault="003341A8" w:rsidP="0025754D">
      <w:pPr>
        <w:rPr>
          <w:lang w:val="pt-PT"/>
          <w:rPrChange w:id="22" w:author="Autor">
            <w:rPr/>
          </w:rPrChange>
        </w:rPr>
      </w:pPr>
    </w:p>
    <w:p w14:paraId="508E0B25" w14:textId="1DFCC9BB" w:rsidR="007F217F" w:rsidRPr="007F217F" w:rsidRDefault="00BB61EE" w:rsidP="00041D9B">
      <w:pPr>
        <w:pStyle w:val="Ttulo1"/>
        <w:spacing w:before="0" w:line="360" w:lineRule="auto"/>
        <w:rPr>
          <w:szCs w:val="22"/>
          <w:lang w:val="pt-PT"/>
        </w:rPr>
      </w:pPr>
      <w:r w:rsidRPr="00BB61EE">
        <w:rPr>
          <w:szCs w:val="22"/>
          <w:lang w:val="pt-PT"/>
        </w:rPr>
        <w:t xml:space="preserve">PALAVRAS-CHAVE: </w:t>
      </w:r>
      <w:r w:rsidRPr="00BB61EE">
        <w:rPr>
          <w:b w:val="0"/>
          <w:szCs w:val="22"/>
          <w:lang w:val="pt-PT"/>
        </w:rPr>
        <w:t xml:space="preserve">Esclerose múltipla pediátrica; ressonância magnética; carga </w:t>
      </w:r>
      <w:r>
        <w:rPr>
          <w:b w:val="0"/>
          <w:szCs w:val="22"/>
          <w:lang w:val="pt-PT"/>
        </w:rPr>
        <w:t>lesional</w:t>
      </w:r>
      <w:r w:rsidRPr="00BB61EE">
        <w:rPr>
          <w:b w:val="0"/>
          <w:szCs w:val="22"/>
          <w:lang w:val="pt-PT"/>
        </w:rPr>
        <w:t xml:space="preserve">; </w:t>
      </w:r>
      <w:r>
        <w:rPr>
          <w:b w:val="0"/>
          <w:szCs w:val="22"/>
          <w:lang w:val="pt-PT"/>
        </w:rPr>
        <w:t>ausência de</w:t>
      </w:r>
      <w:r w:rsidRPr="00BB61EE">
        <w:rPr>
          <w:b w:val="0"/>
          <w:szCs w:val="22"/>
          <w:lang w:val="pt-PT"/>
        </w:rPr>
        <w:t xml:space="preserve"> evidência de atividade da doença; </w:t>
      </w:r>
      <w:r>
        <w:rPr>
          <w:b w:val="0"/>
          <w:szCs w:val="22"/>
          <w:lang w:val="pt-PT"/>
        </w:rPr>
        <w:t>terapêutica</w:t>
      </w:r>
      <w:r w:rsidRPr="00BB61EE">
        <w:rPr>
          <w:b w:val="0"/>
          <w:szCs w:val="22"/>
          <w:lang w:val="pt-PT"/>
        </w:rPr>
        <w:t xml:space="preserve"> modificadora da doença</w:t>
      </w:r>
    </w:p>
    <w:p w14:paraId="022A04A3" w14:textId="77777777" w:rsidR="007F217F" w:rsidRPr="007F217F" w:rsidRDefault="007F217F" w:rsidP="00041D9B">
      <w:pPr>
        <w:pStyle w:val="Ttulo1"/>
        <w:spacing w:before="0" w:line="360" w:lineRule="auto"/>
        <w:rPr>
          <w:szCs w:val="22"/>
          <w:lang w:val="pt-PT"/>
        </w:rPr>
      </w:pPr>
    </w:p>
    <w:p w14:paraId="006E63A8" w14:textId="25F1C7D9" w:rsidR="007F217F" w:rsidRPr="007F217F" w:rsidRDefault="007F217F" w:rsidP="00041D9B">
      <w:pPr>
        <w:autoSpaceDE/>
        <w:autoSpaceDN/>
        <w:adjustRightInd/>
        <w:spacing w:line="259" w:lineRule="auto"/>
        <w:rPr>
          <w:rFonts w:eastAsiaTheme="majorEastAsia" w:cstheme="majorBidi"/>
          <w:b/>
          <w:color w:val="000000" w:themeColor="text1"/>
          <w:sz w:val="22"/>
          <w:szCs w:val="22"/>
          <w:lang w:val="pt-PT"/>
        </w:rPr>
      </w:pPr>
      <w:r w:rsidRPr="007F217F">
        <w:rPr>
          <w:szCs w:val="22"/>
          <w:lang w:val="pt-PT"/>
        </w:rPr>
        <w:br w:type="page"/>
      </w:r>
    </w:p>
    <w:p w14:paraId="3F0B1B33" w14:textId="0DBF56B7" w:rsidR="00BB5C0D" w:rsidRPr="00C6330B" w:rsidRDefault="00BB5C0D" w:rsidP="00041D9B">
      <w:pPr>
        <w:pStyle w:val="Ttulo1"/>
        <w:spacing w:before="0" w:line="360" w:lineRule="auto"/>
        <w:rPr>
          <w:szCs w:val="22"/>
          <w:lang w:val="en-US"/>
        </w:rPr>
      </w:pPr>
      <w:bookmarkStart w:id="23" w:name="_Toc8576884"/>
      <w:r w:rsidRPr="00C6330B">
        <w:rPr>
          <w:szCs w:val="22"/>
          <w:lang w:val="en-US"/>
        </w:rPr>
        <w:lastRenderedPageBreak/>
        <w:t>INTRODUCTION</w:t>
      </w:r>
      <w:bookmarkEnd w:id="23"/>
    </w:p>
    <w:p w14:paraId="5A1091AB" w14:textId="77777777" w:rsidR="00001E13" w:rsidRPr="00C6330B" w:rsidRDefault="00001E13" w:rsidP="00041D9B">
      <w:pPr>
        <w:spacing w:line="360" w:lineRule="auto"/>
        <w:rPr>
          <w:sz w:val="22"/>
          <w:szCs w:val="22"/>
          <w:lang w:val="en-US"/>
        </w:rPr>
      </w:pPr>
    </w:p>
    <w:p w14:paraId="2AA53896" w14:textId="2EBAB498" w:rsidR="00F370AF" w:rsidRDefault="007D7979" w:rsidP="00041D9B">
      <w:pPr>
        <w:spacing w:line="360" w:lineRule="auto"/>
        <w:jc w:val="both"/>
        <w:rPr>
          <w:rFonts w:cs="Arial"/>
          <w:sz w:val="22"/>
          <w:szCs w:val="22"/>
        </w:rPr>
      </w:pPr>
      <w:r>
        <w:rPr>
          <w:rFonts w:cs="Arial"/>
          <w:sz w:val="22"/>
          <w:szCs w:val="22"/>
          <w:lang w:val="en-US"/>
        </w:rPr>
        <w:tab/>
      </w:r>
      <w:r w:rsidR="00BB5C0D" w:rsidRPr="004F4226">
        <w:rPr>
          <w:rFonts w:cs="Arial"/>
          <w:sz w:val="22"/>
          <w:szCs w:val="22"/>
          <w:lang w:val="en-US"/>
        </w:rPr>
        <w:t xml:space="preserve">Multiple Sclerosis (MS) is a chronic inflammatory </w:t>
      </w:r>
      <w:r w:rsidR="00604BEE">
        <w:rPr>
          <w:rFonts w:cs="Arial"/>
          <w:sz w:val="22"/>
          <w:szCs w:val="22"/>
          <w:lang w:val="en-US"/>
        </w:rPr>
        <w:t xml:space="preserve">and </w:t>
      </w:r>
      <w:r w:rsidR="00604BEE" w:rsidRPr="004F4226">
        <w:rPr>
          <w:rFonts w:cs="Arial"/>
          <w:sz w:val="22"/>
          <w:szCs w:val="22"/>
          <w:lang w:val="en-US"/>
        </w:rPr>
        <w:t xml:space="preserve">neurodegenerative </w:t>
      </w:r>
      <w:r w:rsidR="00BB5C0D" w:rsidRPr="004F4226">
        <w:rPr>
          <w:rFonts w:cs="Arial"/>
          <w:sz w:val="22"/>
          <w:szCs w:val="22"/>
          <w:lang w:val="en-US"/>
        </w:rPr>
        <w:t>disease of the Central Nervous System (CNS)</w:t>
      </w:r>
      <w:r w:rsidR="003D5474">
        <w:rPr>
          <w:rFonts w:cs="Arial"/>
          <w:sz w:val="22"/>
          <w:szCs w:val="22"/>
          <w:lang w:val="en-US"/>
        </w:rPr>
        <w:t>.</w:t>
      </w:r>
      <w:r w:rsidR="00D168BD" w:rsidRPr="004F4226">
        <w:rPr>
          <w:rFonts w:cs="Arial"/>
          <w:sz w:val="22"/>
          <w:szCs w:val="22"/>
          <w:lang w:val="en-US"/>
        </w:rPr>
        <w:fldChar w:fldCharType="begin" w:fldLock="1"/>
      </w:r>
      <w:r w:rsidR="004E5C64">
        <w:rPr>
          <w:rFonts w:cs="Arial"/>
          <w:sz w:val="22"/>
          <w:szCs w:val="22"/>
          <w:lang w:val="en-US"/>
        </w:rPr>
        <w:instrText>ADDIN CSL_CITATION {"citationItems":[{"id":"ITEM-1","itemData":{"DOI":"10.1007/s10072-015-2400-1","ISBN":"1590-1874; 1590-3478","ISSN":"15903478","PMID":"26537494","abstract":"Patients with multiple sclerosis (MS) experience varying rates of brain volume (BV) loss ranging from 0.5 to 1.5 % per year. In addition, 66 % of patients with MS experience cognitive impairment, resulting in impact on daily activities. A systematic literature review (2003–2013) was conducted to identify all studies reporting a relationship between whole BV measures and selected patient outcomes measuring cognition, including the Symbol Digit Modalities Test (SDMT), Paced Auditory Serial Addition Test (PASAT) and MS Functional Composite (MSFC) scores. We identified 18 studies reporting associations between whole BV and cognitive outcomes. Six studies (33 %) examined the association between BV and SDMT; all six studies reported that BV loss (BVL) was significantly associated with a decline in SDMT scores (all p &lt; 0.05). Among 14 studies (78 %) that examined the association between BV and PASAT scores, 12 (86 %) found a significant relationship between BVL and lower PASAT scores (all p &lt; 0.05). Of the seven studies (39 %) that looked at BV and MSFC, six studies (86 %) found BVL significantly associated with lower MSFC scores (all p &lt; 0.05). Our study demonstrated that BVL is associated with declines in cognition in MS patients across several cognition measures. The results of this study suggest that BV is a critical component of disease activity and progression in MS and has implications for treatment decisions to minimize BVL and preserve cognitive functioning. (PsycINFO Database Record (c) 2016 APA, all rights reserved)(journal abstract)","author":[{"dropping-particle":"","family":"Vollmer","given":"Timothy","non-dropping-particle":"","parse-names":false,"suffix":""},{"dropping-particle":"","family":"Huynh","given":"Lynn","non-dropping-particle":"","parse-names":false,"suffix":""},{"dropping-particle":"","family":"Kelley","given":"Caroline","non-dropping-particle":"","parse-names":false,"suffix":""},{"dropping-particle":"","family":"Galebach","given":"Philip","non-dropping-particle":"","parse-names":false,"suffix":""},{"dropping-particle":"","family":"Signorovitch","given":"James","non-dropping-particle":"","parse-names":false,"suffix":""},{"dropping-particle":"","family":"DiBernardo","given":"Allitia","non-dropping-particle":"","parse-names":false,"suffix":""},{"dropping-particle":"","family":"Sasane","given":"Rahul","non-dropping-particle":"","parse-names":false,"suffix":""}],"container-title":"Neurological Sciences","id":"ITEM-1","issue":"2","issued":{"date-parts":[["2016"]]},"page":"165-179","title":"Relationship between brain volume loss and cognitive outcomes among patients with multiple sclerosis: a systematic literature review","type":"article-journal","volume":"37"},"uris":["http://www.mendeley.com/documents/?uuid=5bead5ef-9744-4e35-ab65-9d3610f0ac67"]}],"mendeley":{"formattedCitation":"&lt;sup&gt;1&lt;/sup&gt;","plainTextFormattedCitation":"1","previouslyFormattedCitation":"&lt;sup&gt;1&lt;/sup&gt;"},"properties":{"noteIndex":0},"schema":"https://github.com/citation-style-language/schema/raw/master/csl-citation.json"}</w:instrText>
      </w:r>
      <w:r w:rsidR="00D168BD" w:rsidRPr="004F4226">
        <w:rPr>
          <w:rFonts w:cs="Arial"/>
          <w:sz w:val="22"/>
          <w:szCs w:val="22"/>
          <w:lang w:val="en-US"/>
        </w:rPr>
        <w:fldChar w:fldCharType="separate"/>
      </w:r>
      <w:r w:rsidR="00D168BD" w:rsidRPr="004F4226">
        <w:rPr>
          <w:rFonts w:cs="Arial"/>
          <w:noProof/>
          <w:sz w:val="22"/>
          <w:szCs w:val="22"/>
          <w:vertAlign w:val="superscript"/>
          <w:lang w:val="en-US"/>
        </w:rPr>
        <w:t>1</w:t>
      </w:r>
      <w:r w:rsidR="00D168BD" w:rsidRPr="004F4226">
        <w:rPr>
          <w:rFonts w:cs="Arial"/>
          <w:sz w:val="22"/>
          <w:szCs w:val="22"/>
          <w:lang w:val="en-US"/>
        </w:rPr>
        <w:fldChar w:fldCharType="end"/>
      </w:r>
      <w:r w:rsidR="00BB5C0D" w:rsidRPr="004F4226">
        <w:rPr>
          <w:rFonts w:cs="Arial"/>
          <w:sz w:val="22"/>
          <w:szCs w:val="22"/>
          <w:lang w:val="en-US"/>
        </w:rPr>
        <w:t xml:space="preserve"> </w:t>
      </w:r>
      <w:r w:rsidR="00023D76">
        <w:rPr>
          <w:rFonts w:cs="Arial"/>
          <w:sz w:val="22"/>
          <w:szCs w:val="22"/>
          <w:lang w:val="en-US"/>
        </w:rPr>
        <w:t>Despite</w:t>
      </w:r>
      <w:r w:rsidR="00BB5C0D" w:rsidRPr="004F4226">
        <w:rPr>
          <w:rFonts w:cs="Arial"/>
          <w:sz w:val="22"/>
          <w:szCs w:val="22"/>
          <w:lang w:val="en-US"/>
        </w:rPr>
        <w:t xml:space="preserve"> being mainly diagnosed in adults, it has been estimated that 3-10% of all cases correspond to pediatric patients</w:t>
      </w:r>
      <w:r w:rsidR="003D5474">
        <w:rPr>
          <w:rFonts w:cs="Arial"/>
          <w:sz w:val="22"/>
          <w:szCs w:val="22"/>
          <w:lang w:val="en-US"/>
        </w:rPr>
        <w:t>.</w:t>
      </w:r>
      <w:r w:rsidR="00D168BD" w:rsidRPr="004F4226">
        <w:rPr>
          <w:rFonts w:cs="Arial"/>
          <w:sz w:val="22"/>
          <w:szCs w:val="22"/>
          <w:lang w:val="en-US"/>
        </w:rPr>
        <w:fldChar w:fldCharType="begin" w:fldLock="1"/>
      </w:r>
      <w:r w:rsidR="004E5C64">
        <w:rPr>
          <w:rFonts w:cs="Arial"/>
          <w:sz w:val="22"/>
          <w:szCs w:val="22"/>
          <w:lang w:val="en-US"/>
        </w:rPr>
        <w:instrText>ADDIN CSL_CITATION {"citationItems":[{"id":"ITEM-1","itemData":{"DOI":"10.1016/j.nic.2016.12.007","ISBN":"9780323528504","ISSN":"15579867","PMID":"44061707","abstract":"This article presents an overview of evolving diagnostic criteria of pediatric multiple sclerosis and related disorders, emphasizing distinguishing clinical and neuroimaging features that should be considered for differential diagnosis in childhood and adolescence. New data on the integrity of brain tissue in children with MS provided by advanced MR imaging techniques are addressed as well.","author":[{"dropping-particle":"","family":"Tenembaum","given":"Silvia N.","non-dropping-particle":"","parse-names":false,"suffix":""}],"container-title":"Neuroimaging Clinics of North America","id":"ITEM-1","issue":"2","issued":{"date-parts":[["2017"]]},"page":"229-250","publisher":"Elsevier Inc","title":"Pediatric Multiple Sclerosis: Distinguishing Clinical and MR Imaging Features","type":"article-journal","volume":"27"},"uris":["http://www.mendeley.com/documents/?uuid=85de457f-d649-4587-ad49-976f8b1dc0a2"]}],"mendeley":{"formattedCitation":"&lt;sup&gt;2&lt;/sup&gt;","plainTextFormattedCitation":"2","previouslyFormattedCitation":"&lt;sup&gt;2&lt;/sup&gt;"},"properties":{"noteIndex":0},"schema":"https://github.com/citation-style-language/schema/raw/master/csl-citation.json"}</w:instrText>
      </w:r>
      <w:r w:rsidR="00D168BD" w:rsidRPr="004F4226">
        <w:rPr>
          <w:rFonts w:cs="Arial"/>
          <w:sz w:val="22"/>
          <w:szCs w:val="22"/>
          <w:lang w:val="en-US"/>
        </w:rPr>
        <w:fldChar w:fldCharType="separate"/>
      </w:r>
      <w:r w:rsidR="00D168BD" w:rsidRPr="004F4226">
        <w:rPr>
          <w:rFonts w:cs="Arial"/>
          <w:noProof/>
          <w:sz w:val="22"/>
          <w:szCs w:val="22"/>
          <w:vertAlign w:val="superscript"/>
          <w:lang w:val="en-US"/>
        </w:rPr>
        <w:t>2</w:t>
      </w:r>
      <w:r w:rsidR="00D168BD" w:rsidRPr="004F4226">
        <w:rPr>
          <w:rFonts w:cs="Arial"/>
          <w:sz w:val="22"/>
          <w:szCs w:val="22"/>
          <w:lang w:val="en-US"/>
        </w:rPr>
        <w:fldChar w:fldCharType="end"/>
      </w:r>
      <w:r w:rsidR="00BB5C0D" w:rsidRPr="004F4226">
        <w:rPr>
          <w:rFonts w:cs="Arial"/>
          <w:sz w:val="22"/>
          <w:szCs w:val="22"/>
          <w:lang w:val="en-US"/>
        </w:rPr>
        <w:t xml:space="preserve"> </w:t>
      </w:r>
      <w:r w:rsidR="00173A70" w:rsidRPr="004F4226">
        <w:rPr>
          <w:rFonts w:cs="Arial"/>
          <w:sz w:val="22"/>
          <w:szCs w:val="22"/>
        </w:rPr>
        <w:t>Demographic, c</w:t>
      </w:r>
      <w:r w:rsidR="003328C0" w:rsidRPr="004F4226">
        <w:rPr>
          <w:rFonts w:cs="Arial"/>
          <w:sz w:val="22"/>
          <w:szCs w:val="22"/>
        </w:rPr>
        <w:t xml:space="preserve">linical and </w:t>
      </w:r>
      <w:r w:rsidR="00DC3983" w:rsidRPr="004F4226">
        <w:rPr>
          <w:rFonts w:cs="Arial"/>
          <w:sz w:val="22"/>
          <w:szCs w:val="22"/>
        </w:rPr>
        <w:t>imaging</w:t>
      </w:r>
      <w:r w:rsidR="003328C0" w:rsidRPr="004F4226">
        <w:rPr>
          <w:rFonts w:cs="Arial"/>
          <w:sz w:val="22"/>
          <w:szCs w:val="22"/>
        </w:rPr>
        <w:t xml:space="preserve"> features</w:t>
      </w:r>
      <w:r w:rsidR="00F26D0A" w:rsidRPr="004F4226">
        <w:rPr>
          <w:rFonts w:cs="Arial"/>
          <w:sz w:val="22"/>
          <w:szCs w:val="22"/>
        </w:rPr>
        <w:t xml:space="preserve"> of pediatric-onset </w:t>
      </w:r>
      <w:r w:rsidR="00003393" w:rsidRPr="004F4226">
        <w:rPr>
          <w:rFonts w:cs="Arial"/>
          <w:sz w:val="22"/>
          <w:szCs w:val="22"/>
        </w:rPr>
        <w:t>MS</w:t>
      </w:r>
      <w:r w:rsidR="003328C0" w:rsidRPr="004F4226">
        <w:rPr>
          <w:rFonts w:cs="Arial"/>
          <w:sz w:val="22"/>
          <w:szCs w:val="22"/>
        </w:rPr>
        <w:t xml:space="preserve"> </w:t>
      </w:r>
      <w:r w:rsidR="00F26D0A" w:rsidRPr="004F4226">
        <w:rPr>
          <w:rFonts w:cs="Arial"/>
          <w:sz w:val="22"/>
          <w:szCs w:val="22"/>
        </w:rPr>
        <w:t xml:space="preserve">(POMS) </w:t>
      </w:r>
      <w:r w:rsidR="003328C0" w:rsidRPr="004F4226">
        <w:rPr>
          <w:rFonts w:cs="Arial"/>
          <w:sz w:val="22"/>
          <w:szCs w:val="22"/>
        </w:rPr>
        <w:t>may</w:t>
      </w:r>
      <w:r w:rsidR="00023D76">
        <w:rPr>
          <w:rFonts w:cs="Arial"/>
          <w:sz w:val="22"/>
          <w:szCs w:val="22"/>
        </w:rPr>
        <w:t xml:space="preserve"> differ</w:t>
      </w:r>
      <w:r w:rsidR="003328C0" w:rsidRPr="004F4226">
        <w:rPr>
          <w:rFonts w:cs="Arial"/>
          <w:sz w:val="22"/>
          <w:szCs w:val="22"/>
        </w:rPr>
        <w:t xml:space="preserve"> consider</w:t>
      </w:r>
      <w:r w:rsidR="00F26D0A" w:rsidRPr="004F4226">
        <w:rPr>
          <w:rFonts w:cs="Arial"/>
          <w:sz w:val="22"/>
          <w:szCs w:val="22"/>
        </w:rPr>
        <w:t xml:space="preserve">ably to those of adult-onset MS (AOMS) </w:t>
      </w:r>
      <w:r w:rsidR="003328C0" w:rsidRPr="004F4226">
        <w:rPr>
          <w:rFonts w:cs="Arial"/>
          <w:sz w:val="22"/>
          <w:szCs w:val="22"/>
        </w:rPr>
        <w:t>patients</w:t>
      </w:r>
      <w:r w:rsidR="004C65F0">
        <w:rPr>
          <w:rFonts w:cs="Arial"/>
          <w:sz w:val="22"/>
          <w:szCs w:val="22"/>
        </w:rPr>
        <w:t>,</w:t>
      </w:r>
      <w:r w:rsidR="0044399F" w:rsidRPr="004F4226">
        <w:rPr>
          <w:rFonts w:cs="Arial"/>
          <w:sz w:val="22"/>
          <w:szCs w:val="22"/>
        </w:rPr>
        <w:fldChar w:fldCharType="begin" w:fldLock="1"/>
      </w:r>
      <w:r w:rsidR="004E5C64">
        <w:rPr>
          <w:rFonts w:cs="Arial"/>
          <w:sz w:val="22"/>
          <w:szCs w:val="22"/>
        </w:rPr>
        <w:instrText>ADDIN CSL_CITATION {"citationItems":[{"id":"ITEM-1","itemData":{"author":[{"dropping-particle":"","family":"Alroughani","given":"Raed","non-dropping-particle":"","parse-names":false,"suffix":""},{"dropping-particle":"","family":"Boyko","given":"Alexey","non-dropping-particle":"","parse-names":false,"suffix":""}],"id":"ITEM-1","issued":{"date-parts":[["2018"]]},"page":"4-11","publisher":"BMC Neurology","title":"Pediatric multiple sclerosis : a review","type":"article-journal"},"uris":["http://www.mendeley.com/documents/?uuid=66cc07e2-68b4-4cb7-add6-cbf9e3b546ea"]}],"mendeley":{"formattedCitation":"&lt;sup&gt;3&lt;/sup&gt;","plainTextFormattedCitation":"3","previouslyFormattedCitation":"&lt;sup&gt;3&lt;/sup&gt;"},"properties":{"noteIndex":0},"schema":"https://github.com/citation-style-language/schema/raw/master/csl-citation.json"}</w:instrText>
      </w:r>
      <w:r w:rsidR="0044399F" w:rsidRPr="004F4226">
        <w:rPr>
          <w:rFonts w:cs="Arial"/>
          <w:sz w:val="22"/>
          <w:szCs w:val="22"/>
        </w:rPr>
        <w:fldChar w:fldCharType="separate"/>
      </w:r>
      <w:r w:rsidR="0044399F" w:rsidRPr="004F4226">
        <w:rPr>
          <w:rFonts w:cs="Arial"/>
          <w:noProof/>
          <w:sz w:val="22"/>
          <w:szCs w:val="22"/>
          <w:vertAlign w:val="superscript"/>
        </w:rPr>
        <w:t>3</w:t>
      </w:r>
      <w:r w:rsidR="0044399F" w:rsidRPr="004F4226">
        <w:rPr>
          <w:rFonts w:cs="Arial"/>
          <w:sz w:val="22"/>
          <w:szCs w:val="22"/>
        </w:rPr>
        <w:fldChar w:fldCharType="end"/>
      </w:r>
      <w:r w:rsidR="00F370AF">
        <w:rPr>
          <w:rFonts w:cs="Arial"/>
          <w:sz w:val="22"/>
          <w:szCs w:val="22"/>
        </w:rPr>
        <w:t xml:space="preserve"> particularly presenting a more inflammatory character than adult MS</w:t>
      </w:r>
      <w:r w:rsidR="00F370AF" w:rsidRPr="004F4226">
        <w:rPr>
          <w:rFonts w:cs="Arial"/>
          <w:sz w:val="22"/>
          <w:szCs w:val="22"/>
        </w:rPr>
        <w:fldChar w:fldCharType="begin" w:fldLock="1"/>
      </w:r>
      <w:r w:rsidR="00E4352D">
        <w:rPr>
          <w:rFonts w:cs="Arial"/>
          <w:sz w:val="22"/>
          <w:szCs w:val="22"/>
        </w:rPr>
        <w:instrText>ADDIN CSL_CITATION {"citationItems":[{"id":"ITEM-1","itemData":{"DOI":"10.1007/s13311-012-0158-1","ISBN":"1933-7213","ISSN":"19337213","PMID":"23224690","abstract":"Multiple sclerosis (MS) is increasingly recognized in children and adolescents. Improved awareness, access to care, and subspecialty training in pediatric MS has allowed for better access to treatment. Children with MS present with an overwhelmingly relapsing form of the disease and have more frequent relapses than their adult counterparts during the early phases of disease. Cognitive deficits are prominent in pediatric MS, as opposed to locomotor disability. Beta interferons and glatiramer acetate are frequently used off-label drugs. Additional second-line therapies have occasionally been used in treatment failures. No randomized clinical trials have been performed to date in pediatric MS; however, recent legislation necessitates pediatric studies for new agents, which will allow for better defined pharmacokinetic, dosing, and efficacy data to guide the treating neurologist.","author":[{"dropping-particle":"","family":"Chitnis","given":"Tanuja","non-dropping-particle":"","parse-names":false,"suffix":""}],"container-title":"Neurotherapeutics","id":"ITEM-1","issue":"1","issued":{"date-parts":[["2013"]]},"page":"89-96","title":"Disease-Modifying Therapy of Pediatric Multiple Sclerosis","type":"article-journal","volume":"10"},"uris":["http://www.mendeley.com/documents/?uuid=7eee390c-c939-4a11-86b4-dd551431645a"]}],"mendeley":{"formattedCitation":"&lt;sup&gt;4&lt;/sup&gt;","plainTextFormattedCitation":"4","previouslyFormattedCitation":"&lt;sup&gt;4&lt;/sup&gt;"},"properties":{"noteIndex":0},"schema":"https://github.com/citation-style-language/schema/raw/master/csl-citation.json"}</w:instrText>
      </w:r>
      <w:r w:rsidR="00F370AF" w:rsidRPr="004F4226">
        <w:rPr>
          <w:rFonts w:cs="Arial"/>
          <w:sz w:val="22"/>
          <w:szCs w:val="22"/>
        </w:rPr>
        <w:fldChar w:fldCharType="separate"/>
      </w:r>
      <w:r w:rsidR="009D341C" w:rsidRPr="009D341C">
        <w:rPr>
          <w:rFonts w:cs="Arial"/>
          <w:noProof/>
          <w:sz w:val="22"/>
          <w:szCs w:val="22"/>
          <w:vertAlign w:val="superscript"/>
        </w:rPr>
        <w:t>4</w:t>
      </w:r>
      <w:r w:rsidR="00F370AF" w:rsidRPr="004F4226">
        <w:rPr>
          <w:rFonts w:cs="Arial"/>
          <w:sz w:val="22"/>
          <w:szCs w:val="22"/>
        </w:rPr>
        <w:fldChar w:fldCharType="end"/>
      </w:r>
      <w:r w:rsidR="00F370AF">
        <w:rPr>
          <w:rFonts w:cs="Arial"/>
          <w:sz w:val="22"/>
          <w:szCs w:val="22"/>
        </w:rPr>
        <w:t xml:space="preserve">. </w:t>
      </w:r>
      <w:r w:rsidR="00F370AF" w:rsidRPr="004F4226">
        <w:rPr>
          <w:rFonts w:cs="Arial"/>
          <w:sz w:val="22"/>
          <w:szCs w:val="22"/>
        </w:rPr>
        <w:t>With</w:t>
      </w:r>
      <w:r w:rsidR="00F370AF">
        <w:rPr>
          <w:rFonts w:cs="Arial"/>
          <w:sz w:val="22"/>
          <w:szCs w:val="22"/>
        </w:rPr>
        <w:t xml:space="preserve"> new developments in </w:t>
      </w:r>
      <w:r w:rsidR="00F370AF" w:rsidRPr="004F4226">
        <w:rPr>
          <w:rFonts w:cs="Arial"/>
          <w:sz w:val="22"/>
          <w:szCs w:val="22"/>
        </w:rPr>
        <w:t>disease</w:t>
      </w:r>
      <w:r w:rsidR="00F370AF">
        <w:rPr>
          <w:rFonts w:cs="Arial"/>
          <w:sz w:val="22"/>
          <w:szCs w:val="22"/>
        </w:rPr>
        <w:t xml:space="preserve"> </w:t>
      </w:r>
      <w:r w:rsidR="00F370AF" w:rsidRPr="004F4226">
        <w:rPr>
          <w:rFonts w:cs="Arial"/>
          <w:sz w:val="22"/>
          <w:szCs w:val="22"/>
        </w:rPr>
        <w:t>modifying</w:t>
      </w:r>
      <w:r w:rsidR="00F370AF">
        <w:rPr>
          <w:rFonts w:cs="Arial"/>
          <w:sz w:val="22"/>
          <w:szCs w:val="22"/>
        </w:rPr>
        <w:t xml:space="preserve"> </w:t>
      </w:r>
      <w:r w:rsidR="00F370AF" w:rsidRPr="004F4226">
        <w:rPr>
          <w:rFonts w:cs="Arial"/>
          <w:sz w:val="22"/>
          <w:szCs w:val="22"/>
        </w:rPr>
        <w:t xml:space="preserve">therapies (DMT), which target the peripheral immune system, the main objective has been to minimize the inflammatory course of </w:t>
      </w:r>
      <w:r>
        <w:rPr>
          <w:rFonts w:cs="Arial"/>
          <w:sz w:val="22"/>
          <w:szCs w:val="22"/>
        </w:rPr>
        <w:t>the condition</w:t>
      </w:r>
      <w:r w:rsidR="00F370AF" w:rsidRPr="004F4226">
        <w:rPr>
          <w:rFonts w:cs="Arial"/>
          <w:sz w:val="22"/>
          <w:szCs w:val="22"/>
        </w:rPr>
        <w:t>, in order to promote disease control and to prevent long term disability risks</w:t>
      </w:r>
      <w:r w:rsidR="004C65F0">
        <w:rPr>
          <w:rFonts w:cs="Arial"/>
          <w:sz w:val="22"/>
          <w:szCs w:val="22"/>
        </w:rPr>
        <w:t>.</w:t>
      </w:r>
      <w:r w:rsidR="00F370AF" w:rsidRPr="004F4226">
        <w:rPr>
          <w:rFonts w:cs="Arial"/>
          <w:sz w:val="22"/>
          <w:szCs w:val="22"/>
        </w:rPr>
        <w:fldChar w:fldCharType="begin" w:fldLock="1"/>
      </w:r>
      <w:r w:rsidR="00E4352D">
        <w:rPr>
          <w:rFonts w:cs="Arial"/>
          <w:sz w:val="22"/>
          <w:szCs w:val="22"/>
        </w:rPr>
        <w:instrText>ADDIN CSL_CITATION {"citationItems":[{"id":"ITEM-1","itemData":{"DOI":"10.1007/s11940-017-0454-5","ISSN":"15343138","PMID":"28451934","abstract":"OPINION STATEMENT Disease activity in multiple sclerosis (MS) has classically been defined by the occurrence of new neurological symptoms and the rate of relapses. Definition of disease activity has become more refined with the use of clinical markers, evaluating ambulation, dexterity, and cognition. Magnetic resonance imaging (MRI) has become an important tool in the investigation of disease activity. Number of lesions as well as brain atrophy have been used as surrogate outcome markers in several clinical trials, for which a reduction in these measures is appreciated in most treatment studies. With the increasing availability of new medications, the overall goal is to minimize inflammation to decrease relapse rate and ultimately prevent long-term disability. The aim of this review is to give an overview on commonly used clinical and imaging markers to monitor disease activity in MS, with emphasis on their use in clinical studies, and to give a recommendation on how to utilize these measures in clinical practice for the appropriate assessment of therapeutic response.","author":[{"dropping-particle":"","family":"Kaunzner","given":"Ulrike W.","non-dropping-particle":"","parse-names":false,"suffix":""},{"dropping-particle":"","family":"Al-Kawaz","given":"Mais","non-dropping-particle":"","parse-names":false,"suffix":""},{"dropping-particle":"","family":"Gauthier","given":"Susan A.","non-dropping-particle":"","parse-names":false,"suffix":""}],"container-title":"Current Treatment Options in Neurology","id":"ITEM-1","issue":"5","issued":{"date-parts":[["2017"]]},"publisher":"Current Treatment Options in Neurology","title":"Defining Disease Activity and Response to Therapy in MS","type":"article-journal","volume":"19"},"uris":["http://www.mendeley.com/documents/?uuid=91f17aa2-62c9-499d-9fc1-bbd22377c485"]}],"mendeley":{"formattedCitation":"&lt;sup&gt;5&lt;/sup&gt;","plainTextFormattedCitation":"5","previouslyFormattedCitation":"&lt;sup&gt;5&lt;/sup&gt;"},"properties":{"noteIndex":0},"schema":"https://github.com/citation-style-language/schema/raw/master/csl-citation.json"}</w:instrText>
      </w:r>
      <w:r w:rsidR="00F370AF" w:rsidRPr="004F4226">
        <w:rPr>
          <w:rFonts w:cs="Arial"/>
          <w:sz w:val="22"/>
          <w:szCs w:val="22"/>
        </w:rPr>
        <w:fldChar w:fldCharType="separate"/>
      </w:r>
      <w:r w:rsidR="009D341C" w:rsidRPr="009D341C">
        <w:rPr>
          <w:rFonts w:cs="Arial"/>
          <w:noProof/>
          <w:sz w:val="22"/>
          <w:szCs w:val="22"/>
          <w:vertAlign w:val="superscript"/>
        </w:rPr>
        <w:t>5</w:t>
      </w:r>
      <w:r w:rsidR="00F370AF" w:rsidRPr="004F4226">
        <w:rPr>
          <w:rFonts w:cs="Arial"/>
          <w:sz w:val="22"/>
          <w:szCs w:val="22"/>
        </w:rPr>
        <w:fldChar w:fldCharType="end"/>
      </w:r>
      <w:r w:rsidR="00F370AF" w:rsidRPr="004F4226">
        <w:rPr>
          <w:rFonts w:cs="Arial"/>
          <w:sz w:val="22"/>
          <w:szCs w:val="22"/>
        </w:rPr>
        <w:t xml:space="preserve"> Th</w:t>
      </w:r>
      <w:r w:rsidR="00F370AF">
        <w:rPr>
          <w:rFonts w:cs="Arial"/>
          <w:sz w:val="22"/>
          <w:szCs w:val="22"/>
        </w:rPr>
        <w:t>erefore</w:t>
      </w:r>
      <w:r w:rsidR="00F370AF" w:rsidRPr="004F4226">
        <w:rPr>
          <w:rFonts w:cs="Arial"/>
          <w:sz w:val="22"/>
          <w:szCs w:val="22"/>
        </w:rPr>
        <w:t>, it is expected that children and adolescents with MS under DMT present better treatment results than their adult counterparts. However, this hypothesis is not yet clearly proved in clinical practice.</w:t>
      </w:r>
    </w:p>
    <w:p w14:paraId="4F13B3CA" w14:textId="77777777" w:rsidR="00627A13" w:rsidRDefault="007D7979" w:rsidP="00041D9B">
      <w:pPr>
        <w:spacing w:line="360" w:lineRule="auto"/>
        <w:jc w:val="both"/>
        <w:rPr>
          <w:rFonts w:cs="Arial"/>
          <w:color w:val="auto"/>
          <w:sz w:val="22"/>
          <w:szCs w:val="22"/>
          <w:lang w:val="en-US"/>
        </w:rPr>
      </w:pPr>
      <w:r>
        <w:rPr>
          <w:rFonts w:cs="Arial"/>
          <w:sz w:val="22"/>
          <w:szCs w:val="22"/>
        </w:rPr>
        <w:tab/>
      </w:r>
      <w:r w:rsidR="00F370AF" w:rsidRPr="004F4226">
        <w:rPr>
          <w:rFonts w:cs="Arial"/>
          <w:sz w:val="22"/>
          <w:szCs w:val="22"/>
        </w:rPr>
        <w:t xml:space="preserve">The </w:t>
      </w:r>
      <w:r w:rsidR="00604BEE">
        <w:rPr>
          <w:rFonts w:cs="Arial"/>
          <w:sz w:val="22"/>
          <w:szCs w:val="22"/>
        </w:rPr>
        <w:t>“</w:t>
      </w:r>
      <w:r w:rsidR="00F370AF" w:rsidRPr="004F4226">
        <w:rPr>
          <w:rFonts w:cs="Arial"/>
          <w:sz w:val="22"/>
          <w:szCs w:val="22"/>
        </w:rPr>
        <w:t>No Evidence of Disease Activity</w:t>
      </w:r>
      <w:r w:rsidR="00604BEE">
        <w:rPr>
          <w:rFonts w:cs="Arial"/>
          <w:sz w:val="22"/>
          <w:szCs w:val="22"/>
        </w:rPr>
        <w:t>”</w:t>
      </w:r>
      <w:r w:rsidR="00F370AF" w:rsidRPr="004F4226">
        <w:rPr>
          <w:rFonts w:cs="Arial"/>
          <w:sz w:val="22"/>
          <w:szCs w:val="22"/>
        </w:rPr>
        <w:t xml:space="preserve"> (NEDA-3), based on (i) no relapses, (ii) no evidence of </w:t>
      </w:r>
      <w:r w:rsidR="00E77B50">
        <w:rPr>
          <w:rFonts w:cs="Arial"/>
          <w:sz w:val="22"/>
          <w:szCs w:val="22"/>
        </w:rPr>
        <w:t>m</w:t>
      </w:r>
      <w:r w:rsidR="00ED52CD">
        <w:rPr>
          <w:rFonts w:cs="Arial"/>
          <w:sz w:val="22"/>
          <w:szCs w:val="22"/>
        </w:rPr>
        <w:t xml:space="preserve">agnetic </w:t>
      </w:r>
      <w:r w:rsidR="00E77B50">
        <w:rPr>
          <w:rFonts w:cs="Arial"/>
          <w:sz w:val="22"/>
          <w:szCs w:val="22"/>
        </w:rPr>
        <w:t>r</w:t>
      </w:r>
      <w:r w:rsidR="00ED52CD">
        <w:rPr>
          <w:rFonts w:cs="Arial"/>
          <w:sz w:val="22"/>
          <w:szCs w:val="22"/>
        </w:rPr>
        <w:t xml:space="preserve">esonance </w:t>
      </w:r>
      <w:r w:rsidR="00E77B50">
        <w:rPr>
          <w:rFonts w:cs="Arial"/>
          <w:sz w:val="22"/>
          <w:szCs w:val="22"/>
        </w:rPr>
        <w:t>i</w:t>
      </w:r>
      <w:r w:rsidR="00ED52CD">
        <w:rPr>
          <w:rFonts w:cs="Arial"/>
          <w:sz w:val="22"/>
          <w:szCs w:val="22"/>
        </w:rPr>
        <w:t>maging (MRI)</w:t>
      </w:r>
      <w:r w:rsidR="00F370AF" w:rsidRPr="004F4226">
        <w:rPr>
          <w:rFonts w:cs="Arial"/>
          <w:sz w:val="22"/>
          <w:szCs w:val="22"/>
        </w:rPr>
        <w:t xml:space="preserve"> disease activity</w:t>
      </w:r>
      <w:r w:rsidR="00604BEE">
        <w:rPr>
          <w:rFonts w:cs="Arial"/>
          <w:sz w:val="22"/>
          <w:szCs w:val="22"/>
        </w:rPr>
        <w:t>,</w:t>
      </w:r>
      <w:r w:rsidR="00F370AF" w:rsidRPr="004F4226">
        <w:rPr>
          <w:rFonts w:cs="Arial"/>
          <w:sz w:val="22"/>
          <w:szCs w:val="22"/>
        </w:rPr>
        <w:t xml:space="preserve"> </w:t>
      </w:r>
      <w:r w:rsidR="000733F1">
        <w:rPr>
          <w:rFonts w:cs="Arial"/>
          <w:sz w:val="22"/>
          <w:szCs w:val="22"/>
        </w:rPr>
        <w:t xml:space="preserve">defined as the </w:t>
      </w:r>
      <w:r w:rsidR="00855C0F">
        <w:rPr>
          <w:rFonts w:cs="Arial"/>
          <w:sz w:val="22"/>
          <w:szCs w:val="22"/>
        </w:rPr>
        <w:t>absence</w:t>
      </w:r>
      <w:r w:rsidR="000733F1">
        <w:rPr>
          <w:rFonts w:cs="Arial"/>
          <w:sz w:val="22"/>
          <w:szCs w:val="22"/>
        </w:rPr>
        <w:t xml:space="preserve"> of </w:t>
      </w:r>
      <w:r w:rsidR="000733F1" w:rsidRPr="00E54A09">
        <w:rPr>
          <w:rFonts w:cs="Arial"/>
          <w:color w:val="auto"/>
          <w:sz w:val="22"/>
          <w:szCs w:val="22"/>
        </w:rPr>
        <w:t>gadolinium</w:t>
      </w:r>
      <w:r w:rsidR="00803612" w:rsidRPr="00E54A09">
        <w:rPr>
          <w:rFonts w:cs="Arial"/>
          <w:color w:val="auto"/>
          <w:sz w:val="22"/>
          <w:szCs w:val="22"/>
        </w:rPr>
        <w:t>-</w:t>
      </w:r>
      <w:r w:rsidR="000733F1" w:rsidRPr="00E54A09">
        <w:rPr>
          <w:rFonts w:cs="Arial"/>
          <w:color w:val="auto"/>
          <w:sz w:val="22"/>
          <w:szCs w:val="22"/>
        </w:rPr>
        <w:t xml:space="preserve">enhanced </w:t>
      </w:r>
      <w:r w:rsidR="000733F1">
        <w:rPr>
          <w:rFonts w:cs="Arial"/>
          <w:sz w:val="22"/>
          <w:szCs w:val="22"/>
        </w:rPr>
        <w:t xml:space="preserve">lesions (Gd+) or </w:t>
      </w:r>
      <w:r w:rsidR="000733F1" w:rsidRPr="004F4226">
        <w:rPr>
          <w:rFonts w:cs="Arial"/>
          <w:sz w:val="22"/>
          <w:szCs w:val="22"/>
        </w:rPr>
        <w:t>new/enlarged</w:t>
      </w:r>
      <w:r w:rsidR="000733F1">
        <w:rPr>
          <w:rFonts w:cs="Arial"/>
          <w:sz w:val="22"/>
          <w:szCs w:val="22"/>
        </w:rPr>
        <w:t xml:space="preserve"> T2 WI </w:t>
      </w:r>
      <w:r w:rsidR="00855C0F" w:rsidRPr="00855C0F">
        <w:rPr>
          <w:rFonts w:cs="Arial"/>
          <w:sz w:val="22"/>
          <w:szCs w:val="22"/>
        </w:rPr>
        <w:t>lesions</w:t>
      </w:r>
      <w:r w:rsidR="00F370AF" w:rsidRPr="004F4226">
        <w:rPr>
          <w:rFonts w:cs="Arial"/>
          <w:sz w:val="22"/>
          <w:szCs w:val="22"/>
        </w:rPr>
        <w:t xml:space="preserve"> and (iii) no disability progression, defined as </w:t>
      </w:r>
      <w:r w:rsidR="00855C0F" w:rsidRPr="00855C0F">
        <w:rPr>
          <w:rFonts w:cs="Arial"/>
          <w:sz w:val="22"/>
          <w:szCs w:val="22"/>
        </w:rPr>
        <w:t xml:space="preserve">an increase of </w:t>
      </w:r>
      <w:r w:rsidR="00F370AF" w:rsidRPr="004F4226">
        <w:rPr>
          <w:rFonts w:cs="Arial"/>
          <w:sz w:val="22"/>
          <w:szCs w:val="22"/>
        </w:rPr>
        <w:t xml:space="preserve">≥1 point in </w:t>
      </w:r>
      <w:r w:rsidR="00AB15FF">
        <w:rPr>
          <w:rFonts w:cs="Arial"/>
          <w:sz w:val="22"/>
          <w:szCs w:val="22"/>
        </w:rPr>
        <w:t xml:space="preserve">the </w:t>
      </w:r>
      <w:r w:rsidR="00855C0F">
        <w:rPr>
          <w:rFonts w:cs="Arial"/>
          <w:color w:val="auto"/>
          <w:sz w:val="22"/>
          <w:szCs w:val="22"/>
          <w:lang w:val="en-US"/>
        </w:rPr>
        <w:t>E</w:t>
      </w:r>
      <w:r w:rsidR="00AB15FF">
        <w:rPr>
          <w:rFonts w:cs="Arial"/>
          <w:color w:val="auto"/>
          <w:sz w:val="22"/>
          <w:szCs w:val="22"/>
          <w:lang w:val="en-US"/>
        </w:rPr>
        <w:t xml:space="preserve">xpanded </w:t>
      </w:r>
      <w:r w:rsidR="00855C0F">
        <w:rPr>
          <w:rFonts w:cs="Arial"/>
          <w:color w:val="auto"/>
          <w:sz w:val="22"/>
          <w:szCs w:val="22"/>
          <w:lang w:val="en-US"/>
        </w:rPr>
        <w:t>Di</w:t>
      </w:r>
      <w:r w:rsidR="00AB15FF">
        <w:rPr>
          <w:rFonts w:cs="Arial"/>
          <w:color w:val="auto"/>
          <w:sz w:val="22"/>
          <w:szCs w:val="22"/>
          <w:lang w:val="en-US"/>
        </w:rPr>
        <w:t xml:space="preserve">sability </w:t>
      </w:r>
      <w:r w:rsidR="00855C0F">
        <w:rPr>
          <w:rFonts w:cs="Arial"/>
          <w:color w:val="auto"/>
          <w:sz w:val="22"/>
          <w:szCs w:val="22"/>
          <w:lang w:val="en-US"/>
        </w:rPr>
        <w:t>S</w:t>
      </w:r>
      <w:r w:rsidR="00AB15FF">
        <w:rPr>
          <w:rFonts w:cs="Arial"/>
          <w:color w:val="auto"/>
          <w:sz w:val="22"/>
          <w:szCs w:val="22"/>
          <w:lang w:val="en-US"/>
        </w:rPr>
        <w:t xml:space="preserve">tatus </w:t>
      </w:r>
      <w:r w:rsidR="00855C0F">
        <w:rPr>
          <w:rFonts w:cs="Arial"/>
          <w:color w:val="auto"/>
          <w:sz w:val="22"/>
          <w:szCs w:val="22"/>
          <w:lang w:val="en-US"/>
        </w:rPr>
        <w:t>S</w:t>
      </w:r>
      <w:r w:rsidR="00AB15FF">
        <w:rPr>
          <w:rFonts w:cs="Arial"/>
          <w:color w:val="auto"/>
          <w:sz w:val="22"/>
          <w:szCs w:val="22"/>
          <w:lang w:val="en-US"/>
        </w:rPr>
        <w:t>cale (</w:t>
      </w:r>
      <w:r w:rsidR="00F370AF" w:rsidRPr="004F4226">
        <w:rPr>
          <w:rFonts w:cs="Arial"/>
          <w:sz w:val="22"/>
          <w:szCs w:val="22"/>
        </w:rPr>
        <w:t>EDSS</w:t>
      </w:r>
      <w:r w:rsidR="00AB15FF">
        <w:rPr>
          <w:rFonts w:cs="Arial"/>
          <w:sz w:val="22"/>
          <w:szCs w:val="22"/>
        </w:rPr>
        <w:t>)</w:t>
      </w:r>
      <w:r w:rsidR="00F370AF" w:rsidRPr="004F4226">
        <w:rPr>
          <w:rFonts w:cs="Arial"/>
          <w:sz w:val="22"/>
          <w:szCs w:val="22"/>
        </w:rPr>
        <w:t xml:space="preserve"> score, has been </w:t>
      </w:r>
      <w:r w:rsidR="00F370AF">
        <w:rPr>
          <w:rFonts w:cs="Arial"/>
          <w:sz w:val="22"/>
          <w:szCs w:val="22"/>
        </w:rPr>
        <w:t>beheld</w:t>
      </w:r>
      <w:r w:rsidR="00F370AF" w:rsidRPr="004F4226">
        <w:rPr>
          <w:rFonts w:cs="Arial"/>
          <w:sz w:val="22"/>
          <w:szCs w:val="22"/>
        </w:rPr>
        <w:t xml:space="preserve"> as an outcome measure and as the overall goal for treatment in relapsing-remitting MS</w:t>
      </w:r>
      <w:r w:rsidR="00604BEE">
        <w:rPr>
          <w:rFonts w:cs="Arial"/>
          <w:sz w:val="22"/>
          <w:szCs w:val="22"/>
        </w:rPr>
        <w:t xml:space="preserve"> (RRMS)</w:t>
      </w:r>
      <w:r w:rsidR="004C65F0">
        <w:rPr>
          <w:rFonts w:cs="Arial"/>
          <w:sz w:val="22"/>
          <w:szCs w:val="22"/>
        </w:rPr>
        <w:t>.</w:t>
      </w:r>
      <w:r w:rsidR="00F370AF" w:rsidRPr="004F4226">
        <w:rPr>
          <w:rFonts w:cs="Arial"/>
          <w:sz w:val="22"/>
          <w:szCs w:val="22"/>
        </w:rPr>
        <w:fldChar w:fldCharType="begin" w:fldLock="1"/>
      </w:r>
      <w:r w:rsidR="00E4352D">
        <w:rPr>
          <w:rFonts w:cs="Arial"/>
          <w:sz w:val="22"/>
          <w:szCs w:val="22"/>
        </w:rPr>
        <w:instrText>ADDIN CSL_CITATION {"citationItems":[{"id":"ITEM-1","itemData":{"DOI":"10.1016/j.msard.2015.04.006","ISSN":"22110356","PMID":"26195051","abstract":"The management of multiple sclerosis is becoming increasingly complex with the emergence of new and more effective disease-modifying therapies (DMT). We propose a new treatment paradigm that individualises treatment based on a choice between two interchangeable therapeutic strategies of maintenance-escalation or induction therapy. We propose treating- to-target of no evident disease activity (NEDA) as defined using clinical and MRI criteria. This algorithm requires active monitoring with a rebaselining MRI, at a point in time after the specific DMT concerned has had sufficient time to work, and at least annual MRI studies to monitor for subclinical relapses. Disease activity on the maintenance-escalation therapy arm of the algorithm indicates a sub-optimal treatment response and should trigger a discussion about switching, or escalating, therapy or the consideration of switching to the induction therapy arm of the algorithm. In comparison, disease activity on an induction therapy arm would be an indication for retreatment or a switch to the maintenance-escalation therapy arm. We envisage the definition of NEDA evolving with time as new technological innovations are adopted into clinical practice, for example the normalisation of whole, or regional, brain atrophy rates and cerebrospinal fluid neurofilament levels","author":[{"dropping-particle":"","family":"Giovannoni","given":"Gavin","non-dropping-particle":"","parse-names":false,"suffix":""},{"dropping-particle":"","family":"Turner","given":"Benjamin","non-dropping-particle":"","parse-names":false,"suffix":""},{"dropping-particle":"","family":"Gnanapavan","given":"Sharmilee","non-dropping-particle":"","parse-names":false,"suffix":""},{"dropping-particle":"","family":"Offiah","given":"Curtis","non-dropping-particle":"","parse-names":false,"suffix":""},{"dropping-particle":"","family":"Schmierer","given":"Klaus","non-dropping-particle":"","parse-names":false,"suffix":""},{"dropping-particle":"","family":"Marta","given":"Monica","non-dropping-particle":"","parse-names":false,"suffix":""}],"container-title":"Multiple Sclerosis and Related Disorders","id":"ITEM-1","issue":"4","issued":{"date-parts":[["2015"]]},"page":"329-333","title":"Is it time to target no evident disease activity (NEDA) in multiple sclerosis?","type":"article-journal","volume":"4"},"uris":["http://www.mendeley.com/documents/?uuid=f65d6117-68b8-420a-a625-1dca4c120683"]}],"mendeley":{"formattedCitation":"&lt;sup&gt;6&lt;/sup&gt;","plainTextFormattedCitation":"6","previouslyFormattedCitation":"&lt;sup&gt;6&lt;/sup&gt;"},"properties":{"noteIndex":0},"schema":"https://github.com/citation-style-language/schema/raw/master/csl-citation.json"}</w:instrText>
      </w:r>
      <w:r w:rsidR="00F370AF" w:rsidRPr="004F4226">
        <w:rPr>
          <w:rFonts w:cs="Arial"/>
          <w:sz w:val="22"/>
          <w:szCs w:val="22"/>
        </w:rPr>
        <w:fldChar w:fldCharType="separate"/>
      </w:r>
      <w:r w:rsidR="009D341C" w:rsidRPr="009D341C">
        <w:rPr>
          <w:rFonts w:cs="Arial"/>
          <w:noProof/>
          <w:sz w:val="22"/>
          <w:szCs w:val="22"/>
          <w:vertAlign w:val="superscript"/>
        </w:rPr>
        <w:t>6</w:t>
      </w:r>
      <w:r w:rsidR="00F370AF" w:rsidRPr="004F4226">
        <w:rPr>
          <w:rFonts w:cs="Arial"/>
          <w:sz w:val="22"/>
          <w:szCs w:val="22"/>
        </w:rPr>
        <w:fldChar w:fldCharType="end"/>
      </w:r>
      <w:r w:rsidR="00F370AF" w:rsidRPr="004F4226">
        <w:rPr>
          <w:rFonts w:cs="Arial"/>
          <w:sz w:val="22"/>
          <w:szCs w:val="22"/>
          <w:vertAlign w:val="superscript"/>
        </w:rPr>
        <w:t>,</w:t>
      </w:r>
      <w:r w:rsidR="00F370AF" w:rsidRPr="004F4226">
        <w:rPr>
          <w:rFonts w:cs="Arial"/>
          <w:sz w:val="22"/>
          <w:szCs w:val="22"/>
          <w:vertAlign w:val="superscript"/>
        </w:rPr>
        <w:fldChar w:fldCharType="begin" w:fldLock="1"/>
      </w:r>
      <w:r w:rsidR="00E4352D">
        <w:rPr>
          <w:rFonts w:cs="Arial"/>
          <w:sz w:val="22"/>
          <w:szCs w:val="22"/>
          <w:vertAlign w:val="superscript"/>
        </w:rPr>
        <w:instrText>ADDIN CSL_CITATION {"citationItems":[{"id":"ITEM-1","itemData":{"DOI":"10.1186/s40893-017-0026-2","ISSN":"2056-6115","author":[{"dropping-particle":"","family":"Giuliani","given":"Manuela","non-dropping-particle":"","parse-names":false,"suffix":""},{"dropping-particle":"","family":"Logoteta","given":"Alessandra","non-dropping-particle":"","parse-names":false,"suffix":""},{"dropping-particle":"","family":"Prosperini","given":"Luca","non-dropping-particle":"","parse-names":false,"suffix":""},{"dropping-particle":"","family":"Hirsch","given":"Maria Neve","non-dropping-particle":"","parse-names":false,"suffix":""},{"dropping-particle":"","family":"Pozzilli","given":"Carlo","non-dropping-particle":"","parse-names":false,"suffix":""}],"container-title":"Multiple Sclerosis and Demyelinating Disorders","id":"ITEM-1","issue":"1","issued":{"date-parts":[["2017"]]},"page":"10","publisher":"Multiple Sclerosis and Demyelinating Disorders","title":"Baseline characteristics associated with NEDA-3 status in fingolimod-treated patients with relapsing-remitting multiple sclerosis","type":"article-journal","volume":"2"},"uris":["http://www.mendeley.com/documents/?uuid=2b3085ae-3694-4041-922d-0ed4eb610c55"]}],"mendeley":{"formattedCitation":"&lt;sup&gt;7&lt;/sup&gt;","plainTextFormattedCitation":"7","previouslyFormattedCitation":"&lt;sup&gt;7&lt;/sup&gt;"},"properties":{"noteIndex":0},"schema":"https://github.com/citation-style-language/schema/raw/master/csl-citation.json"}</w:instrText>
      </w:r>
      <w:r w:rsidR="00F370AF" w:rsidRPr="004F4226">
        <w:rPr>
          <w:rFonts w:cs="Arial"/>
          <w:sz w:val="22"/>
          <w:szCs w:val="22"/>
          <w:vertAlign w:val="superscript"/>
        </w:rPr>
        <w:fldChar w:fldCharType="separate"/>
      </w:r>
      <w:r w:rsidR="009D341C" w:rsidRPr="009D341C">
        <w:rPr>
          <w:rFonts w:cs="Arial"/>
          <w:noProof/>
          <w:sz w:val="22"/>
          <w:szCs w:val="22"/>
          <w:vertAlign w:val="superscript"/>
        </w:rPr>
        <w:t>7</w:t>
      </w:r>
      <w:r w:rsidR="00F370AF" w:rsidRPr="004F4226">
        <w:rPr>
          <w:rFonts w:cs="Arial"/>
          <w:sz w:val="22"/>
          <w:szCs w:val="22"/>
          <w:vertAlign w:val="superscript"/>
        </w:rPr>
        <w:fldChar w:fldCharType="end"/>
      </w:r>
      <w:r w:rsidR="00FC43DB">
        <w:rPr>
          <w:rFonts w:cs="Arial"/>
          <w:sz w:val="22"/>
          <w:szCs w:val="22"/>
        </w:rPr>
        <w:t xml:space="preserve"> I</w:t>
      </w:r>
      <w:r w:rsidR="00FC43DB" w:rsidRPr="00FC43DB">
        <w:rPr>
          <w:rFonts w:cs="Arial"/>
          <w:sz w:val="22"/>
          <w:szCs w:val="22"/>
        </w:rPr>
        <w:t>n fact, in recent studies, this has been a very focused and discussed variable</w:t>
      </w:r>
      <w:r w:rsidR="00FC43DB">
        <w:rPr>
          <w:rFonts w:cs="Arial"/>
          <w:sz w:val="22"/>
          <w:szCs w:val="22"/>
        </w:rPr>
        <w:t xml:space="preserve">. </w:t>
      </w:r>
      <w:r w:rsidR="00604BEE">
        <w:rPr>
          <w:rFonts w:cs="Arial"/>
          <w:sz w:val="22"/>
          <w:szCs w:val="22"/>
        </w:rPr>
        <w:t xml:space="preserve">Highlighting </w:t>
      </w:r>
      <w:r w:rsidR="00FC43DB">
        <w:rPr>
          <w:rFonts w:cs="Arial"/>
          <w:sz w:val="22"/>
          <w:szCs w:val="22"/>
        </w:rPr>
        <w:t>its</w:t>
      </w:r>
      <w:r w:rsidR="00604BEE">
        <w:rPr>
          <w:rFonts w:cs="Arial"/>
          <w:sz w:val="22"/>
          <w:szCs w:val="22"/>
        </w:rPr>
        <w:t xml:space="preserve"> relevance, </w:t>
      </w:r>
      <w:r w:rsidR="00FC43DB">
        <w:rPr>
          <w:rFonts w:cs="Arial"/>
          <w:color w:val="auto"/>
          <w:sz w:val="22"/>
          <w:szCs w:val="22"/>
          <w:lang w:val="en-US"/>
        </w:rPr>
        <w:t>and only as an example</w:t>
      </w:r>
      <w:r w:rsidR="00F370AF">
        <w:rPr>
          <w:rFonts w:cs="Arial"/>
          <w:color w:val="auto"/>
          <w:sz w:val="22"/>
          <w:szCs w:val="22"/>
          <w:lang w:val="en-US"/>
        </w:rPr>
        <w:t>, 34% of patients treated with pegylated interferon beta-1a (ADVANCE study</w:t>
      </w:r>
      <w:r w:rsidR="00F370AF">
        <w:rPr>
          <w:rFonts w:cs="Arial"/>
          <w:color w:val="auto"/>
          <w:sz w:val="22"/>
          <w:szCs w:val="22"/>
          <w:lang w:val="en-US"/>
        </w:rPr>
        <w:fldChar w:fldCharType="begin" w:fldLock="1"/>
      </w:r>
      <w:r w:rsidR="00E4352D">
        <w:rPr>
          <w:rFonts w:cs="Arial"/>
          <w:color w:val="auto"/>
          <w:sz w:val="22"/>
          <w:szCs w:val="22"/>
          <w:lang w:val="en-US"/>
        </w:rPr>
        <w:instrText>ADDIN CSL_CITATION {"citationItems":[{"id":"ITEM-1","itemData":{"DOI":"10.1016/S1474-4422(14)70068-7","ISSN":"14744465","abstract":"Background: Subcutaneous pegylated interferon (peginterferon) beta-1a is being developed for treatment of relapsing multiple sclerosis, with less frequent dosing than currently available first-line injectable treatments. We assessed the safety and efficacy of peginterferon beta-1a after 48 weeks of treatment in the placebo-controlled phase of the ADVANCE trial, a study of patients with relapsing-remitting multiple sclerosis. Methods: We did this 2-year, double-blind, parallel group, phase 3 study, with a placebo-controlled design for the first 48 weeks, at 183 sites in 26 countries. Patients with relapsing-remitting multiple sclerosis (age 18-65 years, with Expanded Disability Status Scale score ≤5) were randomly assigned (1:1:1) via an interactive voice response or web system, and stratified by site, to placebo or subcutaneous peginterferon beta-1a 125 μg once every 2 weeks or every 4 weeks. The primary endpoint was annualised relapse rate at 48 weeks. This trial is registered with ClinicalTrials.gov, number NCT00906399. Findings: We screened 1936 patients and enrolled 1516, of whom 1512 were randomly assigned (500 to placebo, 512 to peginterferon every 2 weeks, 500 to peginterferon every 4 weeks); 1332 (88%) patients completed 48 weeks of treatment. Adjusted annualised relapse rates were 0·397 (95% CI 0·328-0·481) in the placebo group versus 0·256 (0·206-0·318) in the every 2 weeks group and 0·288 (0·234-0·355) in the every 4 weeks group (rate ratio for every 2 weeks group 0·644, 95% CI 0·500-0·831, p=0·0007; rate ratio for the every 4 weeks group 0·725, 95% CI 0·565-0·930, p=0·0114). 417 (83%) patients taking placebo, 481 (94%) patients taking peginterferon every 2 weeks, and 472 (94%) patients taking peginterferon every 4 weeks reported adverse events including relapses. The most common adverse events associated with peginterferon beta-1a were injection site reactions, influenza-like symptoms, pyrexia, and headache. 76 (15%) patients taking placebo, 55 (11%) patients taking study drug every 2 weeks, and 71 (14%) patients taking study drug every 4 weeks reported serious adverse events; relapse, pneumonia, and urinary tract infection were the most common. Interpretation: After 48 weeks, peginterferon beta-1a significantly reduced relapse rate compared with placebo. The drug might be an effective treatment for relapsing-remitting multiple sclerosis with less frequent administration than available treatments. Funding: Biogen Idec. © 2014 Elsevier Ltd.","author":[{"dropping-particle":"","family":"Calabresi","given":"Peter A.","non-dropping-particle":"","parse-names":false,"suffix":""},{"dropping-particle":"","family":"Kieseier","given":"Bernd C.","non-dropping-particle":"","parse-names":false,"suffix":""},{"dropping-particle":"","family":"Arnold","given":"Douglas L.","non-dropping-particle":"","parse-names":false,"suffix":""},{"dropping-particle":"","family":"Balcer","given":"Laura J.","non-dropping-particle":"","parse-names":false,"suffix":""},{"dropping-particle":"","family":"Boyko","given":"Alexey","non-dropping-particle":"","parse-names":false,"suffix":""},{"dropping-particle":"","family":"Pelletier","given":"Jean","non-dropping-particle":"","parse-names":false,"suffix":""},{"dropping-particle":"","family":"Liu","given":"Shifang","non-dropping-particle":"","parse-names":false,"suffix":""},{"dropping-particle":"","family":"Zhu","given":"Ying","non-dropping-particle":"","parse-names":false,"suffix":""},{"dropping-particle":"","family":"Seddighzadeh","given":"Ali","non-dropping-particle":"","parse-names":false,"suffix":""},{"dropping-particle":"","family":"Hung","given":"Serena","non-dropping-particle":"","parse-names":false,"suffix":""},{"dropping-particle":"","family":"Deykin","given":"Aaron","non-dropping-particle":"","parse-names":false,"suffix":""}],"container-title":"The Lancet Neurology","id":"ITEM-1","issue":"7","issued":{"date-parts":[["2014"]]},"page":"657-665","publisher":"Elsevier Ltd","title":"Pegylated interferon beta-1a for relapsing-remitting multiple sclerosis (ADVANCE): A randomised, phase 3, double-blind study","type":"article-journal","volume":"13"},"uris":["http://www.mendeley.com/documents/?uuid=9077212a-3b79-4622-a17b-61017b4417cc"]}],"mendeley":{"formattedCitation":"&lt;sup&gt;8&lt;/sup&gt;","plainTextFormattedCitation":"8","previouslyFormattedCitation":"&lt;sup&gt;8&lt;/sup&gt;"},"properties":{"noteIndex":0},"schema":"https://github.com/citation-style-language/schema/raw/master/csl-citation.json"}</w:instrText>
      </w:r>
      <w:r w:rsidR="00F370AF">
        <w:rPr>
          <w:rFonts w:cs="Arial"/>
          <w:color w:val="auto"/>
          <w:sz w:val="22"/>
          <w:szCs w:val="22"/>
          <w:lang w:val="en-US"/>
        </w:rPr>
        <w:fldChar w:fldCharType="separate"/>
      </w:r>
      <w:r w:rsidR="009D341C" w:rsidRPr="009D341C">
        <w:rPr>
          <w:rFonts w:cs="Arial"/>
          <w:noProof/>
          <w:color w:val="auto"/>
          <w:sz w:val="22"/>
          <w:szCs w:val="22"/>
          <w:vertAlign w:val="superscript"/>
          <w:lang w:val="en-US"/>
        </w:rPr>
        <w:t>8</w:t>
      </w:r>
      <w:r w:rsidR="00F370AF">
        <w:rPr>
          <w:rFonts w:cs="Arial"/>
          <w:color w:val="auto"/>
          <w:sz w:val="22"/>
          <w:szCs w:val="22"/>
          <w:lang w:val="en-US"/>
        </w:rPr>
        <w:fldChar w:fldCharType="end"/>
      </w:r>
      <w:r w:rsidR="00F370AF">
        <w:rPr>
          <w:rFonts w:cs="Arial"/>
          <w:color w:val="auto"/>
          <w:sz w:val="22"/>
          <w:szCs w:val="22"/>
          <w:lang w:val="en-US"/>
        </w:rPr>
        <w:t>) at 48 weeks, an</w:t>
      </w:r>
      <w:r w:rsidR="00FC43DB">
        <w:rPr>
          <w:rFonts w:cs="Arial"/>
          <w:color w:val="auto"/>
          <w:sz w:val="22"/>
          <w:szCs w:val="22"/>
          <w:lang w:val="en-US"/>
        </w:rPr>
        <w:t>d 37% of patients treated with n</w:t>
      </w:r>
      <w:r w:rsidR="00F370AF">
        <w:rPr>
          <w:rFonts w:cs="Arial"/>
          <w:color w:val="auto"/>
          <w:sz w:val="22"/>
          <w:szCs w:val="22"/>
          <w:lang w:val="en-US"/>
        </w:rPr>
        <w:t>atalizumab for 2 years (AFFIRM study</w:t>
      </w:r>
      <w:r w:rsidR="00F370AF">
        <w:rPr>
          <w:rFonts w:cs="Arial"/>
          <w:color w:val="auto"/>
          <w:sz w:val="22"/>
          <w:szCs w:val="22"/>
          <w:lang w:val="en-US"/>
        </w:rPr>
        <w:fldChar w:fldCharType="begin" w:fldLock="1"/>
      </w:r>
      <w:r w:rsidR="00E4352D">
        <w:rPr>
          <w:rFonts w:cs="Arial"/>
          <w:color w:val="auto"/>
          <w:sz w:val="22"/>
          <w:szCs w:val="22"/>
          <w:lang w:val="en-US"/>
        </w:rPr>
        <w:instrText>ADDIN CSL_CITATION {"citationItems":[{"id":"ITEM-1","itemData":{"DOI":"10.1016/S1474-4422(09)70021-3","ISSN":"14744422","abstract":"Background: The efficacy of natalizumab on clinical and radiological measures in the phase III Natalizumab Safety and Efficacy in Relapsing-Remitting Multiple Sclerosis (AFFIRM) study has prompted the investigation of whether natalizumab can increase the proportion of patients with relapsing-remitting multiple sclerosis who do not have disease activity. Methods: Post-hoc analyses of data from the AFFIRM study were done to determine the effects of natalizumab compared with placebo on the proportion of patients who were free of disease activity over 2 years. Absence of disease activity was defined as no activity on clinical measures (no relapses and no sustained disability progression), radiological measures (no gadolinium-enhancing lesions and no new or enlarging T2-hyperintense lesions on cranial MRI), or a composite of the two. Findings: 383 (64%) of 596 patients taking natalizumab and 117 (39%) of 301 taking placebo were free of clinical disease activity (absolute difference 25·4%, 95% CI 18·7-32·1%, p&lt;0·0001); 342 (58%) of 593 and 42 (14%) of 296 were free of radiological disease activity (43·5%, 37·9-49·1%, p&lt;0·0001); and 220 (37%) of 600 and 22 (7%) of 304 were free of combined activity (29·5%, 24·7-34·3%, p&lt;0·0001) over 2 years. The effect of natalizumab versus placebo was consistent across subgroups of patients with highly active or non-highly active disease at baseline. Interpretation: Disease remission might become an increasingly attainable goal in multiple sclerosis treatment with the use of newer, more effective therapies. Funding: Biogen Idec. © 2009 Elsevier Ltd. All rights reserved.","author":[{"dropping-particle":"","family":"Havrdova","given":"Eva","non-dropping-particle":"","parse-names":false,"suffix":""},{"dropping-particle":"","family":"Galetta","given":"Steven","non-dropping-particle":"","parse-names":false,"suffix":""},{"dropping-particle":"","family":"Hutchinson","given":"Michael","non-dropping-particle":"","parse-names":false,"suffix":""},{"dropping-particle":"","family":"Stefoski","given":"Dusan","non-dropping-particle":"","parse-names":false,"suffix":""},{"dropping-particle":"","family":"Bates","given":"David","non-dropping-particle":"","parse-names":false,"suffix":""},{"dropping-particle":"","family":"Polman","given":"Chris H.","non-dropping-particle":"","parse-names":false,"suffix":""},{"dropping-particle":"","family":"O'Connor","given":"Paul W.","non-dropping-particle":"","parse-names":false,"suffix":""},{"dropping-particle":"","family":"Giovannoni","given":"Gavin","non-dropping-particle":"","parse-names":false,"suffix":""},{"dropping-particle":"","family":"Phillips","given":"J. Theodore","non-dropping-particle":"","parse-names":false,"suffix":""},{"dropping-particle":"","family":"Lublin","given":"Fred D.","non-dropping-particle":"","parse-names":false,"suffix":""},{"dropping-particle":"","family":"Pace","given":"Amy","non-dropping-particle":"","parse-names":false,"suffix":""},{"dropping-particle":"","family":"Kim","given":"Richard","non-dropping-particle":"","parse-names":false,"suffix":""},{"dropping-particle":"","family":"Hyde","given":"Robert","non-dropping-particle":"","parse-names":false,"suffix":""}],"container-title":"The Lancet Neurology","id":"ITEM-1","issue":"3","issued":{"date-parts":[["2009"]]},"page":"254-260","title":"Effect of natalizumab on clinical and radiological disease activity in multiple sclerosis: a retrospective analysis of the Natalizumab Safety and Efficacy in Relapsing-Remitting Multiple Sclerosis (AFFIRM) study","type":"article-journal","volume":"8"},"uris":["http://www.mendeley.com/documents/?uuid=fd79edd2-345a-452b-ba09-f7f222539925"]}],"mendeley":{"formattedCitation":"&lt;sup&gt;9&lt;/sup&gt;","plainTextFormattedCitation":"9","previouslyFormattedCitation":"&lt;sup&gt;9&lt;/sup&gt;"},"properties":{"noteIndex":0},"schema":"https://github.com/citation-style-language/schema/raw/master/csl-citation.json"}</w:instrText>
      </w:r>
      <w:r w:rsidR="00F370AF">
        <w:rPr>
          <w:rFonts w:cs="Arial"/>
          <w:color w:val="auto"/>
          <w:sz w:val="22"/>
          <w:szCs w:val="22"/>
          <w:lang w:val="en-US"/>
        </w:rPr>
        <w:fldChar w:fldCharType="separate"/>
      </w:r>
      <w:r w:rsidR="009D341C" w:rsidRPr="009D341C">
        <w:rPr>
          <w:rFonts w:cs="Arial"/>
          <w:noProof/>
          <w:color w:val="auto"/>
          <w:sz w:val="22"/>
          <w:szCs w:val="22"/>
          <w:vertAlign w:val="superscript"/>
          <w:lang w:val="en-US"/>
        </w:rPr>
        <w:t>9</w:t>
      </w:r>
      <w:r w:rsidR="00F370AF">
        <w:rPr>
          <w:rFonts w:cs="Arial"/>
          <w:color w:val="auto"/>
          <w:sz w:val="22"/>
          <w:szCs w:val="22"/>
          <w:lang w:val="en-US"/>
        </w:rPr>
        <w:fldChar w:fldCharType="end"/>
      </w:r>
      <w:r w:rsidR="00BD1DDC">
        <w:rPr>
          <w:rFonts w:cs="Arial"/>
          <w:color w:val="auto"/>
          <w:sz w:val="22"/>
          <w:szCs w:val="22"/>
          <w:lang w:val="en-US"/>
        </w:rPr>
        <w:t xml:space="preserve">) achieved the NEDA-3 status </w:t>
      </w:r>
      <w:r w:rsidR="00BD1DDC" w:rsidRPr="00BD1DDC">
        <w:rPr>
          <w:rFonts w:cs="Arial"/>
          <w:color w:val="auto"/>
          <w:sz w:val="22"/>
          <w:szCs w:val="22"/>
          <w:lang w:val="en-US"/>
        </w:rPr>
        <w:t>and these aspects have been used to define the "treat to target" ob</w:t>
      </w:r>
      <w:r w:rsidR="00627A13">
        <w:rPr>
          <w:rFonts w:cs="Arial"/>
          <w:color w:val="auto"/>
          <w:sz w:val="22"/>
          <w:szCs w:val="22"/>
          <w:lang w:val="en-US"/>
        </w:rPr>
        <w:t xml:space="preserve">jective, </w:t>
      </w:r>
      <w:r w:rsidR="00627A13" w:rsidRPr="00627A13">
        <w:rPr>
          <w:rFonts w:cs="Arial"/>
          <w:color w:val="auto"/>
          <w:sz w:val="22"/>
          <w:szCs w:val="22"/>
          <w:lang w:val="en-US"/>
        </w:rPr>
        <w:t>which has been increasingly cited</w:t>
      </w:r>
      <w:r w:rsidR="00627A13">
        <w:rPr>
          <w:rFonts w:cs="Arial"/>
          <w:color w:val="auto"/>
          <w:sz w:val="22"/>
          <w:szCs w:val="22"/>
          <w:lang w:val="en-US"/>
        </w:rPr>
        <w:t>.</w:t>
      </w:r>
    </w:p>
    <w:p w14:paraId="4301CF37" w14:textId="1239C4E1" w:rsidR="00F370AF" w:rsidRPr="004F4226" w:rsidRDefault="00AB15FF" w:rsidP="00041D9B">
      <w:pPr>
        <w:spacing w:line="360" w:lineRule="auto"/>
        <w:jc w:val="both"/>
        <w:rPr>
          <w:rFonts w:cs="Arial"/>
          <w:sz w:val="22"/>
          <w:szCs w:val="22"/>
        </w:rPr>
      </w:pPr>
      <w:r>
        <w:rPr>
          <w:rFonts w:cs="Arial"/>
          <w:sz w:val="22"/>
          <w:szCs w:val="22"/>
        </w:rPr>
        <w:tab/>
      </w:r>
      <w:r w:rsidR="00F370AF" w:rsidRPr="004F4226">
        <w:rPr>
          <w:rFonts w:cs="Arial"/>
          <w:sz w:val="22"/>
          <w:szCs w:val="22"/>
        </w:rPr>
        <w:t xml:space="preserve">In this </w:t>
      </w:r>
      <w:r w:rsidR="007E03ED">
        <w:rPr>
          <w:rFonts w:cs="Arial"/>
          <w:sz w:val="22"/>
          <w:szCs w:val="22"/>
        </w:rPr>
        <w:t xml:space="preserve">pilot </w:t>
      </w:r>
      <w:r w:rsidR="00F370AF" w:rsidRPr="004F4226">
        <w:rPr>
          <w:rFonts w:cs="Arial"/>
          <w:sz w:val="22"/>
          <w:szCs w:val="22"/>
        </w:rPr>
        <w:t>study, we intend</w:t>
      </w:r>
      <w:r w:rsidR="007E03ED">
        <w:rPr>
          <w:rFonts w:cs="Arial"/>
          <w:sz w:val="22"/>
          <w:szCs w:val="22"/>
        </w:rPr>
        <w:t>ed</w:t>
      </w:r>
      <w:r w:rsidR="00F370AF" w:rsidRPr="004F4226">
        <w:rPr>
          <w:rFonts w:cs="Arial"/>
          <w:sz w:val="22"/>
          <w:szCs w:val="22"/>
        </w:rPr>
        <w:t xml:space="preserve"> to compare the clinical and imaging features of the p</w:t>
      </w:r>
      <w:r w:rsidR="00627A13">
        <w:rPr>
          <w:rFonts w:cs="Arial"/>
          <w:sz w:val="22"/>
          <w:szCs w:val="22"/>
        </w:rPr>
        <w:t>a</w:t>
      </w:r>
      <w:r w:rsidR="00F370AF" w:rsidRPr="004F4226">
        <w:rPr>
          <w:rFonts w:cs="Arial"/>
          <w:sz w:val="22"/>
          <w:szCs w:val="22"/>
        </w:rPr>
        <w:t xml:space="preserve">ediatric MS population with </w:t>
      </w:r>
      <w:r w:rsidR="007E03ED">
        <w:rPr>
          <w:rFonts w:cs="Arial"/>
          <w:sz w:val="22"/>
          <w:szCs w:val="22"/>
        </w:rPr>
        <w:t>RRMS diagnosed at our centre</w:t>
      </w:r>
      <w:r w:rsidR="00F370AF" w:rsidRPr="004F4226">
        <w:rPr>
          <w:rFonts w:cs="Arial"/>
          <w:sz w:val="22"/>
          <w:szCs w:val="22"/>
        </w:rPr>
        <w:t xml:space="preserve"> with an adult population</w:t>
      </w:r>
      <w:r w:rsidR="0055620D">
        <w:rPr>
          <w:rFonts w:cs="Arial"/>
          <w:sz w:val="22"/>
          <w:szCs w:val="22"/>
        </w:rPr>
        <w:t xml:space="preserve"> with the same clinical phenotype</w:t>
      </w:r>
      <w:r w:rsidR="00F370AF">
        <w:rPr>
          <w:rFonts w:cs="Arial"/>
          <w:sz w:val="22"/>
          <w:szCs w:val="22"/>
        </w:rPr>
        <w:t xml:space="preserve">, </w:t>
      </w:r>
      <w:r w:rsidR="00F370AF" w:rsidRPr="004F4226">
        <w:rPr>
          <w:rFonts w:cs="Arial"/>
          <w:sz w:val="22"/>
          <w:szCs w:val="22"/>
        </w:rPr>
        <w:t>at the time of diagnosis and after 1 year under DMT</w:t>
      </w:r>
      <w:r w:rsidR="00F370AF">
        <w:rPr>
          <w:rFonts w:cs="Arial"/>
          <w:sz w:val="22"/>
          <w:szCs w:val="22"/>
        </w:rPr>
        <w:t xml:space="preserve">. This way, we </w:t>
      </w:r>
      <w:r w:rsidR="00F370AF" w:rsidRPr="004F4226">
        <w:rPr>
          <w:rFonts w:cs="Arial"/>
          <w:sz w:val="22"/>
          <w:szCs w:val="22"/>
        </w:rPr>
        <w:t>aim</w:t>
      </w:r>
      <w:r w:rsidR="007E03ED">
        <w:rPr>
          <w:rFonts w:cs="Arial"/>
          <w:sz w:val="22"/>
          <w:szCs w:val="22"/>
        </w:rPr>
        <w:t>ed</w:t>
      </w:r>
      <w:r w:rsidR="00F370AF" w:rsidRPr="004F4226">
        <w:rPr>
          <w:rFonts w:cs="Arial"/>
          <w:sz w:val="22"/>
          <w:szCs w:val="22"/>
        </w:rPr>
        <w:t xml:space="preserve"> to identify the proportion of patients who reach the NEDA-3 status, the relative contribution of each NEDA-3 parameter and NEDA-3 clinical/imaging baseline predictors. We hypothesise a larger proportion of POMS patients reaching the NEDA-3 status, compared </w:t>
      </w:r>
      <w:r w:rsidR="00081ED6">
        <w:rPr>
          <w:rFonts w:cs="Arial"/>
          <w:sz w:val="22"/>
          <w:szCs w:val="22"/>
        </w:rPr>
        <w:t>to</w:t>
      </w:r>
      <w:r w:rsidR="00F370AF" w:rsidRPr="004F4226">
        <w:rPr>
          <w:rFonts w:cs="Arial"/>
          <w:sz w:val="22"/>
          <w:szCs w:val="22"/>
        </w:rPr>
        <w:t xml:space="preserve"> the AOMS population.</w:t>
      </w:r>
    </w:p>
    <w:p w14:paraId="200E1970" w14:textId="77777777" w:rsidR="00F370AF" w:rsidRPr="00F370AF" w:rsidRDefault="00F370AF" w:rsidP="00041D9B">
      <w:pPr>
        <w:spacing w:line="360" w:lineRule="auto"/>
        <w:jc w:val="both"/>
        <w:rPr>
          <w:rFonts w:cs="Arial"/>
          <w:sz w:val="22"/>
          <w:szCs w:val="22"/>
        </w:rPr>
      </w:pPr>
    </w:p>
    <w:p w14:paraId="589057AE" w14:textId="4A85AEDA" w:rsidR="0000640A" w:rsidRDefault="0000640A" w:rsidP="00041D9B">
      <w:pPr>
        <w:spacing w:line="360" w:lineRule="auto"/>
        <w:rPr>
          <w:rFonts w:eastAsiaTheme="minorEastAsia" w:cs="Arial"/>
          <w:b/>
          <w:color w:val="5A5A5A" w:themeColor="text1" w:themeTint="A5"/>
          <w:spacing w:val="15"/>
          <w:lang w:val="en-US"/>
        </w:rPr>
      </w:pPr>
    </w:p>
    <w:p w14:paraId="5742A002" w14:textId="0892981F" w:rsidR="00736C3C" w:rsidRPr="00C6330B" w:rsidRDefault="00736C3C" w:rsidP="00041D9B">
      <w:pPr>
        <w:pStyle w:val="Ttulo1"/>
        <w:spacing w:before="0" w:line="360" w:lineRule="auto"/>
      </w:pPr>
      <w:bookmarkStart w:id="24" w:name="_Toc8576885"/>
      <w:r w:rsidRPr="00C6330B">
        <w:t>METHODS</w:t>
      </w:r>
      <w:bookmarkEnd w:id="24"/>
    </w:p>
    <w:p w14:paraId="4EAF22DC" w14:textId="77777777" w:rsidR="00001E13" w:rsidRPr="00C6330B" w:rsidRDefault="00001E13" w:rsidP="00041D9B">
      <w:pPr>
        <w:spacing w:line="360" w:lineRule="auto"/>
        <w:rPr>
          <w:b/>
          <w:lang w:val="en-US"/>
        </w:rPr>
      </w:pPr>
    </w:p>
    <w:p w14:paraId="56866028" w14:textId="05EDC787" w:rsidR="00F26D0A" w:rsidRPr="00001E13" w:rsidRDefault="00F26D0A" w:rsidP="00041D9B">
      <w:pPr>
        <w:spacing w:line="360" w:lineRule="auto"/>
        <w:rPr>
          <w:b/>
          <w:sz w:val="22"/>
          <w:szCs w:val="22"/>
          <w:u w:val="single"/>
          <w:lang w:val="en-US"/>
        </w:rPr>
      </w:pPr>
      <w:r w:rsidRPr="00001E13">
        <w:rPr>
          <w:b/>
          <w:sz w:val="22"/>
          <w:szCs w:val="22"/>
          <w:u w:val="single"/>
          <w:lang w:val="en-US"/>
        </w:rPr>
        <w:t xml:space="preserve">Study design </w:t>
      </w:r>
      <w:r w:rsidR="006B1B3B" w:rsidRPr="00001E13">
        <w:rPr>
          <w:b/>
          <w:sz w:val="22"/>
          <w:szCs w:val="22"/>
          <w:u w:val="single"/>
          <w:lang w:val="en-US"/>
        </w:rPr>
        <w:t>and participants</w:t>
      </w:r>
    </w:p>
    <w:p w14:paraId="5F5A8F18" w14:textId="35732946" w:rsidR="00304C6E" w:rsidRPr="004F4226" w:rsidRDefault="008A6647" w:rsidP="00041D9B">
      <w:pPr>
        <w:spacing w:line="360" w:lineRule="auto"/>
        <w:jc w:val="both"/>
        <w:rPr>
          <w:rFonts w:cs="Arial"/>
          <w:sz w:val="22"/>
          <w:szCs w:val="22"/>
        </w:rPr>
      </w:pPr>
      <w:r>
        <w:rPr>
          <w:rFonts w:cs="Arial"/>
          <w:sz w:val="22"/>
          <w:szCs w:val="22"/>
        </w:rPr>
        <w:tab/>
      </w:r>
      <w:r w:rsidR="00304C6E" w:rsidRPr="004F4226">
        <w:rPr>
          <w:rFonts w:cs="Arial"/>
          <w:sz w:val="22"/>
          <w:szCs w:val="22"/>
        </w:rPr>
        <w:t xml:space="preserve">This is </w:t>
      </w:r>
      <w:r w:rsidR="00041D9B">
        <w:rPr>
          <w:rFonts w:cs="Arial"/>
          <w:sz w:val="22"/>
          <w:szCs w:val="22"/>
        </w:rPr>
        <w:t>an observational, retrospective and</w:t>
      </w:r>
      <w:r w:rsidR="00304C6E" w:rsidRPr="004F4226">
        <w:rPr>
          <w:rFonts w:cs="Arial"/>
          <w:sz w:val="22"/>
          <w:szCs w:val="22"/>
        </w:rPr>
        <w:t xml:space="preserve"> unicentr</w:t>
      </w:r>
      <w:r w:rsidR="0055620D">
        <w:rPr>
          <w:rFonts w:cs="Arial"/>
          <w:sz w:val="22"/>
          <w:szCs w:val="22"/>
        </w:rPr>
        <w:t>ic</w:t>
      </w:r>
      <w:r w:rsidR="00304C6E" w:rsidRPr="004F4226">
        <w:rPr>
          <w:rFonts w:cs="Arial"/>
          <w:sz w:val="22"/>
          <w:szCs w:val="22"/>
        </w:rPr>
        <w:t xml:space="preserve"> study. </w:t>
      </w:r>
    </w:p>
    <w:p w14:paraId="755B4E82" w14:textId="2CE6D345" w:rsidR="00074669" w:rsidRPr="00C04FB4" w:rsidRDefault="008A6647" w:rsidP="00041D9B">
      <w:pPr>
        <w:spacing w:line="360" w:lineRule="auto"/>
        <w:jc w:val="both"/>
        <w:rPr>
          <w:rFonts w:cs="Arial"/>
          <w:sz w:val="22"/>
          <w:szCs w:val="22"/>
        </w:rPr>
      </w:pPr>
      <w:r>
        <w:rPr>
          <w:rFonts w:cs="Arial"/>
          <w:sz w:val="22"/>
          <w:szCs w:val="22"/>
        </w:rPr>
        <w:lastRenderedPageBreak/>
        <w:tab/>
      </w:r>
      <w:r w:rsidR="00F02CC7" w:rsidRPr="004F4226">
        <w:rPr>
          <w:rFonts w:cs="Arial"/>
          <w:sz w:val="22"/>
          <w:szCs w:val="22"/>
        </w:rPr>
        <w:t>We queried the Pediatric Neurology and Demyelinating Diseases consult</w:t>
      </w:r>
      <w:r w:rsidR="0055620D">
        <w:rPr>
          <w:rFonts w:cs="Arial"/>
          <w:sz w:val="22"/>
          <w:szCs w:val="22"/>
        </w:rPr>
        <w:t>ation</w:t>
      </w:r>
      <w:r w:rsidR="00F02CC7" w:rsidRPr="004F4226">
        <w:rPr>
          <w:rFonts w:cs="Arial"/>
          <w:sz w:val="22"/>
          <w:szCs w:val="22"/>
        </w:rPr>
        <w:t xml:space="preserve"> of the </w:t>
      </w:r>
      <w:r w:rsidR="00335EAB" w:rsidRPr="00855C0F">
        <w:rPr>
          <w:rFonts w:cs="Arial"/>
          <w:i/>
          <w:iCs/>
          <w:sz w:val="22"/>
          <w:szCs w:val="22"/>
        </w:rPr>
        <w:t>Hospital Pediátrico</w:t>
      </w:r>
      <w:r w:rsidR="002E3E78" w:rsidRPr="00855C0F">
        <w:rPr>
          <w:rFonts w:cs="Arial"/>
          <w:i/>
          <w:iCs/>
          <w:sz w:val="22"/>
          <w:szCs w:val="22"/>
        </w:rPr>
        <w:t xml:space="preserve"> de Coimbra</w:t>
      </w:r>
      <w:r w:rsidR="00335EAB">
        <w:rPr>
          <w:rFonts w:cs="Arial"/>
          <w:sz w:val="22"/>
          <w:szCs w:val="22"/>
        </w:rPr>
        <w:t xml:space="preserve"> </w:t>
      </w:r>
      <w:r w:rsidR="00F02CC7" w:rsidRPr="004F4226">
        <w:rPr>
          <w:rFonts w:cs="Arial"/>
          <w:sz w:val="22"/>
          <w:szCs w:val="22"/>
        </w:rPr>
        <w:t>(HPC) and the Demyelinating Diseases consult</w:t>
      </w:r>
      <w:r w:rsidR="008D3AAF">
        <w:rPr>
          <w:rFonts w:cs="Arial"/>
          <w:sz w:val="22"/>
          <w:szCs w:val="22"/>
        </w:rPr>
        <w:t>ation</w:t>
      </w:r>
      <w:r w:rsidR="00F02CC7" w:rsidRPr="004F4226">
        <w:rPr>
          <w:rFonts w:cs="Arial"/>
          <w:sz w:val="22"/>
          <w:szCs w:val="22"/>
        </w:rPr>
        <w:t xml:space="preserve"> of </w:t>
      </w:r>
      <w:r w:rsidR="00335EAB" w:rsidRPr="00855C0F">
        <w:rPr>
          <w:rFonts w:cs="Arial"/>
          <w:i/>
          <w:iCs/>
          <w:sz w:val="22"/>
          <w:szCs w:val="22"/>
        </w:rPr>
        <w:t>Hospital Universitário de Coimb</w:t>
      </w:r>
      <w:r w:rsidR="00335EAB">
        <w:rPr>
          <w:rFonts w:cs="Arial"/>
          <w:sz w:val="22"/>
          <w:szCs w:val="22"/>
        </w:rPr>
        <w:t xml:space="preserve">ra </w:t>
      </w:r>
      <w:r w:rsidR="00F02CC7" w:rsidRPr="004F4226">
        <w:rPr>
          <w:rFonts w:cs="Arial"/>
          <w:sz w:val="22"/>
          <w:szCs w:val="22"/>
        </w:rPr>
        <w:t xml:space="preserve">(HUC) </w:t>
      </w:r>
      <w:r w:rsidR="008D3AAF">
        <w:rPr>
          <w:rFonts w:cs="Arial"/>
          <w:sz w:val="22"/>
          <w:szCs w:val="22"/>
        </w:rPr>
        <w:t xml:space="preserve">of CHUC </w:t>
      </w:r>
      <w:r w:rsidR="00041D9B">
        <w:rPr>
          <w:rFonts w:cs="Arial"/>
          <w:sz w:val="22"/>
          <w:szCs w:val="22"/>
        </w:rPr>
        <w:t>databases, for</w:t>
      </w:r>
      <w:r w:rsidR="00F02CC7" w:rsidRPr="004F4226">
        <w:rPr>
          <w:rFonts w:cs="Arial"/>
          <w:sz w:val="22"/>
          <w:szCs w:val="22"/>
        </w:rPr>
        <w:t xml:space="preserve"> </w:t>
      </w:r>
      <w:r w:rsidR="007C3A48" w:rsidRPr="004F4226">
        <w:rPr>
          <w:rFonts w:cs="Arial"/>
          <w:sz w:val="22"/>
          <w:szCs w:val="22"/>
        </w:rPr>
        <w:t>POMS patients</w:t>
      </w:r>
      <w:r w:rsidR="009E6FE0" w:rsidRPr="004F4226">
        <w:rPr>
          <w:rFonts w:cs="Arial"/>
          <w:sz w:val="22"/>
          <w:szCs w:val="22"/>
        </w:rPr>
        <w:t xml:space="preserve"> ≥</w:t>
      </w:r>
      <w:r w:rsidR="00C65A19" w:rsidRPr="004F4226">
        <w:rPr>
          <w:rFonts w:cs="Arial"/>
          <w:sz w:val="22"/>
          <w:szCs w:val="22"/>
        </w:rPr>
        <w:t>8</w:t>
      </w:r>
      <w:r w:rsidR="00F02CC7" w:rsidRPr="004F4226">
        <w:rPr>
          <w:rFonts w:cs="Arial"/>
          <w:sz w:val="22"/>
          <w:szCs w:val="22"/>
        </w:rPr>
        <w:t xml:space="preserve"> and &lt;18 years</w:t>
      </w:r>
      <w:r w:rsidR="007C3A48" w:rsidRPr="004F4226">
        <w:rPr>
          <w:rFonts w:cs="Arial"/>
          <w:sz w:val="22"/>
          <w:szCs w:val="22"/>
        </w:rPr>
        <w:t xml:space="preserve"> at diagnosis</w:t>
      </w:r>
      <w:r w:rsidR="009E6FE0" w:rsidRPr="004F4226">
        <w:rPr>
          <w:rFonts w:cs="Arial"/>
          <w:sz w:val="22"/>
          <w:szCs w:val="22"/>
        </w:rPr>
        <w:t xml:space="preserve"> and for</w:t>
      </w:r>
      <w:r w:rsidR="007C3A48" w:rsidRPr="004F4226">
        <w:rPr>
          <w:rFonts w:cs="Arial"/>
          <w:sz w:val="22"/>
          <w:szCs w:val="22"/>
        </w:rPr>
        <w:t xml:space="preserve"> AOMS patients</w:t>
      </w:r>
      <w:r w:rsidR="009E6FE0" w:rsidRPr="004F4226">
        <w:rPr>
          <w:rFonts w:cs="Arial"/>
          <w:sz w:val="22"/>
          <w:szCs w:val="22"/>
        </w:rPr>
        <w:t xml:space="preserve"> </w:t>
      </w:r>
      <w:r w:rsidR="009E6FE0" w:rsidRPr="004F4226">
        <w:rPr>
          <w:rFonts w:cs="Arial"/>
          <w:sz w:val="22"/>
          <w:szCs w:val="22"/>
          <w:lang w:val="en-US"/>
        </w:rPr>
        <w:t xml:space="preserve">≥18 and </w:t>
      </w:r>
      <w:r w:rsidR="007C3A48" w:rsidRPr="004F4226">
        <w:rPr>
          <w:rFonts w:cs="Arial"/>
          <w:sz w:val="22"/>
          <w:szCs w:val="22"/>
          <w:lang w:val="en-US"/>
        </w:rPr>
        <w:t>&lt;55 years at diagnosis</w:t>
      </w:r>
      <w:r w:rsidR="009E6FE0" w:rsidRPr="004F4226">
        <w:rPr>
          <w:rFonts w:cs="Arial"/>
          <w:sz w:val="22"/>
          <w:szCs w:val="22"/>
        </w:rPr>
        <w:t xml:space="preserve">, both groups </w:t>
      </w:r>
      <w:r w:rsidR="00F02CC7" w:rsidRPr="004F4226">
        <w:rPr>
          <w:rFonts w:cs="Arial"/>
          <w:sz w:val="22"/>
          <w:szCs w:val="22"/>
        </w:rPr>
        <w:t xml:space="preserve">with </w:t>
      </w:r>
      <w:r w:rsidR="00C65A19" w:rsidRPr="004F4226">
        <w:rPr>
          <w:rFonts w:cs="Arial"/>
          <w:sz w:val="22"/>
          <w:szCs w:val="22"/>
        </w:rPr>
        <w:t>RR</w:t>
      </w:r>
      <w:r w:rsidR="00F02CC7" w:rsidRPr="004F4226">
        <w:rPr>
          <w:rFonts w:cs="Arial"/>
          <w:sz w:val="22"/>
          <w:szCs w:val="22"/>
        </w:rPr>
        <w:t>MS diagn</w:t>
      </w:r>
      <w:r w:rsidR="00041D9B">
        <w:rPr>
          <w:rFonts w:cs="Arial"/>
          <w:sz w:val="22"/>
          <w:szCs w:val="22"/>
        </w:rPr>
        <w:t>osed according to the McDonald</w:t>
      </w:r>
      <w:r w:rsidR="00F02CC7" w:rsidRPr="004F4226">
        <w:rPr>
          <w:rFonts w:cs="Arial"/>
          <w:sz w:val="22"/>
          <w:szCs w:val="22"/>
        </w:rPr>
        <w:t xml:space="preserve"> 2010 criteria</w:t>
      </w:r>
      <w:r w:rsidR="00074669">
        <w:rPr>
          <w:rFonts w:cs="Arial"/>
          <w:sz w:val="22"/>
          <w:szCs w:val="22"/>
        </w:rPr>
        <w:t xml:space="preserve">, </w:t>
      </w:r>
      <w:r w:rsidR="004B7258">
        <w:rPr>
          <w:rFonts w:cs="Arial"/>
          <w:sz w:val="22"/>
          <w:szCs w:val="22"/>
        </w:rPr>
        <w:t xml:space="preserve">established </w:t>
      </w:r>
      <w:r w:rsidR="004B7258" w:rsidRPr="00C86B30">
        <w:rPr>
          <w:rFonts w:cs="Arial"/>
          <w:sz w:val="22"/>
          <w:szCs w:val="22"/>
          <w:lang w:val="en-US"/>
        </w:rPr>
        <w:t>at the</w:t>
      </w:r>
      <w:r w:rsidR="00335EAB">
        <w:rPr>
          <w:rFonts w:cs="Arial"/>
          <w:sz w:val="22"/>
          <w:szCs w:val="22"/>
          <w:lang w:val="en-US"/>
        </w:rPr>
        <w:t xml:space="preserve"> CHUC</w:t>
      </w:r>
      <w:r w:rsidR="004B7258">
        <w:rPr>
          <w:rFonts w:cs="Arial"/>
          <w:sz w:val="22"/>
          <w:szCs w:val="22"/>
        </w:rPr>
        <w:t xml:space="preserve">, </w:t>
      </w:r>
      <w:r w:rsidR="00041D9B">
        <w:rPr>
          <w:rFonts w:cs="Arial"/>
          <w:sz w:val="22"/>
          <w:szCs w:val="22"/>
        </w:rPr>
        <w:t>under DMT for</w:t>
      </w:r>
      <w:r w:rsidR="00B67DCF" w:rsidRPr="004F4226">
        <w:rPr>
          <w:rFonts w:cs="Arial"/>
          <w:sz w:val="22"/>
          <w:szCs w:val="22"/>
        </w:rPr>
        <w:t xml:space="preserve"> </w:t>
      </w:r>
      <w:r w:rsidR="00074669" w:rsidRPr="004F4226">
        <w:rPr>
          <w:rFonts w:cs="Arial"/>
          <w:sz w:val="22"/>
          <w:szCs w:val="22"/>
          <w:lang w:val="en-US"/>
        </w:rPr>
        <w:t xml:space="preserve">≥1 year </w:t>
      </w:r>
      <w:r w:rsidR="00074669">
        <w:rPr>
          <w:rFonts w:cs="Arial"/>
          <w:sz w:val="22"/>
          <w:szCs w:val="22"/>
          <w:lang w:val="en-US"/>
        </w:rPr>
        <w:t xml:space="preserve">and </w:t>
      </w:r>
      <w:r w:rsidR="00B67DCF" w:rsidRPr="004F4226">
        <w:rPr>
          <w:rFonts w:cs="Arial"/>
          <w:sz w:val="22"/>
          <w:szCs w:val="22"/>
        </w:rPr>
        <w:t>with available MRI scan</w:t>
      </w:r>
      <w:r w:rsidR="00074669">
        <w:rPr>
          <w:rFonts w:cs="Arial"/>
          <w:sz w:val="22"/>
          <w:szCs w:val="22"/>
        </w:rPr>
        <w:t>s</w:t>
      </w:r>
      <w:r w:rsidR="00B67DCF" w:rsidRPr="004F4226">
        <w:rPr>
          <w:rFonts w:cs="Arial"/>
          <w:sz w:val="22"/>
          <w:szCs w:val="22"/>
        </w:rPr>
        <w:t xml:space="preserve"> at the time of diagnosis</w:t>
      </w:r>
      <w:r w:rsidR="00074669">
        <w:rPr>
          <w:rFonts w:cs="Arial"/>
          <w:sz w:val="22"/>
          <w:szCs w:val="22"/>
        </w:rPr>
        <w:t xml:space="preserve"> (baseline MRI) and 1 year after DMT (control MRI)</w:t>
      </w:r>
      <w:r w:rsidR="0055620D">
        <w:rPr>
          <w:rFonts w:cs="Arial"/>
          <w:sz w:val="22"/>
          <w:szCs w:val="22"/>
        </w:rPr>
        <w:t>.</w:t>
      </w:r>
      <w:r w:rsidR="00041D9B">
        <w:rPr>
          <w:rFonts w:cs="Arial"/>
          <w:sz w:val="22"/>
          <w:szCs w:val="22"/>
        </w:rPr>
        <w:t xml:space="preserve"> </w:t>
      </w:r>
      <w:r w:rsidR="00B67DCF" w:rsidRPr="004F4226">
        <w:rPr>
          <w:rFonts w:cs="Arial"/>
          <w:sz w:val="22"/>
          <w:szCs w:val="22"/>
        </w:rPr>
        <w:t xml:space="preserve">We found </w:t>
      </w:r>
      <w:r w:rsidR="00074669">
        <w:rPr>
          <w:rFonts w:cs="Arial"/>
          <w:sz w:val="22"/>
          <w:szCs w:val="22"/>
        </w:rPr>
        <w:t>15</w:t>
      </w:r>
      <w:r w:rsidR="00B67DCF" w:rsidRPr="004F4226">
        <w:rPr>
          <w:rFonts w:cs="Arial"/>
          <w:sz w:val="22"/>
          <w:szCs w:val="22"/>
        </w:rPr>
        <w:t xml:space="preserve"> POMS patients who fulfilled these criteria</w:t>
      </w:r>
      <w:r w:rsidR="00855C0F">
        <w:rPr>
          <w:rFonts w:cs="Arial"/>
          <w:sz w:val="22"/>
          <w:szCs w:val="22"/>
        </w:rPr>
        <w:t xml:space="preserve">. These patients </w:t>
      </w:r>
      <w:r w:rsidR="00074669">
        <w:rPr>
          <w:rFonts w:cs="Arial"/>
          <w:sz w:val="22"/>
          <w:szCs w:val="22"/>
        </w:rPr>
        <w:t xml:space="preserve">were thus </w:t>
      </w:r>
      <w:r w:rsidR="00B55BB8" w:rsidRPr="004F4226">
        <w:rPr>
          <w:rFonts w:cs="Arial"/>
          <w:sz w:val="22"/>
          <w:szCs w:val="22"/>
        </w:rPr>
        <w:t xml:space="preserve">paired with </w:t>
      </w:r>
      <w:r w:rsidR="00074669">
        <w:rPr>
          <w:rFonts w:cs="Arial"/>
          <w:sz w:val="22"/>
          <w:szCs w:val="22"/>
        </w:rPr>
        <w:t xml:space="preserve">15 AOMS patients </w:t>
      </w:r>
      <w:r w:rsidR="00074669">
        <w:rPr>
          <w:rFonts w:cs="Arial"/>
          <w:sz w:val="22"/>
          <w:szCs w:val="22"/>
          <w:lang w:val="en-US"/>
        </w:rPr>
        <w:t xml:space="preserve">who fulfilled the above criteria, </w:t>
      </w:r>
      <w:r w:rsidR="00B55BB8" w:rsidRPr="004F4226">
        <w:rPr>
          <w:rFonts w:cs="Arial"/>
          <w:sz w:val="22"/>
          <w:szCs w:val="22"/>
          <w:lang w:val="en-US"/>
        </w:rPr>
        <w:t xml:space="preserve">according to gender and DMT </w:t>
      </w:r>
      <w:r w:rsidR="00C97C3E">
        <w:rPr>
          <w:rFonts w:cs="Arial"/>
          <w:sz w:val="22"/>
          <w:szCs w:val="22"/>
          <w:lang w:val="en-US"/>
        </w:rPr>
        <w:t>in use</w:t>
      </w:r>
      <w:r w:rsidR="00B55BB8" w:rsidRPr="004F4226">
        <w:rPr>
          <w:rFonts w:cs="Arial"/>
          <w:sz w:val="22"/>
          <w:szCs w:val="22"/>
          <w:lang w:val="en-US"/>
        </w:rPr>
        <w:t xml:space="preserve"> (1</w:t>
      </w:r>
      <w:r w:rsidR="00B55BB8" w:rsidRPr="004F4226">
        <w:rPr>
          <w:rFonts w:cs="Arial"/>
          <w:sz w:val="22"/>
          <w:szCs w:val="22"/>
          <w:vertAlign w:val="superscript"/>
          <w:lang w:val="en-US"/>
        </w:rPr>
        <w:t>st</w:t>
      </w:r>
      <w:r w:rsidR="00B55BB8" w:rsidRPr="004F4226">
        <w:rPr>
          <w:rFonts w:cs="Arial"/>
          <w:sz w:val="22"/>
          <w:szCs w:val="22"/>
          <w:lang w:val="en-US"/>
        </w:rPr>
        <w:t xml:space="preserve"> line: interferon</w:t>
      </w:r>
      <w:r w:rsidR="0055620D">
        <w:rPr>
          <w:rFonts w:cs="Arial"/>
          <w:sz w:val="22"/>
          <w:szCs w:val="22"/>
          <w:lang w:val="en-US"/>
        </w:rPr>
        <w:t xml:space="preserve"> beta</w:t>
      </w:r>
      <w:r w:rsidR="00B55BB8" w:rsidRPr="004F4226">
        <w:rPr>
          <w:rFonts w:cs="Arial"/>
          <w:sz w:val="22"/>
          <w:szCs w:val="22"/>
          <w:lang w:val="en-US"/>
        </w:rPr>
        <w:t xml:space="preserve"> and glatiramer acetate; 2</w:t>
      </w:r>
      <w:r w:rsidR="00B55BB8" w:rsidRPr="004F4226">
        <w:rPr>
          <w:rFonts w:cs="Arial"/>
          <w:sz w:val="22"/>
          <w:szCs w:val="22"/>
          <w:vertAlign w:val="superscript"/>
          <w:lang w:val="en-US"/>
        </w:rPr>
        <w:t>nd</w:t>
      </w:r>
      <w:r w:rsidR="00B55BB8" w:rsidRPr="004F4226">
        <w:rPr>
          <w:rFonts w:cs="Arial"/>
          <w:sz w:val="22"/>
          <w:szCs w:val="22"/>
          <w:lang w:val="en-US"/>
        </w:rPr>
        <w:t xml:space="preserve"> line: natalizumab</w:t>
      </w:r>
      <w:r w:rsidR="001B489C">
        <w:rPr>
          <w:rFonts w:cs="Arial"/>
          <w:sz w:val="22"/>
          <w:szCs w:val="22"/>
          <w:lang w:val="en-US"/>
        </w:rPr>
        <w:t>).</w:t>
      </w:r>
      <w:r w:rsidR="00D94495" w:rsidRPr="004F4226">
        <w:rPr>
          <w:rFonts w:cs="Arial"/>
          <w:sz w:val="22"/>
          <w:szCs w:val="22"/>
          <w:lang w:val="en-US"/>
        </w:rPr>
        <w:t xml:space="preserve"> </w:t>
      </w:r>
      <w:r w:rsidR="00074669">
        <w:rPr>
          <w:rFonts w:cs="Arial"/>
          <w:sz w:val="22"/>
          <w:szCs w:val="22"/>
          <w:lang w:val="en-US"/>
        </w:rPr>
        <w:t xml:space="preserve">Both groups of patients </w:t>
      </w:r>
      <w:r w:rsidR="00E5489E" w:rsidRPr="004F4226">
        <w:rPr>
          <w:rFonts w:cs="Arial"/>
          <w:sz w:val="22"/>
          <w:szCs w:val="22"/>
          <w:lang w:val="en-US"/>
        </w:rPr>
        <w:t>were analyzed</w:t>
      </w:r>
      <w:r w:rsidR="00074669">
        <w:rPr>
          <w:rFonts w:cs="Arial"/>
          <w:sz w:val="22"/>
          <w:szCs w:val="22"/>
          <w:lang w:val="en-US"/>
        </w:rPr>
        <w:t xml:space="preserve"> and compared</w:t>
      </w:r>
      <w:r w:rsidR="00E5489E" w:rsidRPr="004F4226">
        <w:rPr>
          <w:rFonts w:cs="Arial"/>
          <w:sz w:val="22"/>
          <w:szCs w:val="22"/>
          <w:lang w:val="en-US"/>
        </w:rPr>
        <w:t xml:space="preserve"> at the time of diagnosi</w:t>
      </w:r>
      <w:r w:rsidR="00074669">
        <w:rPr>
          <w:rFonts w:cs="Arial"/>
          <w:sz w:val="22"/>
          <w:szCs w:val="22"/>
          <w:lang w:val="en-US"/>
        </w:rPr>
        <w:t>s and 1 year a</w:t>
      </w:r>
      <w:r w:rsidR="00E5489E" w:rsidRPr="004F4226">
        <w:rPr>
          <w:rFonts w:cs="Arial"/>
          <w:sz w:val="22"/>
          <w:szCs w:val="22"/>
          <w:lang w:val="en-US"/>
        </w:rPr>
        <w:t xml:space="preserve">fter </w:t>
      </w:r>
      <w:r w:rsidR="00074669">
        <w:rPr>
          <w:rFonts w:cs="Arial"/>
          <w:sz w:val="22"/>
          <w:szCs w:val="22"/>
          <w:lang w:val="en-US"/>
        </w:rPr>
        <w:t>DMT</w:t>
      </w:r>
      <w:r w:rsidR="0055620D">
        <w:rPr>
          <w:rFonts w:cs="Arial"/>
          <w:sz w:val="22"/>
          <w:szCs w:val="22"/>
          <w:lang w:val="en-US"/>
        </w:rPr>
        <w:t xml:space="preserve"> initiation</w:t>
      </w:r>
      <w:r w:rsidR="00074669">
        <w:rPr>
          <w:rFonts w:cs="Arial"/>
          <w:sz w:val="22"/>
          <w:szCs w:val="22"/>
          <w:lang w:val="en-US"/>
        </w:rPr>
        <w:t xml:space="preserve">. Additionally, we performed a comparison within each </w:t>
      </w:r>
      <w:r w:rsidR="001B489C">
        <w:rPr>
          <w:rFonts w:cs="Arial"/>
          <w:sz w:val="22"/>
          <w:szCs w:val="22"/>
          <w:lang w:val="en-US"/>
        </w:rPr>
        <w:t>group</w:t>
      </w:r>
      <w:r w:rsidR="00074669">
        <w:rPr>
          <w:rFonts w:cs="Arial"/>
          <w:sz w:val="22"/>
          <w:szCs w:val="22"/>
          <w:lang w:val="en-US"/>
        </w:rPr>
        <w:t xml:space="preserve"> between the</w:t>
      </w:r>
      <w:r w:rsidR="001B489C">
        <w:rPr>
          <w:rFonts w:cs="Arial"/>
          <w:sz w:val="22"/>
          <w:szCs w:val="22"/>
          <w:lang w:val="en-US"/>
        </w:rPr>
        <w:t>se</w:t>
      </w:r>
      <w:r w:rsidR="00074669">
        <w:rPr>
          <w:rFonts w:cs="Arial"/>
          <w:sz w:val="22"/>
          <w:szCs w:val="22"/>
          <w:lang w:val="en-US"/>
        </w:rPr>
        <w:t xml:space="preserve"> </w:t>
      </w:r>
      <w:r w:rsidR="001B489C">
        <w:rPr>
          <w:rFonts w:cs="Arial"/>
          <w:sz w:val="22"/>
          <w:szCs w:val="22"/>
          <w:lang w:val="en-US"/>
        </w:rPr>
        <w:t>two moments in time.</w:t>
      </w:r>
    </w:p>
    <w:p w14:paraId="0DB0DC4E" w14:textId="77777777" w:rsidR="00D94495" w:rsidRPr="004F4226" w:rsidRDefault="00D94495" w:rsidP="00041D9B">
      <w:pPr>
        <w:pStyle w:val="Subttulo"/>
        <w:spacing w:after="0"/>
        <w:rPr>
          <w:rFonts w:ascii="Arial" w:hAnsi="Arial" w:cs="Arial"/>
          <w:b/>
          <w:lang w:val="en-US"/>
        </w:rPr>
      </w:pPr>
    </w:p>
    <w:p w14:paraId="21145686" w14:textId="347528F4" w:rsidR="005730A9" w:rsidRPr="00001E13" w:rsidRDefault="005730A9" w:rsidP="00041D9B">
      <w:pPr>
        <w:spacing w:line="360" w:lineRule="auto"/>
        <w:rPr>
          <w:b/>
          <w:sz w:val="22"/>
          <w:szCs w:val="22"/>
          <w:u w:val="single"/>
          <w:lang w:val="en-US"/>
        </w:rPr>
      </w:pPr>
      <w:r w:rsidRPr="00001E13">
        <w:rPr>
          <w:b/>
          <w:sz w:val="22"/>
          <w:szCs w:val="22"/>
          <w:u w:val="single"/>
          <w:lang w:val="en-US"/>
        </w:rPr>
        <w:t xml:space="preserve">Procedures </w:t>
      </w:r>
    </w:p>
    <w:p w14:paraId="7406A37F" w14:textId="27B79119" w:rsidR="00897A7F" w:rsidRPr="00DA1CD5" w:rsidRDefault="008A6647" w:rsidP="00041D9B">
      <w:pPr>
        <w:spacing w:line="360" w:lineRule="auto"/>
        <w:jc w:val="both"/>
        <w:rPr>
          <w:rFonts w:cs="Arial"/>
          <w:sz w:val="22"/>
          <w:szCs w:val="22"/>
          <w:lang w:val="en-US"/>
        </w:rPr>
      </w:pPr>
      <w:r>
        <w:rPr>
          <w:rFonts w:cs="Arial"/>
          <w:sz w:val="22"/>
          <w:szCs w:val="22"/>
          <w:lang w:val="en-US"/>
        </w:rPr>
        <w:tab/>
      </w:r>
      <w:r w:rsidR="00112F85" w:rsidRPr="00DA1CD5">
        <w:rPr>
          <w:rFonts w:cs="Arial"/>
          <w:sz w:val="22"/>
          <w:szCs w:val="22"/>
          <w:lang w:val="en-US"/>
        </w:rPr>
        <w:t>B</w:t>
      </w:r>
      <w:r w:rsidR="005730A9" w:rsidRPr="00DA1CD5">
        <w:rPr>
          <w:rFonts w:cs="Arial"/>
          <w:sz w:val="22"/>
          <w:szCs w:val="22"/>
          <w:lang w:val="en-US"/>
        </w:rPr>
        <w:t>aseline data were collected from all selected patients and included</w:t>
      </w:r>
      <w:r w:rsidR="00897A7F" w:rsidRPr="00DA1CD5">
        <w:rPr>
          <w:rFonts w:cs="Arial"/>
          <w:sz w:val="22"/>
          <w:szCs w:val="22"/>
          <w:lang w:val="en-US"/>
        </w:rPr>
        <w:t>:</w:t>
      </w:r>
    </w:p>
    <w:p w14:paraId="41B700A9" w14:textId="3F4B9F36" w:rsidR="008A6647" w:rsidRPr="009F5630" w:rsidRDefault="00897A7F" w:rsidP="00041D9B">
      <w:pPr>
        <w:pStyle w:val="PargrafodaLista"/>
        <w:numPr>
          <w:ilvl w:val="0"/>
          <w:numId w:val="15"/>
        </w:numPr>
        <w:spacing w:after="0" w:line="360" w:lineRule="auto"/>
        <w:jc w:val="both"/>
        <w:rPr>
          <w:rFonts w:ascii="Arial" w:hAnsi="Arial" w:cs="Arial"/>
          <w:lang w:val="en-US"/>
        </w:rPr>
      </w:pPr>
      <w:r w:rsidRPr="009F5630">
        <w:rPr>
          <w:rFonts w:ascii="Arial" w:hAnsi="Arial" w:cs="Arial"/>
          <w:lang w:val="en-US"/>
        </w:rPr>
        <w:t>D</w:t>
      </w:r>
      <w:r w:rsidR="005730A9" w:rsidRPr="009F5630">
        <w:rPr>
          <w:rFonts w:ascii="Arial" w:hAnsi="Arial" w:cs="Arial"/>
          <w:lang w:val="en-US"/>
        </w:rPr>
        <w:t>emographic characteristics: gender, age at diagnosis and race;</w:t>
      </w:r>
      <w:r w:rsidR="00112F85" w:rsidRPr="009F5630">
        <w:rPr>
          <w:rFonts w:ascii="Arial" w:hAnsi="Arial" w:cs="Arial"/>
          <w:lang w:val="en-US"/>
        </w:rPr>
        <w:t xml:space="preserve"> </w:t>
      </w:r>
    </w:p>
    <w:p w14:paraId="47EC809E" w14:textId="6BB12B9D" w:rsidR="008A6647" w:rsidRPr="009F5630" w:rsidRDefault="00897A7F" w:rsidP="00041D9B">
      <w:pPr>
        <w:pStyle w:val="PargrafodaLista"/>
        <w:numPr>
          <w:ilvl w:val="0"/>
          <w:numId w:val="15"/>
        </w:numPr>
        <w:spacing w:after="0" w:line="360" w:lineRule="auto"/>
        <w:jc w:val="both"/>
        <w:rPr>
          <w:rFonts w:ascii="Arial" w:hAnsi="Arial" w:cs="Arial"/>
          <w:lang w:val="en-US"/>
        </w:rPr>
      </w:pPr>
      <w:r w:rsidRPr="009F5630">
        <w:rPr>
          <w:rFonts w:ascii="Arial" w:hAnsi="Arial" w:cs="Arial"/>
          <w:lang w:val="en-US"/>
        </w:rPr>
        <w:t>C</w:t>
      </w:r>
      <w:r w:rsidR="005730A9" w:rsidRPr="009F5630">
        <w:rPr>
          <w:rFonts w:ascii="Arial" w:hAnsi="Arial" w:cs="Arial"/>
          <w:lang w:val="en-US"/>
        </w:rPr>
        <w:t>linical characteristics:</w:t>
      </w:r>
      <w:r w:rsidR="00FD55CE" w:rsidRPr="009F5630">
        <w:rPr>
          <w:rFonts w:ascii="Arial" w:hAnsi="Arial" w:cs="Arial"/>
          <w:lang w:val="en-US"/>
        </w:rPr>
        <w:t xml:space="preserve"> </w:t>
      </w:r>
      <w:r w:rsidR="008A6647" w:rsidRPr="009F5630">
        <w:rPr>
          <w:rFonts w:ascii="Arial" w:hAnsi="Arial" w:cs="Arial"/>
          <w:lang w:val="en-US"/>
        </w:rPr>
        <w:t xml:space="preserve">clinical phenotype </w:t>
      </w:r>
      <w:r w:rsidR="005730A9" w:rsidRPr="009F5630">
        <w:rPr>
          <w:rFonts w:ascii="Arial" w:hAnsi="Arial" w:cs="Arial"/>
          <w:lang w:val="en-US"/>
        </w:rPr>
        <w:t xml:space="preserve">of the disease, number of </w:t>
      </w:r>
      <w:r w:rsidR="008A6647" w:rsidRPr="009F5630">
        <w:rPr>
          <w:rFonts w:ascii="Arial" w:hAnsi="Arial" w:cs="Arial"/>
          <w:lang w:val="en-US"/>
        </w:rPr>
        <w:t xml:space="preserve">relapses </w:t>
      </w:r>
      <w:r w:rsidR="005730A9" w:rsidRPr="009F5630">
        <w:rPr>
          <w:rFonts w:ascii="Arial" w:hAnsi="Arial" w:cs="Arial"/>
          <w:lang w:val="en-US"/>
        </w:rPr>
        <w:t xml:space="preserve">prior to diagnosis and their topography, EDSS score and </w:t>
      </w:r>
      <w:r w:rsidR="00955A11" w:rsidRPr="009F5630">
        <w:rPr>
          <w:rFonts w:ascii="Arial" w:hAnsi="Arial" w:cs="Arial"/>
          <w:lang w:val="en-US"/>
        </w:rPr>
        <w:t xml:space="preserve">treatment modality </w:t>
      </w:r>
      <w:r w:rsidR="005730A9" w:rsidRPr="009F5630">
        <w:rPr>
          <w:rFonts w:ascii="Arial" w:hAnsi="Arial" w:cs="Arial"/>
          <w:lang w:val="en-US"/>
        </w:rPr>
        <w:t>established</w:t>
      </w:r>
      <w:r w:rsidR="008A6647" w:rsidRPr="009F5630">
        <w:rPr>
          <w:rFonts w:ascii="Arial" w:hAnsi="Arial" w:cs="Arial"/>
          <w:lang w:val="en-US"/>
        </w:rPr>
        <w:t>;</w:t>
      </w:r>
    </w:p>
    <w:p w14:paraId="04715474" w14:textId="00A6769A" w:rsidR="008A6647" w:rsidRPr="009F5630" w:rsidRDefault="00897A7F" w:rsidP="00041D9B">
      <w:pPr>
        <w:pStyle w:val="PargrafodaLista"/>
        <w:numPr>
          <w:ilvl w:val="0"/>
          <w:numId w:val="15"/>
        </w:numPr>
        <w:spacing w:after="0" w:line="360" w:lineRule="auto"/>
        <w:jc w:val="both"/>
        <w:rPr>
          <w:rFonts w:ascii="Arial" w:hAnsi="Arial" w:cs="Arial"/>
          <w:lang w:val="en-US"/>
        </w:rPr>
      </w:pPr>
      <w:r w:rsidRPr="009F5630">
        <w:rPr>
          <w:rFonts w:ascii="Arial" w:hAnsi="Arial" w:cs="Arial"/>
          <w:lang w:val="en-US"/>
        </w:rPr>
        <w:t>L</w:t>
      </w:r>
      <w:r w:rsidR="005730A9" w:rsidRPr="009F5630">
        <w:rPr>
          <w:rFonts w:ascii="Arial" w:hAnsi="Arial" w:cs="Arial"/>
          <w:lang w:val="en-US"/>
        </w:rPr>
        <w:t>aboratory information</w:t>
      </w:r>
      <w:r w:rsidR="008D3AAF" w:rsidRPr="009F5630">
        <w:rPr>
          <w:rFonts w:ascii="Arial" w:hAnsi="Arial" w:cs="Arial"/>
          <w:lang w:val="en-US"/>
        </w:rPr>
        <w:t>:</w:t>
      </w:r>
      <w:r w:rsidR="005730A9" w:rsidRPr="009F5630">
        <w:rPr>
          <w:rFonts w:ascii="Arial" w:hAnsi="Arial" w:cs="Arial"/>
          <w:lang w:val="en-US"/>
        </w:rPr>
        <w:t xml:space="preserve"> presence/absence of oligoclonal bands</w:t>
      </w:r>
      <w:r w:rsidR="00855C0F">
        <w:rPr>
          <w:rFonts w:ascii="Arial" w:hAnsi="Arial" w:cs="Arial"/>
          <w:lang w:val="en-US"/>
        </w:rPr>
        <w:t xml:space="preserve"> in CSF</w:t>
      </w:r>
      <w:r w:rsidR="008A6647" w:rsidRPr="009F5630">
        <w:rPr>
          <w:rFonts w:ascii="Arial" w:hAnsi="Arial" w:cs="Arial"/>
          <w:lang w:val="en-US"/>
        </w:rPr>
        <w:t>;</w:t>
      </w:r>
    </w:p>
    <w:p w14:paraId="3FB60BBC" w14:textId="268893E0" w:rsidR="00FD55CE" w:rsidRPr="009F5630" w:rsidRDefault="00FD55CE" w:rsidP="00041D9B">
      <w:pPr>
        <w:pStyle w:val="PargrafodaLista"/>
        <w:numPr>
          <w:ilvl w:val="0"/>
          <w:numId w:val="15"/>
        </w:numPr>
        <w:spacing w:after="0" w:line="360" w:lineRule="auto"/>
        <w:jc w:val="both"/>
        <w:rPr>
          <w:rFonts w:ascii="Arial" w:hAnsi="Arial" w:cs="Arial"/>
          <w:lang w:val="en-US"/>
        </w:rPr>
      </w:pPr>
      <w:r w:rsidRPr="009F5630">
        <w:rPr>
          <w:rFonts w:ascii="Arial" w:hAnsi="Arial" w:cs="Arial"/>
          <w:lang w:val="en-US"/>
        </w:rPr>
        <w:t xml:space="preserve">MRI features: </w:t>
      </w:r>
      <w:r w:rsidRPr="009F5630">
        <w:rPr>
          <w:rFonts w:ascii="Arial" w:hAnsi="Arial" w:cs="Arial"/>
        </w:rPr>
        <w:t xml:space="preserve">number of </w:t>
      </w:r>
      <w:r w:rsidR="00897A7F" w:rsidRPr="009F5630">
        <w:rPr>
          <w:rFonts w:ascii="Arial" w:hAnsi="Arial" w:cs="Arial"/>
        </w:rPr>
        <w:t>T2</w:t>
      </w:r>
      <w:r w:rsidR="000733F1" w:rsidRPr="009F5630">
        <w:rPr>
          <w:rFonts w:ascii="Arial" w:hAnsi="Arial" w:cs="Arial"/>
        </w:rPr>
        <w:t xml:space="preserve"> WI</w:t>
      </w:r>
      <w:r w:rsidR="00897A7F" w:rsidRPr="009F5630">
        <w:rPr>
          <w:rFonts w:ascii="Arial" w:hAnsi="Arial" w:cs="Arial"/>
        </w:rPr>
        <w:t xml:space="preserve">-bright </w:t>
      </w:r>
      <w:r w:rsidRPr="009F5630">
        <w:rPr>
          <w:rFonts w:ascii="Arial" w:hAnsi="Arial" w:cs="Arial"/>
        </w:rPr>
        <w:t>juxtacortical, periventricular, intracallosal, cerebellar and brainstem lesions, total number of T2</w:t>
      </w:r>
      <w:r w:rsidR="000733F1" w:rsidRPr="009F5630">
        <w:rPr>
          <w:rFonts w:ascii="Arial" w:hAnsi="Arial" w:cs="Arial"/>
        </w:rPr>
        <w:t xml:space="preserve"> WI</w:t>
      </w:r>
      <w:r w:rsidRPr="009F5630">
        <w:rPr>
          <w:rFonts w:ascii="Arial" w:hAnsi="Arial" w:cs="Arial"/>
        </w:rPr>
        <w:t>-bright lesions, T2</w:t>
      </w:r>
      <w:r w:rsidR="000733F1" w:rsidRPr="009F5630">
        <w:rPr>
          <w:rFonts w:ascii="Arial" w:hAnsi="Arial" w:cs="Arial"/>
        </w:rPr>
        <w:t xml:space="preserve"> WI</w:t>
      </w:r>
      <w:r w:rsidRPr="009F5630">
        <w:rPr>
          <w:rFonts w:ascii="Arial" w:hAnsi="Arial" w:cs="Arial"/>
        </w:rPr>
        <w:t>-bright ovoid lesions with well-defined borders, T2</w:t>
      </w:r>
      <w:r w:rsidR="000733F1" w:rsidRPr="009F5630">
        <w:rPr>
          <w:rFonts w:ascii="Arial" w:hAnsi="Arial" w:cs="Arial"/>
        </w:rPr>
        <w:t xml:space="preserve"> WI</w:t>
      </w:r>
      <w:r w:rsidRPr="009F5630">
        <w:rPr>
          <w:rFonts w:ascii="Arial" w:hAnsi="Arial" w:cs="Arial"/>
        </w:rPr>
        <w:t>-bright diffuse lesions with poorly defined borders, T2</w:t>
      </w:r>
      <w:r w:rsidR="000733F1" w:rsidRPr="009F5630">
        <w:rPr>
          <w:rFonts w:ascii="Arial" w:hAnsi="Arial" w:cs="Arial"/>
        </w:rPr>
        <w:t xml:space="preserve"> WI</w:t>
      </w:r>
      <w:r w:rsidRPr="009F5630">
        <w:rPr>
          <w:rFonts w:ascii="Arial" w:hAnsi="Arial" w:cs="Arial"/>
        </w:rPr>
        <w:t>-bright lesions with ≥1 cm of diameter, number of T1</w:t>
      </w:r>
      <w:r w:rsidR="000733F1" w:rsidRPr="009F5630">
        <w:rPr>
          <w:rFonts w:ascii="Arial" w:hAnsi="Arial" w:cs="Arial"/>
        </w:rPr>
        <w:t xml:space="preserve"> WI</w:t>
      </w:r>
      <w:r w:rsidRPr="009F5630">
        <w:rPr>
          <w:rFonts w:ascii="Arial" w:hAnsi="Arial" w:cs="Arial"/>
        </w:rPr>
        <w:t>-hypointense lesions (black holes</w:t>
      </w:r>
      <w:r w:rsidR="00897A7F" w:rsidRPr="009F5630">
        <w:rPr>
          <w:rFonts w:ascii="Arial" w:hAnsi="Arial" w:cs="Arial"/>
        </w:rPr>
        <w:t>)</w:t>
      </w:r>
      <w:r w:rsidRPr="009F5630">
        <w:rPr>
          <w:rFonts w:ascii="Arial" w:hAnsi="Arial" w:cs="Arial"/>
        </w:rPr>
        <w:t xml:space="preserve"> and number of Gd+ lesions</w:t>
      </w:r>
      <w:r w:rsidR="00897A7F" w:rsidRPr="009F5630">
        <w:rPr>
          <w:rFonts w:ascii="Arial" w:hAnsi="Arial" w:cs="Arial"/>
        </w:rPr>
        <w:t>.</w:t>
      </w:r>
    </w:p>
    <w:p w14:paraId="5BF079FB" w14:textId="77777777" w:rsidR="00897A7F" w:rsidRPr="00DA1CD5" w:rsidRDefault="00897A7F" w:rsidP="00041D9B">
      <w:pPr>
        <w:spacing w:line="360" w:lineRule="auto"/>
        <w:jc w:val="both"/>
        <w:rPr>
          <w:rFonts w:cs="Arial"/>
          <w:sz w:val="22"/>
          <w:szCs w:val="22"/>
          <w:lang w:val="en-US"/>
        </w:rPr>
      </w:pPr>
    </w:p>
    <w:p w14:paraId="20EAF8D9" w14:textId="609DB7B0" w:rsidR="00897A7F" w:rsidRPr="00DA1CD5" w:rsidRDefault="008A6647" w:rsidP="00041D9B">
      <w:pPr>
        <w:spacing w:line="360" w:lineRule="auto"/>
        <w:jc w:val="both"/>
        <w:rPr>
          <w:rFonts w:cs="Arial"/>
          <w:sz w:val="22"/>
          <w:szCs w:val="22"/>
          <w:lang w:val="en-US"/>
        </w:rPr>
      </w:pPr>
      <w:r w:rsidRPr="00DA1CD5">
        <w:rPr>
          <w:rFonts w:cs="Arial"/>
          <w:sz w:val="22"/>
          <w:szCs w:val="22"/>
          <w:lang w:val="en-US"/>
        </w:rPr>
        <w:tab/>
      </w:r>
      <w:r w:rsidR="005730A9" w:rsidRPr="00DA1CD5">
        <w:rPr>
          <w:rFonts w:cs="Arial"/>
          <w:sz w:val="22"/>
          <w:szCs w:val="22"/>
          <w:lang w:val="en-US"/>
        </w:rPr>
        <w:t xml:space="preserve">Additionally, </w:t>
      </w:r>
      <w:r w:rsidR="00897A7F" w:rsidRPr="00DA1CD5">
        <w:rPr>
          <w:rFonts w:cs="Arial"/>
          <w:sz w:val="22"/>
          <w:szCs w:val="22"/>
          <w:lang w:val="en-US"/>
        </w:rPr>
        <w:t>the following data concerning 1 year after DMT w</w:t>
      </w:r>
      <w:r w:rsidRPr="00DA1CD5">
        <w:rPr>
          <w:rFonts w:cs="Arial"/>
          <w:sz w:val="22"/>
          <w:szCs w:val="22"/>
          <w:lang w:val="en-US"/>
        </w:rPr>
        <w:t>ere</w:t>
      </w:r>
      <w:r w:rsidR="00897A7F" w:rsidRPr="00DA1CD5">
        <w:rPr>
          <w:rFonts w:cs="Arial"/>
          <w:sz w:val="22"/>
          <w:szCs w:val="22"/>
          <w:lang w:val="en-US"/>
        </w:rPr>
        <w:t xml:space="preserve"> collected</w:t>
      </w:r>
      <w:r w:rsidR="00FD55CE" w:rsidRPr="00DA1CD5">
        <w:rPr>
          <w:rFonts w:cs="Arial"/>
          <w:sz w:val="22"/>
          <w:szCs w:val="22"/>
          <w:lang w:val="en-US"/>
        </w:rPr>
        <w:t>:</w:t>
      </w:r>
      <w:r w:rsidR="005730A9" w:rsidRPr="00DA1CD5">
        <w:rPr>
          <w:rFonts w:cs="Arial"/>
          <w:sz w:val="22"/>
          <w:szCs w:val="22"/>
          <w:lang w:val="en-US"/>
        </w:rPr>
        <w:t xml:space="preserve"> </w:t>
      </w:r>
    </w:p>
    <w:p w14:paraId="5AA50988" w14:textId="2DEA88F1" w:rsidR="008A6647" w:rsidRPr="009F5630" w:rsidRDefault="00FD55CE" w:rsidP="00041D9B">
      <w:pPr>
        <w:pStyle w:val="PargrafodaLista"/>
        <w:numPr>
          <w:ilvl w:val="0"/>
          <w:numId w:val="17"/>
        </w:numPr>
        <w:spacing w:after="0" w:line="360" w:lineRule="auto"/>
        <w:jc w:val="both"/>
        <w:rPr>
          <w:rFonts w:ascii="Arial" w:hAnsi="Arial" w:cs="Arial"/>
          <w:lang w:val="en-US"/>
        </w:rPr>
      </w:pPr>
      <w:r w:rsidRPr="009F5630">
        <w:rPr>
          <w:rFonts w:ascii="Arial" w:hAnsi="Arial" w:cs="Arial"/>
          <w:lang w:val="en-US"/>
        </w:rPr>
        <w:t>C</w:t>
      </w:r>
      <w:r w:rsidR="005730A9" w:rsidRPr="009F5630">
        <w:rPr>
          <w:rFonts w:ascii="Arial" w:hAnsi="Arial" w:cs="Arial"/>
          <w:lang w:val="en-US"/>
        </w:rPr>
        <w:t xml:space="preserve">linical characteristics: number of </w:t>
      </w:r>
      <w:r w:rsidR="008A6647" w:rsidRPr="009F5630">
        <w:rPr>
          <w:rFonts w:ascii="Arial" w:hAnsi="Arial" w:cs="Arial"/>
          <w:lang w:val="en-US"/>
        </w:rPr>
        <w:t xml:space="preserve">relapses </w:t>
      </w:r>
      <w:r w:rsidR="005730A9" w:rsidRPr="009F5630">
        <w:rPr>
          <w:rFonts w:ascii="Arial" w:hAnsi="Arial" w:cs="Arial"/>
          <w:lang w:val="en-US"/>
        </w:rPr>
        <w:t xml:space="preserve">(annualized </w:t>
      </w:r>
      <w:r w:rsidR="008A6647" w:rsidRPr="009F5630">
        <w:rPr>
          <w:rFonts w:ascii="Arial" w:hAnsi="Arial" w:cs="Arial"/>
          <w:lang w:val="en-US"/>
        </w:rPr>
        <w:t>relapse rate</w:t>
      </w:r>
      <w:r w:rsidR="005730A9" w:rsidRPr="009F5630">
        <w:rPr>
          <w:rFonts w:ascii="Arial" w:hAnsi="Arial" w:cs="Arial"/>
          <w:lang w:val="en-US"/>
        </w:rPr>
        <w:t>)</w:t>
      </w:r>
      <w:r w:rsidR="00897A7F" w:rsidRPr="009F5630">
        <w:rPr>
          <w:rFonts w:ascii="Arial" w:hAnsi="Arial" w:cs="Arial"/>
          <w:lang w:val="en-US"/>
        </w:rPr>
        <w:t xml:space="preserve">, </w:t>
      </w:r>
      <w:r w:rsidR="005730A9" w:rsidRPr="009F5630">
        <w:rPr>
          <w:rFonts w:ascii="Arial" w:hAnsi="Arial" w:cs="Arial"/>
          <w:lang w:val="en-US"/>
        </w:rPr>
        <w:t xml:space="preserve">EDSS score, </w:t>
      </w:r>
      <w:r w:rsidRPr="009F5630">
        <w:rPr>
          <w:rFonts w:ascii="Arial" w:hAnsi="Arial" w:cs="Arial"/>
          <w:lang w:val="en-US"/>
        </w:rPr>
        <w:t>an</w:t>
      </w:r>
      <w:r w:rsidR="00897A7F" w:rsidRPr="009F5630">
        <w:rPr>
          <w:rFonts w:ascii="Arial" w:hAnsi="Arial" w:cs="Arial"/>
          <w:lang w:val="en-US"/>
        </w:rPr>
        <w:t xml:space="preserve">d the </w:t>
      </w:r>
      <w:r w:rsidR="005730A9" w:rsidRPr="009F5630">
        <w:rPr>
          <w:rFonts w:ascii="Arial" w:hAnsi="Arial" w:cs="Arial"/>
          <w:lang w:val="en-US"/>
        </w:rPr>
        <w:t>NEDA-3 status</w:t>
      </w:r>
      <w:r w:rsidR="008A6647" w:rsidRPr="009F5630">
        <w:rPr>
          <w:rFonts w:ascii="Arial" w:hAnsi="Arial" w:cs="Arial"/>
          <w:lang w:val="en-US"/>
        </w:rPr>
        <w:t>;</w:t>
      </w:r>
    </w:p>
    <w:p w14:paraId="3EC684FA" w14:textId="08125F9D" w:rsidR="00897A7F" w:rsidRPr="009F5630" w:rsidRDefault="00FD55CE" w:rsidP="00041D9B">
      <w:pPr>
        <w:pStyle w:val="PargrafodaLista"/>
        <w:numPr>
          <w:ilvl w:val="0"/>
          <w:numId w:val="17"/>
        </w:numPr>
        <w:spacing w:after="0" w:line="360" w:lineRule="auto"/>
        <w:jc w:val="both"/>
        <w:rPr>
          <w:rFonts w:ascii="Arial" w:hAnsi="Arial" w:cs="Arial"/>
          <w:lang w:val="en-US"/>
        </w:rPr>
      </w:pPr>
      <w:r w:rsidRPr="009F5630">
        <w:rPr>
          <w:rFonts w:ascii="Arial" w:hAnsi="Arial" w:cs="Arial"/>
          <w:lang w:val="en-US"/>
        </w:rPr>
        <w:t xml:space="preserve">MRI features: </w:t>
      </w:r>
      <w:r w:rsidRPr="009F5630">
        <w:rPr>
          <w:rFonts w:ascii="Arial" w:hAnsi="Arial" w:cs="Arial"/>
        </w:rPr>
        <w:t xml:space="preserve">number of </w:t>
      </w:r>
      <w:r w:rsidR="00897A7F" w:rsidRPr="009F5630">
        <w:rPr>
          <w:rFonts w:ascii="Arial" w:hAnsi="Arial" w:cs="Arial"/>
        </w:rPr>
        <w:t>T2</w:t>
      </w:r>
      <w:r w:rsidR="000733F1" w:rsidRPr="009F5630">
        <w:rPr>
          <w:rFonts w:ascii="Arial" w:hAnsi="Arial" w:cs="Arial"/>
        </w:rPr>
        <w:t xml:space="preserve"> WI</w:t>
      </w:r>
      <w:r w:rsidR="00897A7F" w:rsidRPr="009F5630">
        <w:rPr>
          <w:rFonts w:ascii="Arial" w:hAnsi="Arial" w:cs="Arial"/>
        </w:rPr>
        <w:t xml:space="preserve">-bright </w:t>
      </w:r>
      <w:r w:rsidRPr="009F5630">
        <w:rPr>
          <w:rFonts w:ascii="Arial" w:hAnsi="Arial" w:cs="Arial"/>
        </w:rPr>
        <w:t>juxtacortical, periventricular, intracallosal, cerebellar and brainstem lesions, total number of T2</w:t>
      </w:r>
      <w:r w:rsidR="000733F1" w:rsidRPr="009F5630">
        <w:rPr>
          <w:rFonts w:ascii="Arial" w:hAnsi="Arial" w:cs="Arial"/>
        </w:rPr>
        <w:t xml:space="preserve"> WI</w:t>
      </w:r>
      <w:r w:rsidRPr="009F5630">
        <w:rPr>
          <w:rFonts w:ascii="Arial" w:hAnsi="Arial" w:cs="Arial"/>
        </w:rPr>
        <w:t xml:space="preserve">-bright lesions, </w:t>
      </w:r>
      <w:r w:rsidRPr="009F5630">
        <w:rPr>
          <w:rFonts w:ascii="Arial" w:hAnsi="Arial" w:cs="Arial"/>
          <w:lang w:val="en-US"/>
        </w:rPr>
        <w:t>new T2</w:t>
      </w:r>
      <w:r w:rsidR="000733F1" w:rsidRPr="009F5630">
        <w:rPr>
          <w:rFonts w:ascii="Arial" w:hAnsi="Arial" w:cs="Arial"/>
          <w:lang w:val="en-US"/>
        </w:rPr>
        <w:t xml:space="preserve"> WI</w:t>
      </w:r>
      <w:r w:rsidRPr="009F5630">
        <w:rPr>
          <w:rFonts w:ascii="Arial" w:hAnsi="Arial" w:cs="Arial"/>
          <w:lang w:val="en-US"/>
        </w:rPr>
        <w:t>-bright lesions, percentage of cases with reduction ≥50% in the total number of T2</w:t>
      </w:r>
      <w:r w:rsidR="000733F1" w:rsidRPr="009F5630">
        <w:rPr>
          <w:rFonts w:ascii="Arial" w:hAnsi="Arial" w:cs="Arial"/>
          <w:lang w:val="en-US"/>
        </w:rPr>
        <w:t xml:space="preserve"> WI</w:t>
      </w:r>
      <w:r w:rsidRPr="009F5630">
        <w:rPr>
          <w:rFonts w:ascii="Arial" w:hAnsi="Arial" w:cs="Arial"/>
          <w:lang w:val="en-US"/>
        </w:rPr>
        <w:t>-bright lesions,</w:t>
      </w:r>
      <w:r w:rsidRPr="009F5630">
        <w:rPr>
          <w:rFonts w:ascii="Arial" w:hAnsi="Arial" w:cs="Arial"/>
        </w:rPr>
        <w:t xml:space="preserve"> T2</w:t>
      </w:r>
      <w:r w:rsidR="000733F1" w:rsidRPr="009F5630">
        <w:rPr>
          <w:rFonts w:ascii="Arial" w:hAnsi="Arial" w:cs="Arial"/>
        </w:rPr>
        <w:t xml:space="preserve"> WI</w:t>
      </w:r>
      <w:r w:rsidRPr="009F5630">
        <w:rPr>
          <w:rFonts w:ascii="Arial" w:hAnsi="Arial" w:cs="Arial"/>
        </w:rPr>
        <w:t>-bright ovoid lesions with well-defined borders, T2</w:t>
      </w:r>
      <w:r w:rsidR="000733F1" w:rsidRPr="009F5630">
        <w:rPr>
          <w:rFonts w:ascii="Arial" w:hAnsi="Arial" w:cs="Arial"/>
        </w:rPr>
        <w:t xml:space="preserve"> WI</w:t>
      </w:r>
      <w:r w:rsidRPr="009F5630">
        <w:rPr>
          <w:rFonts w:ascii="Arial" w:hAnsi="Arial" w:cs="Arial"/>
        </w:rPr>
        <w:t>-bright diffuse lesions with poorly</w:t>
      </w:r>
      <w:r w:rsidR="000733F1" w:rsidRPr="009F5630">
        <w:rPr>
          <w:rFonts w:ascii="Arial" w:hAnsi="Arial" w:cs="Arial"/>
        </w:rPr>
        <w:t xml:space="preserve"> </w:t>
      </w:r>
      <w:r w:rsidRPr="009F5630">
        <w:rPr>
          <w:rFonts w:ascii="Arial" w:hAnsi="Arial" w:cs="Arial"/>
        </w:rPr>
        <w:t>defined borders, T2</w:t>
      </w:r>
      <w:r w:rsidR="000733F1" w:rsidRPr="009F5630">
        <w:rPr>
          <w:rFonts w:ascii="Arial" w:hAnsi="Arial" w:cs="Arial"/>
        </w:rPr>
        <w:t xml:space="preserve"> WI</w:t>
      </w:r>
      <w:r w:rsidRPr="009F5630">
        <w:rPr>
          <w:rFonts w:ascii="Arial" w:hAnsi="Arial" w:cs="Arial"/>
        </w:rPr>
        <w:t>-bright lesions with ≥1 cm of diameter, number of T1</w:t>
      </w:r>
      <w:r w:rsidR="000733F1" w:rsidRPr="009F5630">
        <w:rPr>
          <w:rFonts w:ascii="Arial" w:hAnsi="Arial" w:cs="Arial"/>
        </w:rPr>
        <w:t xml:space="preserve"> WI</w:t>
      </w:r>
      <w:r w:rsidRPr="009F5630">
        <w:rPr>
          <w:rFonts w:ascii="Arial" w:hAnsi="Arial" w:cs="Arial"/>
        </w:rPr>
        <w:t>-hypointense lesions (black holes) and number of Gd</w:t>
      </w:r>
      <w:r w:rsidR="00897A7F" w:rsidRPr="009F5630">
        <w:rPr>
          <w:rFonts w:ascii="Arial" w:hAnsi="Arial" w:cs="Arial"/>
        </w:rPr>
        <w:t>+</w:t>
      </w:r>
      <w:r w:rsidRPr="009F5630">
        <w:rPr>
          <w:rFonts w:ascii="Arial" w:hAnsi="Arial" w:cs="Arial"/>
        </w:rPr>
        <w:t xml:space="preserve"> lesions.</w:t>
      </w:r>
    </w:p>
    <w:p w14:paraId="0AFE912C" w14:textId="05E88233" w:rsidR="002E07F3" w:rsidRDefault="006B2145" w:rsidP="00041D9B">
      <w:pPr>
        <w:spacing w:line="360" w:lineRule="auto"/>
        <w:jc w:val="both"/>
        <w:rPr>
          <w:rFonts w:cs="Arial"/>
          <w:sz w:val="22"/>
          <w:szCs w:val="22"/>
          <w:lang w:val="en-US"/>
        </w:rPr>
      </w:pPr>
      <w:r>
        <w:rPr>
          <w:rFonts w:cs="Arial"/>
          <w:sz w:val="22"/>
          <w:szCs w:val="22"/>
          <w:lang w:val="en-US"/>
        </w:rPr>
        <w:tab/>
      </w:r>
      <w:r w:rsidR="007639D0">
        <w:rPr>
          <w:rFonts w:cs="Arial"/>
          <w:sz w:val="22"/>
          <w:szCs w:val="22"/>
          <w:lang w:val="en-US"/>
        </w:rPr>
        <w:t>The</w:t>
      </w:r>
      <w:r w:rsidR="00FD55CE" w:rsidRPr="004F4226">
        <w:rPr>
          <w:rFonts w:cs="Arial"/>
          <w:sz w:val="22"/>
          <w:szCs w:val="22"/>
          <w:lang w:val="en-US"/>
        </w:rPr>
        <w:t xml:space="preserve"> MRI</w:t>
      </w:r>
      <w:r>
        <w:rPr>
          <w:rFonts w:cs="Arial"/>
          <w:sz w:val="22"/>
          <w:szCs w:val="22"/>
          <w:lang w:val="en-US"/>
        </w:rPr>
        <w:t xml:space="preserve"> scans</w:t>
      </w:r>
      <w:r w:rsidR="00FD55CE" w:rsidRPr="004F4226">
        <w:rPr>
          <w:rFonts w:cs="Arial"/>
          <w:sz w:val="22"/>
          <w:szCs w:val="22"/>
          <w:lang w:val="en-US"/>
        </w:rPr>
        <w:t xml:space="preserve"> were </w:t>
      </w:r>
      <w:r w:rsidR="00627A13">
        <w:rPr>
          <w:rFonts w:cs="Arial"/>
          <w:sz w:val="22"/>
          <w:szCs w:val="22"/>
          <w:lang w:val="en-US"/>
        </w:rPr>
        <w:t xml:space="preserve">not always </w:t>
      </w:r>
      <w:r w:rsidR="00FD55CE" w:rsidRPr="004F4226">
        <w:rPr>
          <w:rFonts w:cs="Arial"/>
          <w:sz w:val="22"/>
          <w:szCs w:val="22"/>
          <w:lang w:val="en-US"/>
        </w:rPr>
        <w:t xml:space="preserve">performed in </w:t>
      </w:r>
      <w:r w:rsidR="00627A13">
        <w:rPr>
          <w:rFonts w:cs="Arial"/>
          <w:sz w:val="22"/>
          <w:szCs w:val="22"/>
          <w:lang w:val="en-US"/>
        </w:rPr>
        <w:t xml:space="preserve">the same </w:t>
      </w:r>
      <w:r>
        <w:rPr>
          <w:rFonts w:cs="Arial"/>
          <w:sz w:val="22"/>
          <w:szCs w:val="22"/>
          <w:lang w:val="en-US"/>
        </w:rPr>
        <w:t>imaging</w:t>
      </w:r>
      <w:r w:rsidR="00627A13">
        <w:rPr>
          <w:rFonts w:cs="Arial"/>
          <w:sz w:val="22"/>
          <w:szCs w:val="22"/>
          <w:lang w:val="en-US"/>
        </w:rPr>
        <w:t xml:space="preserve"> center</w:t>
      </w:r>
      <w:r>
        <w:rPr>
          <w:rFonts w:cs="Arial"/>
          <w:sz w:val="22"/>
          <w:szCs w:val="22"/>
          <w:lang w:val="en-US"/>
        </w:rPr>
        <w:t xml:space="preserve">, </w:t>
      </w:r>
      <w:r w:rsidR="007639D0">
        <w:rPr>
          <w:rFonts w:cs="Arial"/>
          <w:sz w:val="22"/>
          <w:szCs w:val="22"/>
          <w:lang w:val="en-US"/>
        </w:rPr>
        <w:t xml:space="preserve">but all </w:t>
      </w:r>
      <w:r w:rsidR="00627A13">
        <w:rPr>
          <w:rFonts w:cs="Arial"/>
          <w:sz w:val="22"/>
          <w:szCs w:val="22"/>
          <w:lang w:val="en-US"/>
        </w:rPr>
        <w:t xml:space="preserve">were obtained </w:t>
      </w:r>
      <w:r w:rsidR="007639D0">
        <w:rPr>
          <w:rFonts w:cs="Arial"/>
          <w:sz w:val="22"/>
          <w:szCs w:val="22"/>
          <w:lang w:val="en-US"/>
        </w:rPr>
        <w:t xml:space="preserve">with </w:t>
      </w:r>
      <w:r w:rsidR="00FD55CE" w:rsidRPr="004F4226">
        <w:rPr>
          <w:rFonts w:cs="Arial"/>
          <w:sz w:val="22"/>
          <w:szCs w:val="22"/>
          <w:lang w:val="en-US"/>
        </w:rPr>
        <w:t>a magnetic field strength of 1.5T</w:t>
      </w:r>
      <w:r w:rsidR="00627A13">
        <w:rPr>
          <w:rFonts w:cs="Arial"/>
          <w:sz w:val="22"/>
          <w:szCs w:val="22"/>
          <w:lang w:val="en-US"/>
        </w:rPr>
        <w:t xml:space="preserve"> and there</w:t>
      </w:r>
      <w:r w:rsidR="00627A13" w:rsidRPr="00627A13">
        <w:rPr>
          <w:rFonts w:cs="Arial"/>
          <w:sz w:val="22"/>
          <w:szCs w:val="22"/>
          <w:lang w:val="en-US"/>
        </w:rPr>
        <w:t xml:space="preserve"> was no intra-individual variability </w:t>
      </w:r>
      <w:r w:rsidR="00414DDE">
        <w:rPr>
          <w:rFonts w:cs="Arial"/>
          <w:sz w:val="22"/>
          <w:szCs w:val="22"/>
          <w:lang w:val="en-US"/>
        </w:rPr>
        <w:t>(</w:t>
      </w:r>
      <w:r w:rsidR="00414DDE" w:rsidRPr="00414DDE">
        <w:rPr>
          <w:rFonts w:cs="Arial"/>
          <w:sz w:val="22"/>
          <w:szCs w:val="22"/>
          <w:lang w:val="en-US"/>
        </w:rPr>
        <w:t xml:space="preserve">with </w:t>
      </w:r>
      <w:r w:rsidR="00414DDE" w:rsidRPr="00414DDE">
        <w:rPr>
          <w:rFonts w:cs="Arial"/>
          <w:sz w:val="22"/>
          <w:szCs w:val="22"/>
          <w:lang w:val="en-US"/>
        </w:rPr>
        <w:lastRenderedPageBreak/>
        <w:t>regard to the scanner used</w:t>
      </w:r>
      <w:r w:rsidR="00414DDE">
        <w:rPr>
          <w:rFonts w:cs="Arial"/>
          <w:sz w:val="22"/>
          <w:szCs w:val="22"/>
          <w:lang w:val="en-US"/>
        </w:rPr>
        <w:t xml:space="preserve">) </w:t>
      </w:r>
      <w:r w:rsidR="00627A13" w:rsidRPr="00627A13">
        <w:rPr>
          <w:rFonts w:cs="Arial"/>
          <w:sz w:val="22"/>
          <w:szCs w:val="22"/>
          <w:lang w:val="en-US"/>
        </w:rPr>
        <w:t>throughout the study</w:t>
      </w:r>
      <w:r w:rsidR="00FD55CE" w:rsidRPr="004F4226">
        <w:rPr>
          <w:rFonts w:cs="Arial"/>
          <w:sz w:val="22"/>
          <w:szCs w:val="22"/>
          <w:lang w:val="en-US"/>
        </w:rPr>
        <w:t>. Each MRI examination included at least T2</w:t>
      </w:r>
      <w:r w:rsidR="000733F1">
        <w:rPr>
          <w:rFonts w:cs="Arial"/>
          <w:sz w:val="22"/>
          <w:szCs w:val="22"/>
          <w:lang w:val="en-US"/>
        </w:rPr>
        <w:t xml:space="preserve"> WI</w:t>
      </w:r>
      <w:r w:rsidR="00FD55CE" w:rsidRPr="004F4226">
        <w:rPr>
          <w:rFonts w:cs="Arial"/>
          <w:sz w:val="22"/>
          <w:szCs w:val="22"/>
          <w:lang w:val="en-US"/>
        </w:rPr>
        <w:t>, T2</w:t>
      </w:r>
      <w:r w:rsidR="000733F1">
        <w:rPr>
          <w:rFonts w:cs="Arial"/>
          <w:sz w:val="22"/>
          <w:szCs w:val="22"/>
          <w:lang w:val="en-US"/>
        </w:rPr>
        <w:t xml:space="preserve"> WI</w:t>
      </w:r>
      <w:r w:rsidR="00FD55CE" w:rsidRPr="004F4226">
        <w:rPr>
          <w:rFonts w:cs="Arial"/>
          <w:sz w:val="22"/>
          <w:szCs w:val="22"/>
          <w:lang w:val="en-US"/>
        </w:rPr>
        <w:t xml:space="preserve"> FLAIR</w:t>
      </w:r>
      <w:r w:rsidR="000733F1">
        <w:rPr>
          <w:rFonts w:cs="Arial"/>
          <w:sz w:val="22"/>
          <w:szCs w:val="22"/>
          <w:lang w:val="en-US"/>
        </w:rPr>
        <w:t xml:space="preserve"> (</w:t>
      </w:r>
      <w:r w:rsidR="000733F1">
        <w:rPr>
          <w:sz w:val="22"/>
          <w:szCs w:val="22"/>
          <w:lang w:val="en-US"/>
        </w:rPr>
        <w:t>f</w:t>
      </w:r>
      <w:r w:rsidR="000733F1" w:rsidRPr="0044284E">
        <w:rPr>
          <w:sz w:val="22"/>
          <w:szCs w:val="22"/>
          <w:lang w:val="en-US"/>
        </w:rPr>
        <w:t>luid-attenuated inversion recovery</w:t>
      </w:r>
      <w:r w:rsidR="000733F1">
        <w:rPr>
          <w:sz w:val="22"/>
          <w:szCs w:val="22"/>
          <w:lang w:val="en-US"/>
        </w:rPr>
        <w:t>)</w:t>
      </w:r>
      <w:r w:rsidR="00FD55CE" w:rsidRPr="004F4226">
        <w:rPr>
          <w:rFonts w:cs="Arial"/>
          <w:sz w:val="22"/>
          <w:szCs w:val="22"/>
          <w:lang w:val="en-US"/>
        </w:rPr>
        <w:t xml:space="preserve"> and T1</w:t>
      </w:r>
      <w:r w:rsidR="000733F1">
        <w:rPr>
          <w:rFonts w:cs="Arial"/>
          <w:sz w:val="22"/>
          <w:szCs w:val="22"/>
          <w:lang w:val="en-US"/>
        </w:rPr>
        <w:t xml:space="preserve"> WI</w:t>
      </w:r>
      <w:r w:rsidR="00FD55CE" w:rsidRPr="004F4226">
        <w:rPr>
          <w:rFonts w:cs="Arial"/>
          <w:sz w:val="22"/>
          <w:szCs w:val="22"/>
          <w:lang w:val="en-US"/>
        </w:rPr>
        <w:t xml:space="preserve"> sequences. The number of Gd+ lesions was determined by comparison between pre and post contrast </w:t>
      </w:r>
      <w:r w:rsidR="00041D9B">
        <w:rPr>
          <w:rFonts w:cs="Arial"/>
          <w:sz w:val="22"/>
          <w:szCs w:val="22"/>
          <w:lang w:val="en-US"/>
        </w:rPr>
        <w:t>Gd</w:t>
      </w:r>
      <w:r w:rsidR="00FD55CE" w:rsidRPr="004F4226">
        <w:rPr>
          <w:rFonts w:cs="Arial"/>
          <w:sz w:val="22"/>
          <w:szCs w:val="22"/>
          <w:lang w:val="en-US"/>
        </w:rPr>
        <w:t xml:space="preserve"> administration in T1</w:t>
      </w:r>
      <w:r w:rsidR="000733F1">
        <w:rPr>
          <w:rFonts w:cs="Arial"/>
          <w:sz w:val="22"/>
          <w:szCs w:val="22"/>
          <w:lang w:val="en-US"/>
        </w:rPr>
        <w:t xml:space="preserve"> WI</w:t>
      </w:r>
      <w:r w:rsidR="00FD55CE" w:rsidRPr="004F4226">
        <w:rPr>
          <w:rFonts w:cs="Arial"/>
          <w:sz w:val="22"/>
          <w:szCs w:val="22"/>
          <w:lang w:val="en-US"/>
        </w:rPr>
        <w:t xml:space="preserve"> sequences. </w:t>
      </w:r>
      <w:r w:rsidR="002E07F3" w:rsidRPr="004F4226">
        <w:rPr>
          <w:rFonts w:cs="Arial"/>
          <w:sz w:val="22"/>
          <w:szCs w:val="22"/>
        </w:rPr>
        <w:t>We used the closest MRI scan available to the date of diagnosis and</w:t>
      </w:r>
      <w:r w:rsidR="00170A73" w:rsidRPr="004F4226">
        <w:rPr>
          <w:rFonts w:cs="Arial"/>
          <w:sz w:val="22"/>
          <w:szCs w:val="22"/>
        </w:rPr>
        <w:t xml:space="preserve"> closest</w:t>
      </w:r>
      <w:r w:rsidR="002E07F3" w:rsidRPr="004F4226">
        <w:rPr>
          <w:rFonts w:cs="Arial"/>
          <w:sz w:val="22"/>
          <w:szCs w:val="22"/>
        </w:rPr>
        <w:t xml:space="preserve"> </w:t>
      </w:r>
      <w:r w:rsidR="00170A73" w:rsidRPr="004F4226">
        <w:rPr>
          <w:rFonts w:cs="Arial"/>
          <w:sz w:val="22"/>
          <w:szCs w:val="22"/>
          <w:lang w:val="en-US"/>
        </w:rPr>
        <w:t>to 1 year after DMT, when the prior scans were</w:t>
      </w:r>
      <w:r w:rsidR="002E07F3" w:rsidRPr="004F4226">
        <w:rPr>
          <w:rFonts w:cs="Arial"/>
          <w:sz w:val="22"/>
          <w:szCs w:val="22"/>
          <w:lang w:val="en-US"/>
        </w:rPr>
        <w:t xml:space="preserve"> not available. </w:t>
      </w:r>
    </w:p>
    <w:p w14:paraId="171F4111" w14:textId="4203130C" w:rsidR="00FD55CE" w:rsidRPr="004F4226" w:rsidRDefault="00FD55CE" w:rsidP="00041D9B">
      <w:pPr>
        <w:spacing w:line="360" w:lineRule="auto"/>
        <w:jc w:val="both"/>
        <w:rPr>
          <w:rFonts w:cs="Arial"/>
          <w:color w:val="5B9BD5" w:themeColor="accent1"/>
          <w:sz w:val="22"/>
          <w:szCs w:val="22"/>
          <w:lang w:val="en-US"/>
        </w:rPr>
      </w:pPr>
    </w:p>
    <w:p w14:paraId="0F0930E5" w14:textId="77777777" w:rsidR="0047130D" w:rsidRPr="00001E13" w:rsidRDefault="0047130D" w:rsidP="00041D9B">
      <w:pPr>
        <w:spacing w:line="360" w:lineRule="auto"/>
        <w:rPr>
          <w:b/>
          <w:sz w:val="22"/>
          <w:szCs w:val="22"/>
          <w:u w:val="single"/>
        </w:rPr>
      </w:pPr>
      <w:r w:rsidRPr="00001E13">
        <w:rPr>
          <w:b/>
          <w:sz w:val="22"/>
          <w:szCs w:val="22"/>
          <w:u w:val="single"/>
        </w:rPr>
        <w:t>NEDA-3 status</w:t>
      </w:r>
    </w:p>
    <w:p w14:paraId="365534A3" w14:textId="56C5E31B" w:rsidR="0047130D" w:rsidRPr="004F4226" w:rsidRDefault="006B2145" w:rsidP="00041D9B">
      <w:pPr>
        <w:spacing w:line="360" w:lineRule="auto"/>
        <w:jc w:val="both"/>
        <w:rPr>
          <w:rFonts w:cs="Arial"/>
          <w:sz w:val="22"/>
          <w:szCs w:val="22"/>
        </w:rPr>
      </w:pPr>
      <w:r>
        <w:rPr>
          <w:rFonts w:cs="Arial"/>
          <w:sz w:val="22"/>
          <w:szCs w:val="22"/>
        </w:rPr>
        <w:tab/>
      </w:r>
      <w:r w:rsidR="000C4577" w:rsidRPr="004F4226">
        <w:rPr>
          <w:rFonts w:cs="Arial"/>
          <w:sz w:val="22"/>
          <w:szCs w:val="22"/>
        </w:rPr>
        <w:t>Qualifying for NEDA-3 required the following parameters</w:t>
      </w:r>
      <w:r w:rsidR="00C678BF">
        <w:rPr>
          <w:rFonts w:cs="Arial"/>
          <w:sz w:val="22"/>
          <w:szCs w:val="22"/>
        </w:rPr>
        <w:t>:</w:t>
      </w:r>
      <w:r w:rsidR="000C4577" w:rsidRPr="004F4226">
        <w:rPr>
          <w:rFonts w:cs="Arial"/>
          <w:sz w:val="22"/>
          <w:szCs w:val="22"/>
        </w:rPr>
        <w:t xml:space="preserve"> </w:t>
      </w:r>
      <w:r>
        <w:rPr>
          <w:rFonts w:cs="Arial"/>
          <w:sz w:val="22"/>
          <w:szCs w:val="22"/>
        </w:rPr>
        <w:t xml:space="preserve">1) </w:t>
      </w:r>
      <w:r w:rsidR="00C678BF">
        <w:rPr>
          <w:rFonts w:cs="Arial"/>
          <w:i/>
          <w:sz w:val="22"/>
          <w:szCs w:val="22"/>
        </w:rPr>
        <w:t>n</w:t>
      </w:r>
      <w:r w:rsidR="000C4577" w:rsidRPr="004F4226">
        <w:rPr>
          <w:rFonts w:cs="Arial"/>
          <w:i/>
          <w:sz w:val="22"/>
          <w:szCs w:val="22"/>
        </w:rPr>
        <w:t>o</w:t>
      </w:r>
      <w:r w:rsidR="002867BC" w:rsidRPr="004F4226">
        <w:rPr>
          <w:rFonts w:cs="Arial"/>
          <w:i/>
          <w:sz w:val="22"/>
          <w:szCs w:val="22"/>
        </w:rPr>
        <w:t xml:space="preserve"> </w:t>
      </w:r>
      <w:r>
        <w:rPr>
          <w:rFonts w:cs="Arial"/>
          <w:i/>
          <w:sz w:val="22"/>
          <w:szCs w:val="22"/>
        </w:rPr>
        <w:t>relapses</w:t>
      </w:r>
      <w:r w:rsidRPr="004F4226">
        <w:rPr>
          <w:rFonts w:cs="Arial"/>
          <w:i/>
          <w:sz w:val="22"/>
          <w:szCs w:val="22"/>
        </w:rPr>
        <w:t xml:space="preserve"> </w:t>
      </w:r>
      <w:r w:rsidR="007B2B44" w:rsidRPr="004F4226">
        <w:rPr>
          <w:rFonts w:cs="Arial"/>
          <w:sz w:val="22"/>
          <w:szCs w:val="22"/>
        </w:rPr>
        <w:t>defined as absence of new symptoms or signs persisting for at least 24 hours, in the absence of concurrent illness</w:t>
      </w:r>
      <w:r>
        <w:rPr>
          <w:rFonts w:cs="Arial"/>
          <w:sz w:val="22"/>
          <w:szCs w:val="22"/>
        </w:rPr>
        <w:t>;</w:t>
      </w:r>
      <w:r w:rsidR="002448E0" w:rsidRPr="004F4226">
        <w:rPr>
          <w:rFonts w:cs="Arial"/>
          <w:sz w:val="22"/>
          <w:szCs w:val="22"/>
        </w:rPr>
        <w:t xml:space="preserve"> </w:t>
      </w:r>
      <w:r>
        <w:rPr>
          <w:rFonts w:cs="Arial"/>
          <w:sz w:val="22"/>
          <w:szCs w:val="22"/>
        </w:rPr>
        <w:t xml:space="preserve">2) </w:t>
      </w:r>
      <w:r w:rsidR="000C4577" w:rsidRPr="004F4226">
        <w:rPr>
          <w:rFonts w:cs="Arial"/>
          <w:i/>
          <w:sz w:val="22"/>
          <w:szCs w:val="22"/>
        </w:rPr>
        <w:t>no evidence of MRI disease activity</w:t>
      </w:r>
      <w:r w:rsidR="00E32737" w:rsidRPr="004F4226">
        <w:rPr>
          <w:rFonts w:cs="Arial"/>
          <w:sz w:val="22"/>
          <w:szCs w:val="22"/>
        </w:rPr>
        <w:t xml:space="preserve">, defined as absence of </w:t>
      </w:r>
      <w:r w:rsidR="000C4577" w:rsidRPr="004F4226">
        <w:rPr>
          <w:rFonts w:cs="Arial"/>
          <w:sz w:val="22"/>
          <w:szCs w:val="22"/>
        </w:rPr>
        <w:t>Gd+ or new/e</w:t>
      </w:r>
      <w:r w:rsidR="00E32737" w:rsidRPr="004F4226">
        <w:rPr>
          <w:rFonts w:cs="Arial"/>
          <w:sz w:val="22"/>
          <w:szCs w:val="22"/>
        </w:rPr>
        <w:t>nlarged T2</w:t>
      </w:r>
      <w:r w:rsidR="000733F1">
        <w:rPr>
          <w:rFonts w:cs="Arial"/>
          <w:sz w:val="22"/>
          <w:szCs w:val="22"/>
        </w:rPr>
        <w:t xml:space="preserve"> WI </w:t>
      </w:r>
      <w:r w:rsidR="00E32737" w:rsidRPr="004F4226">
        <w:rPr>
          <w:rFonts w:cs="Arial"/>
          <w:sz w:val="22"/>
          <w:szCs w:val="22"/>
        </w:rPr>
        <w:t>lesions</w:t>
      </w:r>
      <w:r>
        <w:rPr>
          <w:rFonts w:cs="Arial"/>
          <w:sz w:val="22"/>
          <w:szCs w:val="22"/>
        </w:rPr>
        <w:t>;</w:t>
      </w:r>
      <w:r w:rsidR="00E32737" w:rsidRPr="004F4226">
        <w:rPr>
          <w:rFonts w:cs="Arial"/>
          <w:sz w:val="22"/>
          <w:szCs w:val="22"/>
        </w:rPr>
        <w:t xml:space="preserve"> </w:t>
      </w:r>
      <w:r w:rsidR="000C4577" w:rsidRPr="004F4226">
        <w:rPr>
          <w:rFonts w:cs="Arial"/>
          <w:sz w:val="22"/>
          <w:szCs w:val="22"/>
        </w:rPr>
        <w:t xml:space="preserve">and </w:t>
      </w:r>
      <w:r>
        <w:rPr>
          <w:rFonts w:cs="Arial"/>
          <w:sz w:val="22"/>
          <w:szCs w:val="22"/>
        </w:rPr>
        <w:t xml:space="preserve">3) </w:t>
      </w:r>
      <w:r w:rsidR="000C4577" w:rsidRPr="004F4226">
        <w:rPr>
          <w:rFonts w:cs="Arial"/>
          <w:i/>
          <w:sz w:val="22"/>
          <w:szCs w:val="22"/>
        </w:rPr>
        <w:t xml:space="preserve">no </w:t>
      </w:r>
      <w:r>
        <w:rPr>
          <w:rFonts w:cs="Arial"/>
          <w:i/>
          <w:sz w:val="22"/>
          <w:szCs w:val="22"/>
        </w:rPr>
        <w:t xml:space="preserve">disease </w:t>
      </w:r>
      <w:r w:rsidR="000C4577" w:rsidRPr="004F4226">
        <w:rPr>
          <w:rFonts w:cs="Arial"/>
          <w:i/>
          <w:sz w:val="22"/>
          <w:szCs w:val="22"/>
        </w:rPr>
        <w:t>progression</w:t>
      </w:r>
      <w:r w:rsidR="000C4577" w:rsidRPr="004F4226">
        <w:rPr>
          <w:rFonts w:cs="Arial"/>
          <w:sz w:val="22"/>
          <w:szCs w:val="22"/>
        </w:rPr>
        <w:t>, defined as</w:t>
      </w:r>
      <w:r w:rsidR="00E32737" w:rsidRPr="004F4226">
        <w:rPr>
          <w:rFonts w:cs="Arial"/>
          <w:sz w:val="22"/>
          <w:szCs w:val="22"/>
        </w:rPr>
        <w:t xml:space="preserve"> </w:t>
      </w:r>
      <w:r w:rsidR="00081ED6">
        <w:rPr>
          <w:rFonts w:cs="Arial"/>
          <w:sz w:val="22"/>
          <w:szCs w:val="22"/>
        </w:rPr>
        <w:t>absence of an</w:t>
      </w:r>
      <w:r w:rsidR="00E32737" w:rsidRPr="004F4226">
        <w:rPr>
          <w:rFonts w:cs="Arial"/>
          <w:sz w:val="22"/>
          <w:szCs w:val="22"/>
        </w:rPr>
        <w:t xml:space="preserve"> EDSS score</w:t>
      </w:r>
      <w:r w:rsidR="000C4577" w:rsidRPr="004F4226">
        <w:rPr>
          <w:rFonts w:cs="Arial"/>
          <w:sz w:val="22"/>
          <w:szCs w:val="22"/>
        </w:rPr>
        <w:t xml:space="preserve"> </w:t>
      </w:r>
      <w:r w:rsidR="00E32737" w:rsidRPr="004F4226">
        <w:rPr>
          <w:rFonts w:cs="Arial"/>
          <w:sz w:val="22"/>
          <w:szCs w:val="22"/>
        </w:rPr>
        <w:t>increase of ≥1 point</w:t>
      </w:r>
      <w:r w:rsidR="002448E0" w:rsidRPr="004F4226">
        <w:rPr>
          <w:rFonts w:cs="Arial"/>
          <w:sz w:val="22"/>
          <w:szCs w:val="22"/>
        </w:rPr>
        <w:t xml:space="preserve"> from baseline EDSS</w:t>
      </w:r>
      <w:r w:rsidR="00E32737" w:rsidRPr="004F4226">
        <w:rPr>
          <w:rFonts w:cs="Arial"/>
          <w:sz w:val="22"/>
          <w:szCs w:val="22"/>
        </w:rPr>
        <w:t xml:space="preserve">. </w:t>
      </w:r>
      <w:r w:rsidR="0047130D" w:rsidRPr="004F4226">
        <w:rPr>
          <w:rFonts w:cs="Arial"/>
          <w:sz w:val="22"/>
          <w:szCs w:val="22"/>
          <w:lang w:val="en-US"/>
        </w:rPr>
        <w:t>Patients lacking data were</w:t>
      </w:r>
      <w:r w:rsidR="000C4577" w:rsidRPr="004F4226">
        <w:rPr>
          <w:rFonts w:cs="Arial"/>
          <w:sz w:val="22"/>
          <w:szCs w:val="22"/>
          <w:lang w:val="en-US"/>
        </w:rPr>
        <w:t xml:space="preserve"> categorized as no</w:t>
      </w:r>
      <w:r w:rsidR="0047130D" w:rsidRPr="004F4226">
        <w:rPr>
          <w:rFonts w:cs="Arial"/>
          <w:sz w:val="22"/>
          <w:szCs w:val="22"/>
          <w:lang w:val="en-US"/>
        </w:rPr>
        <w:t xml:space="preserve"> NEDA-3, if at least one of the demanding NEDA parameters available </w:t>
      </w:r>
      <w:r w:rsidR="005073E0" w:rsidRPr="004F4226">
        <w:rPr>
          <w:rFonts w:cs="Arial"/>
          <w:sz w:val="22"/>
          <w:szCs w:val="22"/>
          <w:lang w:val="en-US"/>
        </w:rPr>
        <w:t>for evaluation was</w:t>
      </w:r>
      <w:r w:rsidR="0047130D" w:rsidRPr="004F4226">
        <w:rPr>
          <w:rFonts w:cs="Arial"/>
          <w:sz w:val="22"/>
          <w:szCs w:val="22"/>
          <w:lang w:val="en-US"/>
        </w:rPr>
        <w:t xml:space="preserve"> not met.</w:t>
      </w:r>
    </w:p>
    <w:p w14:paraId="4CA105E3" w14:textId="77777777" w:rsidR="001F106E" w:rsidRPr="004F4226" w:rsidRDefault="001F106E" w:rsidP="00041D9B">
      <w:pPr>
        <w:pStyle w:val="Subttulo"/>
        <w:spacing w:after="0" w:line="360" w:lineRule="auto"/>
        <w:rPr>
          <w:rFonts w:ascii="Arial" w:eastAsiaTheme="minorHAnsi" w:hAnsi="Arial" w:cs="Arial"/>
          <w:color w:val="auto"/>
          <w:spacing w:val="0"/>
        </w:rPr>
      </w:pPr>
    </w:p>
    <w:p w14:paraId="1F15FF11" w14:textId="3064FE28" w:rsidR="0090301C" w:rsidRPr="00001E13" w:rsidRDefault="0090301C" w:rsidP="00041D9B">
      <w:pPr>
        <w:spacing w:line="360" w:lineRule="auto"/>
        <w:rPr>
          <w:b/>
          <w:sz w:val="22"/>
          <w:szCs w:val="22"/>
          <w:u w:val="single"/>
        </w:rPr>
      </w:pPr>
      <w:r w:rsidRPr="00001E13">
        <w:rPr>
          <w:b/>
          <w:sz w:val="22"/>
          <w:szCs w:val="22"/>
          <w:u w:val="single"/>
        </w:rPr>
        <w:t>Statistical analysis</w:t>
      </w:r>
    </w:p>
    <w:p w14:paraId="29899F1A" w14:textId="0848C8F9" w:rsidR="00751BF3" w:rsidRDefault="006B2145" w:rsidP="00041D9B">
      <w:pPr>
        <w:spacing w:line="360" w:lineRule="auto"/>
        <w:jc w:val="both"/>
        <w:rPr>
          <w:rFonts w:cs="Arial"/>
          <w:sz w:val="22"/>
          <w:szCs w:val="22"/>
        </w:rPr>
      </w:pPr>
      <w:r>
        <w:rPr>
          <w:rFonts w:cs="Arial"/>
          <w:sz w:val="22"/>
          <w:szCs w:val="22"/>
        </w:rPr>
        <w:tab/>
      </w:r>
      <w:r w:rsidR="0090301C" w:rsidRPr="004F4226">
        <w:rPr>
          <w:rFonts w:cs="Arial"/>
          <w:sz w:val="22"/>
          <w:szCs w:val="22"/>
        </w:rPr>
        <w:t>Statistical analysis was performed using the Statistical Package for Social Sciences (SPSS), version 2</w:t>
      </w:r>
      <w:r w:rsidR="00963330">
        <w:rPr>
          <w:rFonts w:cs="Arial"/>
          <w:sz w:val="22"/>
          <w:szCs w:val="22"/>
        </w:rPr>
        <w:t>3</w:t>
      </w:r>
      <w:r w:rsidR="0090301C" w:rsidRPr="004F4226">
        <w:rPr>
          <w:rFonts w:cs="Arial"/>
          <w:sz w:val="22"/>
          <w:szCs w:val="22"/>
        </w:rPr>
        <w:t xml:space="preserve">.0. </w:t>
      </w:r>
      <w:r w:rsidR="00751BF3">
        <w:rPr>
          <w:rFonts w:cs="Arial"/>
          <w:sz w:val="22"/>
          <w:szCs w:val="22"/>
        </w:rPr>
        <w:t xml:space="preserve">All variables are expressed as percentage of patients, except age at diagnosis and EDSS scores both at diagnosis and after 1 year under DMT, which are expressed as means (with standard deviation, SD). </w:t>
      </w:r>
      <w:r w:rsidR="00696011">
        <w:rPr>
          <w:rFonts w:cs="Arial"/>
          <w:sz w:val="22"/>
          <w:szCs w:val="22"/>
        </w:rPr>
        <w:t xml:space="preserve">We categorized the number of MRI lesions as </w:t>
      </w:r>
      <w:r w:rsidR="008609A5">
        <w:rPr>
          <w:rFonts w:cs="Arial"/>
          <w:sz w:val="22"/>
          <w:szCs w:val="22"/>
        </w:rPr>
        <w:t>“</w:t>
      </w:r>
      <w:r w:rsidR="00696011">
        <w:rPr>
          <w:rFonts w:cs="Arial"/>
          <w:sz w:val="22"/>
          <w:szCs w:val="22"/>
        </w:rPr>
        <w:t>absence</w:t>
      </w:r>
      <w:r w:rsidR="008609A5">
        <w:rPr>
          <w:rFonts w:cs="Arial"/>
          <w:sz w:val="22"/>
          <w:szCs w:val="22"/>
        </w:rPr>
        <w:t>”</w:t>
      </w:r>
      <w:r w:rsidR="00696011">
        <w:rPr>
          <w:rFonts w:cs="Arial"/>
          <w:sz w:val="22"/>
          <w:szCs w:val="22"/>
        </w:rPr>
        <w:t xml:space="preserve">, </w:t>
      </w:r>
      <w:r w:rsidR="008609A5">
        <w:rPr>
          <w:rFonts w:cs="Arial"/>
          <w:sz w:val="22"/>
          <w:szCs w:val="22"/>
        </w:rPr>
        <w:t>“</w:t>
      </w:r>
      <w:r w:rsidR="00696011">
        <w:rPr>
          <w:rFonts w:cs="Arial"/>
          <w:sz w:val="22"/>
          <w:szCs w:val="22"/>
        </w:rPr>
        <w:t>1-5</w:t>
      </w:r>
      <w:r w:rsidR="008609A5">
        <w:rPr>
          <w:rFonts w:cs="Arial"/>
          <w:sz w:val="22"/>
          <w:szCs w:val="22"/>
        </w:rPr>
        <w:t>”</w:t>
      </w:r>
      <w:r w:rsidR="00696011">
        <w:rPr>
          <w:rFonts w:cs="Arial"/>
          <w:sz w:val="22"/>
          <w:szCs w:val="22"/>
        </w:rPr>
        <w:t xml:space="preserve">, </w:t>
      </w:r>
      <w:r w:rsidR="008609A5">
        <w:rPr>
          <w:rFonts w:cs="Arial"/>
          <w:sz w:val="22"/>
          <w:szCs w:val="22"/>
        </w:rPr>
        <w:t>“</w:t>
      </w:r>
      <w:r w:rsidR="00696011">
        <w:rPr>
          <w:rFonts w:cs="Arial"/>
          <w:sz w:val="22"/>
          <w:szCs w:val="22"/>
        </w:rPr>
        <w:t>&gt;5-10</w:t>
      </w:r>
      <w:r w:rsidR="008609A5">
        <w:rPr>
          <w:rFonts w:cs="Arial"/>
          <w:sz w:val="22"/>
          <w:szCs w:val="22"/>
        </w:rPr>
        <w:t>”</w:t>
      </w:r>
      <w:r w:rsidR="00696011">
        <w:rPr>
          <w:rFonts w:cs="Arial"/>
          <w:sz w:val="22"/>
          <w:szCs w:val="22"/>
        </w:rPr>
        <w:t xml:space="preserve">, </w:t>
      </w:r>
      <w:r w:rsidR="008609A5">
        <w:rPr>
          <w:rFonts w:cs="Arial"/>
          <w:sz w:val="22"/>
          <w:szCs w:val="22"/>
        </w:rPr>
        <w:t>“</w:t>
      </w:r>
      <w:r w:rsidR="00696011">
        <w:rPr>
          <w:rFonts w:cs="Arial"/>
          <w:sz w:val="22"/>
          <w:szCs w:val="22"/>
        </w:rPr>
        <w:t>&gt;10-20</w:t>
      </w:r>
      <w:r w:rsidR="008609A5">
        <w:rPr>
          <w:rFonts w:cs="Arial"/>
          <w:sz w:val="22"/>
          <w:szCs w:val="22"/>
        </w:rPr>
        <w:t>”</w:t>
      </w:r>
      <w:r w:rsidR="00696011">
        <w:rPr>
          <w:rFonts w:cs="Arial"/>
          <w:sz w:val="22"/>
          <w:szCs w:val="22"/>
        </w:rPr>
        <w:t xml:space="preserve">, </w:t>
      </w:r>
      <w:r w:rsidR="008609A5">
        <w:rPr>
          <w:rFonts w:cs="Arial"/>
          <w:sz w:val="22"/>
          <w:szCs w:val="22"/>
        </w:rPr>
        <w:t>“</w:t>
      </w:r>
      <w:r w:rsidR="00696011">
        <w:rPr>
          <w:rFonts w:cs="Arial"/>
          <w:sz w:val="22"/>
          <w:szCs w:val="22"/>
        </w:rPr>
        <w:t>&gt;20-30</w:t>
      </w:r>
      <w:r w:rsidR="008609A5">
        <w:rPr>
          <w:rFonts w:cs="Arial"/>
          <w:sz w:val="22"/>
          <w:szCs w:val="22"/>
        </w:rPr>
        <w:t>”</w:t>
      </w:r>
      <w:r w:rsidR="00696011">
        <w:rPr>
          <w:rFonts w:cs="Arial"/>
          <w:sz w:val="22"/>
          <w:szCs w:val="22"/>
        </w:rPr>
        <w:t xml:space="preserve"> and </w:t>
      </w:r>
      <w:r w:rsidR="008609A5">
        <w:rPr>
          <w:rFonts w:cs="Arial"/>
          <w:sz w:val="22"/>
          <w:szCs w:val="22"/>
        </w:rPr>
        <w:t>“</w:t>
      </w:r>
      <w:r w:rsidR="00696011">
        <w:rPr>
          <w:rFonts w:cs="Arial"/>
          <w:sz w:val="22"/>
          <w:szCs w:val="22"/>
        </w:rPr>
        <w:t>&gt;30 lesions</w:t>
      </w:r>
      <w:r w:rsidR="008609A5">
        <w:rPr>
          <w:rFonts w:cs="Arial"/>
          <w:sz w:val="22"/>
          <w:szCs w:val="22"/>
        </w:rPr>
        <w:t>”</w:t>
      </w:r>
      <w:r w:rsidR="00696011">
        <w:rPr>
          <w:rFonts w:cs="Arial"/>
          <w:sz w:val="22"/>
          <w:szCs w:val="22"/>
        </w:rPr>
        <w:t xml:space="preserve">. </w:t>
      </w:r>
      <w:r w:rsidR="00E81B3A" w:rsidRPr="004F4226">
        <w:rPr>
          <w:rFonts w:cs="Arial"/>
          <w:sz w:val="22"/>
          <w:szCs w:val="22"/>
        </w:rPr>
        <w:t xml:space="preserve">The </w:t>
      </w:r>
      <w:r w:rsidR="006A3F85" w:rsidRPr="004F4226">
        <w:rPr>
          <w:rFonts w:cs="Arial"/>
          <w:sz w:val="22"/>
          <w:szCs w:val="22"/>
        </w:rPr>
        <w:t xml:space="preserve">statistical </w:t>
      </w:r>
      <w:r w:rsidR="00E81B3A" w:rsidRPr="004F4226">
        <w:rPr>
          <w:rFonts w:cs="Arial"/>
          <w:sz w:val="22"/>
          <w:szCs w:val="22"/>
        </w:rPr>
        <w:t>normal</w:t>
      </w:r>
      <w:r w:rsidR="0090301C" w:rsidRPr="004F4226">
        <w:rPr>
          <w:rFonts w:cs="Arial"/>
          <w:sz w:val="22"/>
          <w:szCs w:val="22"/>
        </w:rPr>
        <w:t xml:space="preserve"> </w:t>
      </w:r>
      <w:r w:rsidR="00E81B3A" w:rsidRPr="004F4226">
        <w:rPr>
          <w:rFonts w:cs="Arial"/>
          <w:sz w:val="22"/>
          <w:szCs w:val="22"/>
        </w:rPr>
        <w:t>distribution of each variable</w:t>
      </w:r>
      <w:r w:rsidR="0090301C" w:rsidRPr="004F4226">
        <w:rPr>
          <w:rFonts w:cs="Arial"/>
          <w:sz w:val="22"/>
          <w:szCs w:val="22"/>
        </w:rPr>
        <w:t xml:space="preserve"> was tested and, accordingly, parametric or non-parametric tests were </w:t>
      </w:r>
      <w:r w:rsidR="00001DAC" w:rsidRPr="004F4226">
        <w:rPr>
          <w:rFonts w:cs="Arial"/>
          <w:sz w:val="22"/>
          <w:szCs w:val="22"/>
        </w:rPr>
        <w:t>implemented</w:t>
      </w:r>
      <w:r w:rsidR="0090301C" w:rsidRPr="004F4226">
        <w:rPr>
          <w:rFonts w:cs="Arial"/>
          <w:sz w:val="22"/>
          <w:szCs w:val="22"/>
        </w:rPr>
        <w:t xml:space="preserve"> for comparisons between </w:t>
      </w:r>
      <w:r w:rsidR="00E81B3A" w:rsidRPr="004F4226">
        <w:rPr>
          <w:rFonts w:cs="Arial"/>
          <w:sz w:val="22"/>
          <w:szCs w:val="22"/>
        </w:rPr>
        <w:t xml:space="preserve">and within </w:t>
      </w:r>
      <w:r w:rsidR="0090301C" w:rsidRPr="004F4226">
        <w:rPr>
          <w:rFonts w:cs="Arial"/>
          <w:sz w:val="22"/>
          <w:szCs w:val="22"/>
        </w:rPr>
        <w:t>gr</w:t>
      </w:r>
      <w:r w:rsidR="00E81B3A" w:rsidRPr="004F4226">
        <w:rPr>
          <w:rFonts w:cs="Arial"/>
          <w:sz w:val="22"/>
          <w:szCs w:val="22"/>
        </w:rPr>
        <w:t xml:space="preserve">oups, with the necessary </w:t>
      </w:r>
      <w:r w:rsidR="004F3DDA">
        <w:rPr>
          <w:rFonts w:cs="Arial"/>
          <w:sz w:val="22"/>
          <w:szCs w:val="22"/>
        </w:rPr>
        <w:t>corrections</w:t>
      </w:r>
      <w:r w:rsidR="0090301C" w:rsidRPr="004F4226">
        <w:rPr>
          <w:rFonts w:cs="Arial"/>
          <w:sz w:val="22"/>
          <w:szCs w:val="22"/>
        </w:rPr>
        <w:t xml:space="preserve">. </w:t>
      </w:r>
    </w:p>
    <w:p w14:paraId="29E6F5FC" w14:textId="0906A61E" w:rsidR="0090301C" w:rsidRPr="00C04FB4" w:rsidRDefault="004F3DDA" w:rsidP="00041D9B">
      <w:pPr>
        <w:spacing w:line="360" w:lineRule="auto"/>
        <w:jc w:val="both"/>
        <w:rPr>
          <w:rFonts w:cs="Arial"/>
          <w:sz w:val="22"/>
          <w:szCs w:val="22"/>
        </w:rPr>
      </w:pPr>
      <w:r>
        <w:rPr>
          <w:rFonts w:cs="Arial"/>
          <w:sz w:val="22"/>
          <w:szCs w:val="22"/>
        </w:rPr>
        <w:tab/>
      </w:r>
      <w:r w:rsidR="00751BF3">
        <w:rPr>
          <w:rFonts w:cs="Arial"/>
          <w:sz w:val="22"/>
          <w:szCs w:val="22"/>
        </w:rPr>
        <w:t xml:space="preserve">We used the independent t-test for the comparison between </w:t>
      </w:r>
      <w:r w:rsidR="00C04FB4">
        <w:rPr>
          <w:rFonts w:cs="Arial"/>
          <w:sz w:val="22"/>
          <w:szCs w:val="22"/>
        </w:rPr>
        <w:t>quantitative variables</w:t>
      </w:r>
      <w:r w:rsidR="008609A5">
        <w:rPr>
          <w:rFonts w:cs="Arial"/>
          <w:sz w:val="22"/>
          <w:szCs w:val="22"/>
        </w:rPr>
        <w:t>:</w:t>
      </w:r>
      <w:r w:rsidR="00C04FB4">
        <w:rPr>
          <w:rFonts w:cs="Arial"/>
          <w:sz w:val="22"/>
          <w:szCs w:val="22"/>
        </w:rPr>
        <w:t xml:space="preserve"> </w:t>
      </w:r>
      <w:r w:rsidR="00751BF3">
        <w:rPr>
          <w:rFonts w:cs="Arial"/>
          <w:sz w:val="22"/>
          <w:szCs w:val="22"/>
        </w:rPr>
        <w:t>EDSS at diagnosis</w:t>
      </w:r>
      <w:r w:rsidR="00AD6528">
        <w:rPr>
          <w:rFonts w:cs="Arial"/>
          <w:sz w:val="22"/>
          <w:szCs w:val="22"/>
        </w:rPr>
        <w:t>,</w:t>
      </w:r>
      <w:r w:rsidR="00751BF3">
        <w:rPr>
          <w:rFonts w:cs="Arial"/>
          <w:sz w:val="22"/>
          <w:szCs w:val="22"/>
        </w:rPr>
        <w:t xml:space="preserve"> EDSS after 1 year under DMT</w:t>
      </w:r>
      <w:r w:rsidR="00AD6528">
        <w:rPr>
          <w:rFonts w:cs="Arial"/>
          <w:sz w:val="22"/>
          <w:szCs w:val="22"/>
        </w:rPr>
        <w:t xml:space="preserve">, number of </w:t>
      </w:r>
      <w:r>
        <w:rPr>
          <w:rFonts w:cs="Arial"/>
          <w:sz w:val="22"/>
          <w:szCs w:val="22"/>
        </w:rPr>
        <w:t xml:space="preserve">relapses </w:t>
      </w:r>
      <w:r w:rsidR="00AD6528">
        <w:rPr>
          <w:rFonts w:cs="Arial"/>
          <w:sz w:val="22"/>
          <w:szCs w:val="22"/>
        </w:rPr>
        <w:t xml:space="preserve">prior to diagnosis and number of </w:t>
      </w:r>
      <w:r>
        <w:rPr>
          <w:rFonts w:cs="Arial"/>
          <w:sz w:val="22"/>
          <w:szCs w:val="22"/>
        </w:rPr>
        <w:t xml:space="preserve">relapses </w:t>
      </w:r>
      <w:r w:rsidR="00AD6528">
        <w:rPr>
          <w:rFonts w:cs="Arial"/>
          <w:sz w:val="22"/>
          <w:szCs w:val="22"/>
        </w:rPr>
        <w:t xml:space="preserve">in 1 year while under DMT </w:t>
      </w:r>
      <w:r w:rsidR="00751BF3">
        <w:rPr>
          <w:rFonts w:cs="Arial"/>
          <w:sz w:val="22"/>
          <w:szCs w:val="22"/>
        </w:rPr>
        <w:t xml:space="preserve">in between groups. The Chi-squared test was </w:t>
      </w:r>
      <w:r>
        <w:rPr>
          <w:rFonts w:cs="Arial"/>
          <w:sz w:val="22"/>
          <w:szCs w:val="22"/>
        </w:rPr>
        <w:t xml:space="preserve">used </w:t>
      </w:r>
      <w:r w:rsidR="00751BF3">
        <w:rPr>
          <w:rFonts w:cs="Arial"/>
          <w:sz w:val="22"/>
          <w:szCs w:val="22"/>
        </w:rPr>
        <w:t xml:space="preserve">to compare non-parametric </w:t>
      </w:r>
      <w:r w:rsidR="00442134">
        <w:rPr>
          <w:rFonts w:cs="Arial"/>
          <w:sz w:val="22"/>
          <w:szCs w:val="22"/>
        </w:rPr>
        <w:t xml:space="preserve">nominal </w:t>
      </w:r>
      <w:r w:rsidR="00751BF3">
        <w:rPr>
          <w:rFonts w:cs="Arial"/>
          <w:sz w:val="22"/>
          <w:szCs w:val="22"/>
        </w:rPr>
        <w:t>variable</w:t>
      </w:r>
      <w:r w:rsidR="00C04FB4">
        <w:rPr>
          <w:rFonts w:cs="Arial"/>
          <w:sz w:val="22"/>
          <w:szCs w:val="22"/>
        </w:rPr>
        <w:t>s</w:t>
      </w:r>
      <w:r w:rsidR="008609A5">
        <w:rPr>
          <w:rFonts w:cs="Arial"/>
          <w:sz w:val="22"/>
          <w:szCs w:val="22"/>
        </w:rPr>
        <w:t>:</w:t>
      </w:r>
      <w:r w:rsidR="00C04FB4">
        <w:rPr>
          <w:rFonts w:cs="Arial"/>
          <w:sz w:val="22"/>
          <w:szCs w:val="22"/>
        </w:rPr>
        <w:t xml:space="preserve"> </w:t>
      </w:r>
      <w:r>
        <w:rPr>
          <w:rFonts w:cs="Arial"/>
          <w:sz w:val="22"/>
          <w:szCs w:val="22"/>
        </w:rPr>
        <w:t>relapse</w:t>
      </w:r>
      <w:r w:rsidRPr="00C04FB4">
        <w:rPr>
          <w:rFonts w:cs="Arial"/>
          <w:sz w:val="22"/>
          <w:szCs w:val="22"/>
        </w:rPr>
        <w:t xml:space="preserve"> </w:t>
      </w:r>
      <w:r w:rsidR="00C04FB4" w:rsidRPr="00C04FB4">
        <w:rPr>
          <w:rFonts w:cs="Arial"/>
          <w:sz w:val="22"/>
          <w:szCs w:val="22"/>
        </w:rPr>
        <w:t>topography prior to diagnosis</w:t>
      </w:r>
      <w:r w:rsidR="00C04FB4">
        <w:rPr>
          <w:rFonts w:cs="Arial"/>
          <w:sz w:val="22"/>
          <w:szCs w:val="22"/>
        </w:rPr>
        <w:t>, t</w:t>
      </w:r>
      <w:r w:rsidR="00C04FB4" w:rsidRPr="00C04FB4">
        <w:rPr>
          <w:rFonts w:cs="Arial"/>
          <w:sz w:val="22"/>
          <w:szCs w:val="22"/>
        </w:rPr>
        <w:t>reatment modality</w:t>
      </w:r>
      <w:r w:rsidR="00C04FB4">
        <w:rPr>
          <w:rFonts w:cs="Arial"/>
          <w:sz w:val="22"/>
          <w:szCs w:val="22"/>
        </w:rPr>
        <w:t>, p</w:t>
      </w:r>
      <w:r w:rsidR="00C04FB4" w:rsidRPr="00C04FB4">
        <w:rPr>
          <w:rFonts w:cs="Arial"/>
          <w:sz w:val="22"/>
          <w:szCs w:val="22"/>
        </w:rPr>
        <w:t>resence of CSF oligoclonal bands</w:t>
      </w:r>
      <w:r w:rsidR="00C04FB4">
        <w:rPr>
          <w:rFonts w:cs="Arial"/>
          <w:b/>
          <w:szCs w:val="20"/>
        </w:rPr>
        <w:t>,</w:t>
      </w:r>
      <w:r w:rsidR="00C04FB4" w:rsidRPr="00C04FB4">
        <w:rPr>
          <w:rFonts w:cs="Arial"/>
          <w:sz w:val="22"/>
          <w:szCs w:val="22"/>
        </w:rPr>
        <w:t xml:space="preserve"> </w:t>
      </w:r>
      <w:r w:rsidR="00C04FB4">
        <w:rPr>
          <w:rFonts w:cs="Arial"/>
          <w:sz w:val="22"/>
          <w:szCs w:val="22"/>
        </w:rPr>
        <w:t>r</w:t>
      </w:r>
      <w:r w:rsidR="00C04FB4" w:rsidRPr="00C04FB4">
        <w:rPr>
          <w:rFonts w:cs="Arial"/>
          <w:sz w:val="22"/>
          <w:szCs w:val="22"/>
        </w:rPr>
        <w:t>eduction ≥50% on T2</w:t>
      </w:r>
      <w:r w:rsidR="000733F1">
        <w:rPr>
          <w:rFonts w:cs="Arial"/>
          <w:sz w:val="22"/>
          <w:szCs w:val="22"/>
        </w:rPr>
        <w:t xml:space="preserve"> WI</w:t>
      </w:r>
      <w:r w:rsidR="00C04FB4" w:rsidRPr="00C04FB4">
        <w:rPr>
          <w:rFonts w:cs="Arial"/>
          <w:sz w:val="22"/>
          <w:szCs w:val="22"/>
        </w:rPr>
        <w:t xml:space="preserve"> lesion number</w:t>
      </w:r>
      <w:r w:rsidR="00C04FB4">
        <w:rPr>
          <w:rFonts w:cs="Arial"/>
          <w:sz w:val="22"/>
          <w:szCs w:val="22"/>
        </w:rPr>
        <w:t>, NEDA-3 status and its 3 composite parameters. T</w:t>
      </w:r>
      <w:r w:rsidR="00AD6528">
        <w:rPr>
          <w:rFonts w:cs="Arial"/>
          <w:sz w:val="22"/>
          <w:szCs w:val="22"/>
        </w:rPr>
        <w:t xml:space="preserve">he Mann-Whitney test </w:t>
      </w:r>
      <w:r w:rsidR="00C04FB4">
        <w:rPr>
          <w:rFonts w:cs="Arial"/>
          <w:sz w:val="22"/>
          <w:szCs w:val="22"/>
        </w:rPr>
        <w:t>was used to</w:t>
      </w:r>
      <w:r w:rsidR="00AD6528">
        <w:rPr>
          <w:rFonts w:cs="Arial"/>
          <w:sz w:val="22"/>
          <w:szCs w:val="22"/>
        </w:rPr>
        <w:t xml:space="preserve"> compar</w:t>
      </w:r>
      <w:r w:rsidR="00C04FB4">
        <w:rPr>
          <w:rFonts w:cs="Arial"/>
          <w:sz w:val="22"/>
          <w:szCs w:val="22"/>
        </w:rPr>
        <w:t>e</w:t>
      </w:r>
      <w:r w:rsidR="00442134">
        <w:rPr>
          <w:rFonts w:cs="Arial"/>
          <w:sz w:val="22"/>
          <w:szCs w:val="22"/>
        </w:rPr>
        <w:t xml:space="preserve"> non-parametric</w:t>
      </w:r>
      <w:r w:rsidR="00AD6528">
        <w:rPr>
          <w:rFonts w:cs="Arial"/>
          <w:sz w:val="22"/>
          <w:szCs w:val="22"/>
        </w:rPr>
        <w:t xml:space="preserve"> </w:t>
      </w:r>
      <w:r w:rsidR="00442134">
        <w:rPr>
          <w:rFonts w:cs="Arial"/>
          <w:sz w:val="22"/>
          <w:szCs w:val="22"/>
        </w:rPr>
        <w:t xml:space="preserve">ordinal variables </w:t>
      </w:r>
      <w:r w:rsidR="00236570">
        <w:rPr>
          <w:rFonts w:cs="Arial"/>
          <w:sz w:val="22"/>
          <w:szCs w:val="22"/>
        </w:rPr>
        <w:t xml:space="preserve">as MRI features </w:t>
      </w:r>
      <w:r w:rsidR="004F690C">
        <w:rPr>
          <w:rFonts w:cs="Arial"/>
          <w:sz w:val="22"/>
          <w:szCs w:val="22"/>
        </w:rPr>
        <w:t xml:space="preserve">between </w:t>
      </w:r>
      <w:r w:rsidR="00751BF3">
        <w:rPr>
          <w:rFonts w:cs="Arial"/>
          <w:sz w:val="22"/>
          <w:szCs w:val="22"/>
        </w:rPr>
        <w:t xml:space="preserve">groups in each moment in time considered. </w:t>
      </w:r>
      <w:r w:rsidR="00891508">
        <w:rPr>
          <w:rFonts w:cs="Arial"/>
          <w:sz w:val="22"/>
          <w:szCs w:val="22"/>
        </w:rPr>
        <w:t>Logistic r</w:t>
      </w:r>
      <w:r w:rsidR="0090301C" w:rsidRPr="004F4226">
        <w:rPr>
          <w:rFonts w:cs="Arial"/>
          <w:sz w:val="22"/>
          <w:szCs w:val="22"/>
        </w:rPr>
        <w:t>egression analysis</w:t>
      </w:r>
      <w:r w:rsidR="007F3FB1" w:rsidRPr="004F4226">
        <w:rPr>
          <w:rFonts w:cs="Arial"/>
          <w:sz w:val="22"/>
          <w:szCs w:val="22"/>
        </w:rPr>
        <w:t xml:space="preserve"> was performed to evaluate the correlation between </w:t>
      </w:r>
      <w:r w:rsidR="004F690C">
        <w:rPr>
          <w:rFonts w:cs="Arial"/>
          <w:sz w:val="22"/>
          <w:szCs w:val="22"/>
        </w:rPr>
        <w:t xml:space="preserve">NEDA-3 status achievement and </w:t>
      </w:r>
      <w:r w:rsidR="007F3FB1" w:rsidRPr="004F4226">
        <w:rPr>
          <w:rFonts w:cs="Arial"/>
          <w:sz w:val="22"/>
          <w:szCs w:val="22"/>
        </w:rPr>
        <w:t>variables</w:t>
      </w:r>
      <w:r w:rsidR="004F690C">
        <w:rPr>
          <w:rFonts w:cs="Arial"/>
          <w:sz w:val="22"/>
          <w:szCs w:val="22"/>
        </w:rPr>
        <w:t xml:space="preserve"> at diagnosis</w:t>
      </w:r>
      <w:r w:rsidR="0090301C" w:rsidRPr="004F4226">
        <w:rPr>
          <w:rFonts w:cs="Arial"/>
          <w:sz w:val="22"/>
          <w:szCs w:val="22"/>
        </w:rPr>
        <w:t xml:space="preserve">. </w:t>
      </w:r>
      <w:r w:rsidR="007F3FB1" w:rsidRPr="004F4226">
        <w:rPr>
          <w:rFonts w:cs="Arial"/>
          <w:sz w:val="22"/>
          <w:szCs w:val="22"/>
        </w:rPr>
        <w:t>We considered statistically significant a value of</w:t>
      </w:r>
      <w:r w:rsidR="0090301C" w:rsidRPr="004F4226">
        <w:rPr>
          <w:rFonts w:cs="Arial"/>
          <w:sz w:val="22"/>
          <w:szCs w:val="22"/>
        </w:rPr>
        <w:t xml:space="preserve"> p&lt;0.05</w:t>
      </w:r>
      <w:r w:rsidR="007F3FB1" w:rsidRPr="004F4226">
        <w:rPr>
          <w:rFonts w:cs="Arial"/>
          <w:sz w:val="22"/>
          <w:szCs w:val="22"/>
        </w:rPr>
        <w:t>.</w:t>
      </w:r>
      <w:r w:rsidR="0090301C" w:rsidRPr="004F4226">
        <w:rPr>
          <w:rFonts w:cs="Arial"/>
          <w:sz w:val="22"/>
          <w:szCs w:val="22"/>
        </w:rPr>
        <w:t xml:space="preserve"> </w:t>
      </w:r>
    </w:p>
    <w:p w14:paraId="46ABE57E" w14:textId="77777777" w:rsidR="00B2128D" w:rsidRDefault="00B2128D" w:rsidP="00041D9B">
      <w:pPr>
        <w:pStyle w:val="Subttulo"/>
        <w:spacing w:after="0"/>
        <w:rPr>
          <w:rFonts w:ascii="Arial" w:hAnsi="Arial" w:cs="Arial"/>
          <w:b/>
        </w:rPr>
      </w:pPr>
    </w:p>
    <w:p w14:paraId="171D5283" w14:textId="645BA4E8" w:rsidR="00C678BF" w:rsidRDefault="00C678BF" w:rsidP="00041D9B">
      <w:pPr>
        <w:autoSpaceDE/>
        <w:autoSpaceDN/>
        <w:adjustRightInd/>
        <w:spacing w:line="259" w:lineRule="auto"/>
      </w:pPr>
    </w:p>
    <w:p w14:paraId="2AD24C6C" w14:textId="77777777" w:rsidR="00965A03" w:rsidRDefault="00965A03" w:rsidP="00041D9B">
      <w:pPr>
        <w:autoSpaceDE/>
        <w:autoSpaceDN/>
        <w:adjustRightInd/>
        <w:spacing w:line="259" w:lineRule="auto"/>
        <w:rPr>
          <w:rFonts w:eastAsiaTheme="majorEastAsia" w:cstheme="majorBidi"/>
          <w:b/>
          <w:color w:val="000000" w:themeColor="text1"/>
          <w:sz w:val="22"/>
          <w:szCs w:val="32"/>
        </w:rPr>
      </w:pPr>
    </w:p>
    <w:p w14:paraId="313FF551" w14:textId="68EFEA85" w:rsidR="00521675" w:rsidRDefault="00A069E1" w:rsidP="00041D9B">
      <w:pPr>
        <w:pStyle w:val="Ttulo1"/>
        <w:spacing w:before="0" w:line="360" w:lineRule="auto"/>
        <w:jc w:val="both"/>
      </w:pPr>
      <w:bookmarkStart w:id="25" w:name="_Toc8576886"/>
      <w:r w:rsidRPr="00A069E1">
        <w:lastRenderedPageBreak/>
        <w:t>RESULTS</w:t>
      </w:r>
      <w:bookmarkEnd w:id="25"/>
    </w:p>
    <w:p w14:paraId="5088BF72" w14:textId="77777777" w:rsidR="00632E36" w:rsidRDefault="00632E36" w:rsidP="00041D9B">
      <w:pPr>
        <w:spacing w:line="360" w:lineRule="auto"/>
        <w:jc w:val="both"/>
      </w:pPr>
    </w:p>
    <w:p w14:paraId="638A4395" w14:textId="4CF60D82" w:rsidR="00C77B94" w:rsidRPr="00632E36" w:rsidRDefault="00632E36" w:rsidP="00041D9B">
      <w:pPr>
        <w:spacing w:line="360" w:lineRule="auto"/>
        <w:jc w:val="both"/>
      </w:pPr>
      <w:r>
        <w:rPr>
          <w:rFonts w:cs="Arial"/>
          <w:color w:val="auto"/>
          <w:sz w:val="22"/>
          <w:szCs w:val="22"/>
        </w:rPr>
        <w:tab/>
      </w:r>
      <w:r w:rsidRPr="009E6E68">
        <w:rPr>
          <w:rFonts w:cs="Arial"/>
          <w:color w:val="auto"/>
          <w:sz w:val="22"/>
          <w:szCs w:val="22"/>
        </w:rPr>
        <w:t xml:space="preserve">The demographic, baseline clinical and laboratory characteristics of both POMS and AOMS groups are listed in </w:t>
      </w:r>
      <w:r w:rsidRPr="00E54A09">
        <w:rPr>
          <w:rFonts w:cs="Arial"/>
          <w:color w:val="auto"/>
          <w:sz w:val="22"/>
          <w:szCs w:val="22"/>
        </w:rPr>
        <w:t xml:space="preserve">Table </w:t>
      </w:r>
      <w:r w:rsidR="00423089">
        <w:rPr>
          <w:rFonts w:cs="Arial"/>
          <w:color w:val="auto"/>
          <w:sz w:val="22"/>
          <w:szCs w:val="22"/>
        </w:rPr>
        <w:t>1</w:t>
      </w:r>
      <w:r w:rsidRPr="009E6E68">
        <w:rPr>
          <w:rFonts w:cs="Arial"/>
          <w:color w:val="auto"/>
          <w:sz w:val="22"/>
          <w:szCs w:val="22"/>
        </w:rPr>
        <w:t>.</w:t>
      </w:r>
    </w:p>
    <w:p w14:paraId="459707B6" w14:textId="77777777" w:rsidR="00632E36" w:rsidRPr="00521675" w:rsidRDefault="00632E36" w:rsidP="00041D9B">
      <w:pPr>
        <w:spacing w:line="360" w:lineRule="auto"/>
        <w:jc w:val="both"/>
      </w:pPr>
    </w:p>
    <w:p w14:paraId="316C1178" w14:textId="0C8B72B0" w:rsidR="00521675" w:rsidRPr="00521675" w:rsidRDefault="00521675" w:rsidP="00041D9B">
      <w:pPr>
        <w:spacing w:line="360" w:lineRule="auto"/>
        <w:jc w:val="both"/>
        <w:rPr>
          <w:rFonts w:cs="Arial"/>
          <w:szCs w:val="20"/>
        </w:rPr>
      </w:pPr>
      <w:r w:rsidRPr="00C6330B">
        <w:rPr>
          <w:rFonts w:cs="Arial"/>
          <w:b/>
          <w:color w:val="auto"/>
          <w:szCs w:val="20"/>
        </w:rPr>
        <w:t xml:space="preserve">Table </w:t>
      </w:r>
      <w:r w:rsidR="00423089">
        <w:rPr>
          <w:rFonts w:cs="Arial"/>
          <w:b/>
          <w:color w:val="auto"/>
          <w:szCs w:val="20"/>
        </w:rPr>
        <w:t>1</w:t>
      </w:r>
      <w:r w:rsidRPr="002505C0">
        <w:rPr>
          <w:rFonts w:cs="Arial"/>
          <w:color w:val="auto"/>
          <w:szCs w:val="20"/>
        </w:rPr>
        <w:t xml:space="preserve"> </w:t>
      </w:r>
      <w:r w:rsidR="00632E36" w:rsidRPr="002505C0">
        <w:rPr>
          <w:rFonts w:cs="Arial"/>
          <w:color w:val="auto"/>
          <w:szCs w:val="20"/>
        </w:rPr>
        <w:t>–</w:t>
      </w:r>
      <w:r w:rsidRPr="002505C0">
        <w:rPr>
          <w:rFonts w:cs="Arial"/>
          <w:color w:val="auto"/>
          <w:szCs w:val="20"/>
        </w:rPr>
        <w:t xml:space="preserve"> Demographic, baseline clinical and laboratory characteristics of both POMS and AOMS groups</w:t>
      </w:r>
      <w:r w:rsidR="001936DF">
        <w:rPr>
          <w:rFonts w:cs="Arial"/>
          <w:color w:val="auto"/>
          <w:szCs w:val="20"/>
        </w:rPr>
        <w:t xml:space="preserve"> (n [%])</w:t>
      </w:r>
      <w:r w:rsidRPr="002505C0">
        <w:rPr>
          <w:rFonts w:cs="Arial"/>
          <w:color w:val="auto"/>
          <w:szCs w:val="20"/>
        </w:rPr>
        <w:t>.</w:t>
      </w:r>
    </w:p>
    <w:tbl>
      <w:tblPr>
        <w:tblStyle w:val="TabeladeLista2-Destaque51"/>
        <w:tblpPr w:leftFromText="142" w:rightFromText="142" w:vertAnchor="text" w:horzAnchor="margin" w:tblpY="52"/>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146"/>
        <w:gridCol w:w="230"/>
        <w:gridCol w:w="115"/>
        <w:gridCol w:w="185"/>
        <w:gridCol w:w="1920"/>
        <w:gridCol w:w="1411"/>
        <w:gridCol w:w="1172"/>
        <w:gridCol w:w="891"/>
      </w:tblGrid>
      <w:tr w:rsidR="00286E63" w:rsidRPr="00FE08C0" w14:paraId="1B5CCEB5" w14:textId="77777777" w:rsidTr="00CE6BA0">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left w:val="nil"/>
              <w:bottom w:val="nil"/>
              <w:right w:val="nil"/>
            </w:tcBorders>
            <w:vAlign w:val="center"/>
          </w:tcPr>
          <w:p w14:paraId="60A6FA51" w14:textId="77777777" w:rsidR="00521675" w:rsidRPr="00FE08C0" w:rsidRDefault="00521675" w:rsidP="00041D9B">
            <w:pPr>
              <w:rPr>
                <w:rFonts w:cs="Arial"/>
                <w:szCs w:val="20"/>
              </w:rPr>
            </w:pPr>
          </w:p>
        </w:tc>
        <w:tc>
          <w:tcPr>
            <w:tcW w:w="0" w:type="auto"/>
            <w:gridSpan w:val="2"/>
            <w:tcBorders>
              <w:top w:val="nil"/>
              <w:left w:val="nil"/>
              <w:bottom w:val="nil"/>
              <w:right w:val="nil"/>
            </w:tcBorders>
            <w:vAlign w:val="center"/>
          </w:tcPr>
          <w:p w14:paraId="00DDDBC8" w14:textId="77777777" w:rsidR="00521675" w:rsidRPr="00FE08C0" w:rsidRDefault="00521675" w:rsidP="00041D9B">
            <w:pPr>
              <w:cnfStyle w:val="100000000000" w:firstRow="1" w:lastRow="0" w:firstColumn="0" w:lastColumn="0" w:oddVBand="0" w:evenVBand="0" w:oddHBand="0" w:evenHBand="0" w:firstRowFirstColumn="0" w:firstRowLastColumn="0" w:lastRowFirstColumn="0" w:lastRowLastColumn="0"/>
              <w:rPr>
                <w:rFonts w:cs="Arial"/>
                <w:szCs w:val="20"/>
              </w:rPr>
            </w:pPr>
          </w:p>
        </w:tc>
        <w:tc>
          <w:tcPr>
            <w:tcW w:w="0" w:type="auto"/>
            <w:tcBorders>
              <w:top w:val="single" w:sz="4" w:space="0" w:color="A5A5A5" w:themeColor="accent3"/>
              <w:left w:val="nil"/>
              <w:bottom w:val="nil"/>
              <w:right w:val="nil"/>
            </w:tcBorders>
            <w:shd w:val="clear" w:color="auto" w:fill="auto"/>
            <w:vAlign w:val="center"/>
          </w:tcPr>
          <w:p w14:paraId="2DAC9102" w14:textId="2F39D610" w:rsidR="00521675" w:rsidRPr="00FE08C0" w:rsidRDefault="00521675" w:rsidP="00041D9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E08C0">
              <w:rPr>
                <w:rFonts w:cs="Arial"/>
                <w:szCs w:val="20"/>
              </w:rPr>
              <w:t>POMS</w:t>
            </w:r>
            <w:r w:rsidR="003B2FAE">
              <w:rPr>
                <w:rFonts w:cs="Arial"/>
                <w:szCs w:val="20"/>
              </w:rPr>
              <w:t xml:space="preserve"> </w:t>
            </w:r>
            <w:r>
              <w:rPr>
                <w:rFonts w:cs="Arial"/>
                <w:szCs w:val="20"/>
              </w:rPr>
              <w:t>(n=15)</w:t>
            </w:r>
          </w:p>
        </w:tc>
        <w:tc>
          <w:tcPr>
            <w:tcW w:w="0" w:type="auto"/>
            <w:tcBorders>
              <w:top w:val="single" w:sz="4" w:space="0" w:color="A5A5A5" w:themeColor="accent3"/>
              <w:left w:val="nil"/>
              <w:bottom w:val="nil"/>
              <w:right w:val="nil"/>
            </w:tcBorders>
            <w:shd w:val="clear" w:color="auto" w:fill="auto"/>
            <w:vAlign w:val="center"/>
          </w:tcPr>
          <w:p w14:paraId="5043C541" w14:textId="242324D5" w:rsidR="00521675" w:rsidRDefault="00521675" w:rsidP="00041D9B">
            <w:pPr>
              <w:jc w:val="cente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FE08C0">
              <w:rPr>
                <w:rFonts w:cs="Arial"/>
                <w:szCs w:val="20"/>
              </w:rPr>
              <w:t>AOMS</w:t>
            </w:r>
          </w:p>
          <w:p w14:paraId="52F32C0C" w14:textId="77777777" w:rsidR="00521675" w:rsidRPr="00FE08C0" w:rsidRDefault="00521675" w:rsidP="00041D9B">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(n=15)</w:t>
            </w:r>
          </w:p>
        </w:tc>
        <w:tc>
          <w:tcPr>
            <w:tcW w:w="0" w:type="auto"/>
            <w:tcBorders>
              <w:top w:val="single" w:sz="4" w:space="0" w:color="A5A5A5" w:themeColor="accent3"/>
              <w:left w:val="nil"/>
              <w:bottom w:val="nil"/>
              <w:right w:val="nil"/>
            </w:tcBorders>
            <w:shd w:val="clear" w:color="auto" w:fill="auto"/>
            <w:vAlign w:val="center"/>
          </w:tcPr>
          <w:p w14:paraId="55EDB59B" w14:textId="77777777" w:rsidR="00521675" w:rsidRPr="00FE08C0" w:rsidRDefault="00521675" w:rsidP="00041D9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E08C0">
              <w:rPr>
                <w:rFonts w:cs="Arial"/>
                <w:szCs w:val="20"/>
              </w:rPr>
              <w:t>p value</w:t>
            </w:r>
          </w:p>
        </w:tc>
      </w:tr>
      <w:tr w:rsidR="00286E63" w:rsidRPr="00FE08C0" w14:paraId="124EB73C" w14:textId="77777777" w:rsidTr="00CE6BA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5"/>
            <w:tcBorders>
              <w:top w:val="nil"/>
              <w:left w:val="nil"/>
              <w:bottom w:val="nil"/>
              <w:right w:val="nil"/>
            </w:tcBorders>
            <w:shd w:val="clear" w:color="auto" w:fill="000000" w:themeFill="text1"/>
            <w:vAlign w:val="center"/>
          </w:tcPr>
          <w:p w14:paraId="5272AF99" w14:textId="77777777" w:rsidR="00521675" w:rsidRPr="00DA1CD5" w:rsidRDefault="00521675" w:rsidP="00041D9B">
            <w:pPr>
              <w:rPr>
                <w:rFonts w:cs="Arial"/>
                <w:szCs w:val="20"/>
              </w:rPr>
            </w:pPr>
            <w:r w:rsidRPr="00CE6BA0">
              <w:rPr>
                <w:rFonts w:cs="Arial"/>
                <w:color w:val="FFFFFF" w:themeColor="background1"/>
                <w:szCs w:val="20"/>
              </w:rPr>
              <w:t>DEMOGRAFIC CHARACTERISTICS</w:t>
            </w:r>
          </w:p>
        </w:tc>
        <w:tc>
          <w:tcPr>
            <w:tcW w:w="0" w:type="auto"/>
            <w:tcBorders>
              <w:top w:val="nil"/>
              <w:left w:val="nil"/>
              <w:bottom w:val="nil"/>
              <w:right w:val="nil"/>
            </w:tcBorders>
            <w:shd w:val="clear" w:color="auto" w:fill="000000" w:themeFill="text1"/>
            <w:vAlign w:val="center"/>
          </w:tcPr>
          <w:p w14:paraId="14C7631E"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0" w:type="auto"/>
            <w:tcBorders>
              <w:top w:val="nil"/>
              <w:left w:val="nil"/>
              <w:bottom w:val="nil"/>
              <w:right w:val="nil"/>
            </w:tcBorders>
            <w:shd w:val="clear" w:color="auto" w:fill="000000" w:themeFill="text1"/>
            <w:vAlign w:val="center"/>
          </w:tcPr>
          <w:p w14:paraId="403223E8"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0" w:type="auto"/>
            <w:tcBorders>
              <w:top w:val="nil"/>
              <w:left w:val="nil"/>
              <w:bottom w:val="nil"/>
              <w:right w:val="nil"/>
            </w:tcBorders>
            <w:shd w:val="clear" w:color="auto" w:fill="000000" w:themeFill="text1"/>
            <w:vAlign w:val="center"/>
          </w:tcPr>
          <w:p w14:paraId="5E9842FC"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3700A2B5" w14:textId="77777777" w:rsidTr="00CE6BA0">
        <w:tc>
          <w:tcPr>
            <w:cnfStyle w:val="001000000000" w:firstRow="0" w:lastRow="0" w:firstColumn="1" w:lastColumn="0" w:oddVBand="0" w:evenVBand="0" w:oddHBand="0" w:evenHBand="0" w:firstRowFirstColumn="0" w:firstRowLastColumn="0" w:lastRowFirstColumn="0" w:lastRowLastColumn="0"/>
            <w:tcW w:w="0" w:type="auto"/>
            <w:gridSpan w:val="3"/>
            <w:vMerge w:val="restart"/>
            <w:tcBorders>
              <w:top w:val="nil"/>
              <w:left w:val="nil"/>
              <w:bottom w:val="single" w:sz="4" w:space="0" w:color="A5A5A5" w:themeColor="accent3"/>
              <w:right w:val="nil"/>
            </w:tcBorders>
            <w:vAlign w:val="center"/>
          </w:tcPr>
          <w:p w14:paraId="70D82BAC" w14:textId="77777777" w:rsidR="00521675" w:rsidRPr="00DA1CD5" w:rsidRDefault="00521675" w:rsidP="00041D9B">
            <w:pPr>
              <w:rPr>
                <w:rFonts w:cs="Arial"/>
                <w:b w:val="0"/>
                <w:bCs w:val="0"/>
                <w:szCs w:val="20"/>
              </w:rPr>
            </w:pPr>
            <w:r w:rsidRPr="001F2F87">
              <w:rPr>
                <w:rFonts w:cs="Arial"/>
                <w:b w:val="0"/>
                <w:szCs w:val="20"/>
              </w:rPr>
              <w:t>Gend</w:t>
            </w:r>
            <w:r w:rsidRPr="00CE6BA0">
              <w:rPr>
                <w:rFonts w:cs="Arial"/>
                <w:b w:val="0"/>
                <w:szCs w:val="20"/>
              </w:rPr>
              <w:t>er</w:t>
            </w:r>
          </w:p>
        </w:tc>
        <w:tc>
          <w:tcPr>
            <w:tcW w:w="0" w:type="auto"/>
            <w:gridSpan w:val="2"/>
            <w:tcBorders>
              <w:top w:val="nil"/>
              <w:left w:val="nil"/>
              <w:right w:val="nil"/>
            </w:tcBorders>
            <w:shd w:val="clear" w:color="auto" w:fill="auto"/>
            <w:vAlign w:val="center"/>
          </w:tcPr>
          <w:p w14:paraId="30104C23" w14:textId="404A76BA"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 xml:space="preserve">Male </w:t>
            </w:r>
          </w:p>
        </w:tc>
        <w:tc>
          <w:tcPr>
            <w:tcW w:w="0" w:type="auto"/>
            <w:gridSpan w:val="2"/>
            <w:tcBorders>
              <w:top w:val="nil"/>
              <w:left w:val="nil"/>
              <w:right w:val="nil"/>
            </w:tcBorders>
            <w:shd w:val="clear" w:color="auto" w:fill="auto"/>
            <w:vAlign w:val="center"/>
          </w:tcPr>
          <w:p w14:paraId="18520717" w14:textId="003A5A71"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w:t>
            </w:r>
            <w:r w:rsidR="00521675" w:rsidRPr="001F2F87">
              <w:rPr>
                <w:rFonts w:cs="Arial"/>
                <w:szCs w:val="20"/>
              </w:rPr>
              <w:t xml:space="preserve"> </w:t>
            </w:r>
            <w:r>
              <w:rPr>
                <w:rFonts w:cs="Arial"/>
                <w:szCs w:val="20"/>
              </w:rPr>
              <w:t>(</w:t>
            </w:r>
            <w:r w:rsidR="00521675" w:rsidRPr="001F2F87">
              <w:rPr>
                <w:rFonts w:cs="Arial"/>
                <w:szCs w:val="20"/>
              </w:rPr>
              <w:t>26</w:t>
            </w:r>
            <w:r w:rsidR="00632E36" w:rsidRPr="001F2F87">
              <w:rPr>
                <w:rFonts w:cs="Arial"/>
                <w:szCs w:val="20"/>
              </w:rPr>
              <w:t>.</w:t>
            </w:r>
            <w:r w:rsidR="00521675" w:rsidRPr="001F2F87">
              <w:rPr>
                <w:rFonts w:cs="Arial"/>
                <w:szCs w:val="20"/>
              </w:rPr>
              <w:t>7%</w:t>
            </w:r>
            <w:r>
              <w:rPr>
                <w:rFonts w:cs="Arial"/>
                <w:szCs w:val="20"/>
              </w:rPr>
              <w:t>)</w:t>
            </w:r>
          </w:p>
        </w:tc>
        <w:tc>
          <w:tcPr>
            <w:tcW w:w="0" w:type="auto"/>
            <w:vMerge w:val="restart"/>
            <w:tcBorders>
              <w:top w:val="nil"/>
              <w:left w:val="nil"/>
              <w:bottom w:val="nil"/>
              <w:right w:val="nil"/>
            </w:tcBorders>
            <w:shd w:val="clear" w:color="auto" w:fill="auto"/>
            <w:vAlign w:val="center"/>
          </w:tcPr>
          <w:p w14:paraId="1DE6B6D4"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7AD473B9" w14:textId="77777777" w:rsidTr="00CE6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tcBorders>
              <w:top w:val="nil"/>
              <w:left w:val="nil"/>
              <w:bottom w:val="single" w:sz="4" w:space="0" w:color="A5A5A5" w:themeColor="accent3"/>
              <w:right w:val="nil"/>
            </w:tcBorders>
            <w:vAlign w:val="center"/>
          </w:tcPr>
          <w:p w14:paraId="2E6EBC5E" w14:textId="77777777" w:rsidR="00521675" w:rsidRPr="001F2F87" w:rsidRDefault="00521675" w:rsidP="00041D9B">
            <w:pPr>
              <w:rPr>
                <w:rFonts w:cs="Arial"/>
                <w:b w:val="0"/>
                <w:bCs w:val="0"/>
                <w:szCs w:val="20"/>
              </w:rPr>
            </w:pPr>
          </w:p>
        </w:tc>
        <w:tc>
          <w:tcPr>
            <w:tcW w:w="0" w:type="auto"/>
            <w:gridSpan w:val="2"/>
            <w:tcBorders>
              <w:left w:val="nil"/>
              <w:right w:val="nil"/>
            </w:tcBorders>
            <w:shd w:val="clear" w:color="auto" w:fill="auto"/>
            <w:vAlign w:val="center"/>
          </w:tcPr>
          <w:p w14:paraId="693D27FB" w14:textId="2F30FD76"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 xml:space="preserve">Female </w:t>
            </w:r>
          </w:p>
        </w:tc>
        <w:tc>
          <w:tcPr>
            <w:tcW w:w="0" w:type="auto"/>
            <w:gridSpan w:val="2"/>
            <w:tcBorders>
              <w:left w:val="nil"/>
              <w:right w:val="nil"/>
            </w:tcBorders>
            <w:shd w:val="clear" w:color="auto" w:fill="auto"/>
            <w:vAlign w:val="center"/>
          </w:tcPr>
          <w:p w14:paraId="5B84FEB6" w14:textId="17F0C63D"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22 (</w:t>
            </w:r>
            <w:r w:rsidR="00521675" w:rsidRPr="001F2F87">
              <w:rPr>
                <w:rFonts w:cs="Arial"/>
                <w:szCs w:val="20"/>
              </w:rPr>
              <w:t>73</w:t>
            </w:r>
            <w:r w:rsidR="00632E36" w:rsidRPr="001F2F87">
              <w:rPr>
                <w:rFonts w:cs="Arial"/>
                <w:szCs w:val="20"/>
              </w:rPr>
              <w:t>.</w:t>
            </w:r>
            <w:r w:rsidR="00521675" w:rsidRPr="001F2F87">
              <w:rPr>
                <w:rFonts w:cs="Arial"/>
                <w:szCs w:val="20"/>
              </w:rPr>
              <w:t>3%</w:t>
            </w:r>
            <w:r>
              <w:rPr>
                <w:rFonts w:cs="Arial"/>
                <w:szCs w:val="20"/>
              </w:rPr>
              <w:t>)</w:t>
            </w:r>
          </w:p>
        </w:tc>
        <w:tc>
          <w:tcPr>
            <w:tcW w:w="0" w:type="auto"/>
            <w:vMerge/>
            <w:tcBorders>
              <w:top w:val="nil"/>
              <w:left w:val="nil"/>
              <w:bottom w:val="nil"/>
              <w:right w:val="nil"/>
            </w:tcBorders>
            <w:shd w:val="clear" w:color="auto" w:fill="auto"/>
            <w:vAlign w:val="center"/>
          </w:tcPr>
          <w:p w14:paraId="182C6968"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43FD0F56" w14:textId="77777777" w:rsidTr="00CE6BA0">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5A5A5" w:themeColor="accent3"/>
              <w:left w:val="nil"/>
              <w:right w:val="nil"/>
            </w:tcBorders>
            <w:shd w:val="clear" w:color="auto" w:fill="EDEDED" w:themeFill="accent3" w:themeFillTint="33"/>
            <w:vAlign w:val="center"/>
          </w:tcPr>
          <w:p w14:paraId="43688235" w14:textId="77777777" w:rsidR="00521675" w:rsidRPr="00DA1CD5" w:rsidRDefault="00521675" w:rsidP="00041D9B">
            <w:pPr>
              <w:rPr>
                <w:rFonts w:cs="Arial"/>
                <w:b w:val="0"/>
                <w:bCs w:val="0"/>
                <w:szCs w:val="20"/>
              </w:rPr>
            </w:pPr>
            <w:r w:rsidRPr="001F2F87">
              <w:rPr>
                <w:rFonts w:cs="Arial"/>
                <w:b w:val="0"/>
                <w:szCs w:val="20"/>
              </w:rPr>
              <w:t>Race</w:t>
            </w:r>
          </w:p>
        </w:tc>
        <w:tc>
          <w:tcPr>
            <w:tcW w:w="0" w:type="auto"/>
            <w:gridSpan w:val="2"/>
            <w:tcBorders>
              <w:left w:val="nil"/>
              <w:right w:val="nil"/>
            </w:tcBorders>
            <w:shd w:val="clear" w:color="auto" w:fill="EDEDED" w:themeFill="accent3" w:themeFillTint="33"/>
            <w:vAlign w:val="center"/>
          </w:tcPr>
          <w:p w14:paraId="1B580ACA" w14:textId="71E62DB1"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 xml:space="preserve">Caucasian </w:t>
            </w:r>
          </w:p>
        </w:tc>
        <w:tc>
          <w:tcPr>
            <w:tcW w:w="0" w:type="auto"/>
            <w:gridSpan w:val="2"/>
            <w:tcBorders>
              <w:left w:val="nil"/>
              <w:bottom w:val="single" w:sz="4" w:space="0" w:color="A5A5A5" w:themeColor="accent3"/>
              <w:right w:val="nil"/>
            </w:tcBorders>
            <w:shd w:val="clear" w:color="auto" w:fill="EDEDED" w:themeFill="accent3" w:themeFillTint="33"/>
            <w:vAlign w:val="center"/>
          </w:tcPr>
          <w:p w14:paraId="4B82B468" w14:textId="07B29955"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30 (</w:t>
            </w:r>
            <w:r w:rsidR="00521675" w:rsidRPr="001F2F87">
              <w:rPr>
                <w:rFonts w:cs="Arial"/>
                <w:szCs w:val="20"/>
              </w:rPr>
              <w:t>100%</w:t>
            </w:r>
            <w:r>
              <w:rPr>
                <w:rFonts w:cs="Arial"/>
                <w:szCs w:val="20"/>
              </w:rPr>
              <w:t>)</w:t>
            </w:r>
          </w:p>
        </w:tc>
        <w:tc>
          <w:tcPr>
            <w:tcW w:w="0" w:type="auto"/>
            <w:tcBorders>
              <w:top w:val="nil"/>
              <w:left w:val="nil"/>
              <w:bottom w:val="nil"/>
              <w:right w:val="nil"/>
            </w:tcBorders>
            <w:shd w:val="clear" w:color="auto" w:fill="auto"/>
            <w:vAlign w:val="center"/>
          </w:tcPr>
          <w:p w14:paraId="704FE47A"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59089CE5" w14:textId="77777777" w:rsidTr="005E06AD">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0" w:type="auto"/>
            <w:gridSpan w:val="5"/>
            <w:tcBorders>
              <w:left w:val="nil"/>
              <w:bottom w:val="single" w:sz="4" w:space="0" w:color="EDEDED"/>
              <w:right w:val="nil"/>
            </w:tcBorders>
            <w:shd w:val="clear" w:color="auto" w:fill="auto"/>
            <w:vAlign w:val="center"/>
          </w:tcPr>
          <w:p w14:paraId="5E422930" w14:textId="69B10474" w:rsidR="00C77B94" w:rsidRPr="001F2F87" w:rsidRDefault="00521675" w:rsidP="00041D9B">
            <w:pPr>
              <w:rPr>
                <w:rFonts w:cs="Arial"/>
                <w:b w:val="0"/>
                <w:bCs w:val="0"/>
                <w:szCs w:val="20"/>
              </w:rPr>
            </w:pPr>
            <w:r w:rsidRPr="001F2F87">
              <w:rPr>
                <w:rFonts w:cs="Arial"/>
                <w:b w:val="0"/>
                <w:szCs w:val="20"/>
              </w:rPr>
              <w:t>Mean a</w:t>
            </w:r>
            <w:r w:rsidRPr="00DA1CD5">
              <w:rPr>
                <w:rFonts w:cs="Arial"/>
                <w:b w:val="0"/>
                <w:szCs w:val="20"/>
              </w:rPr>
              <w:t>ge at diagnosis</w:t>
            </w:r>
            <w:r w:rsidR="00286E63">
              <w:rPr>
                <w:rFonts w:cs="Arial"/>
                <w:b w:val="0"/>
                <w:szCs w:val="20"/>
              </w:rPr>
              <w:t xml:space="preserve"> (years)</w:t>
            </w:r>
          </w:p>
        </w:tc>
        <w:tc>
          <w:tcPr>
            <w:tcW w:w="0" w:type="auto"/>
            <w:tcBorders>
              <w:top w:val="single" w:sz="4" w:space="0" w:color="A5A5A5" w:themeColor="accent3"/>
              <w:left w:val="nil"/>
              <w:bottom w:val="single" w:sz="4" w:space="0" w:color="EDEDED"/>
              <w:right w:val="nil"/>
            </w:tcBorders>
            <w:shd w:val="clear" w:color="auto" w:fill="auto"/>
            <w:vAlign w:val="center"/>
          </w:tcPr>
          <w:p w14:paraId="2B32F333" w14:textId="7FA73C8D"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14</w:t>
            </w:r>
            <w:r w:rsidR="00632E36" w:rsidRPr="00DA1CD5">
              <w:rPr>
                <w:rFonts w:cs="Arial"/>
                <w:szCs w:val="20"/>
              </w:rPr>
              <w:t>.9</w:t>
            </w:r>
            <w:r w:rsidRPr="001F2F87">
              <w:rPr>
                <w:rFonts w:cs="Arial"/>
                <w:szCs w:val="20"/>
              </w:rPr>
              <w:t xml:space="preserve"> ± 2</w:t>
            </w:r>
            <w:r w:rsidR="00632E36" w:rsidRPr="001F2F87">
              <w:rPr>
                <w:rFonts w:cs="Arial"/>
                <w:szCs w:val="20"/>
              </w:rPr>
              <w:t>.</w:t>
            </w:r>
            <w:r w:rsidRPr="001F2F87">
              <w:rPr>
                <w:rFonts w:cs="Arial"/>
                <w:szCs w:val="20"/>
              </w:rPr>
              <w:t>1</w:t>
            </w:r>
          </w:p>
        </w:tc>
        <w:tc>
          <w:tcPr>
            <w:tcW w:w="0" w:type="auto"/>
            <w:tcBorders>
              <w:top w:val="single" w:sz="4" w:space="0" w:color="A5A5A5" w:themeColor="accent3"/>
              <w:left w:val="nil"/>
              <w:bottom w:val="single" w:sz="4" w:space="0" w:color="EDEDED"/>
              <w:right w:val="nil"/>
            </w:tcBorders>
            <w:shd w:val="clear" w:color="auto" w:fill="auto"/>
            <w:vAlign w:val="center"/>
          </w:tcPr>
          <w:p w14:paraId="5CA8C06B" w14:textId="2295C1BB"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36</w:t>
            </w:r>
            <w:r w:rsidR="00632E36" w:rsidRPr="001F2F87">
              <w:rPr>
                <w:rFonts w:cs="Arial"/>
                <w:szCs w:val="20"/>
              </w:rPr>
              <w:t>.</w:t>
            </w:r>
            <w:r w:rsidRPr="001F2F87">
              <w:rPr>
                <w:rFonts w:cs="Arial"/>
                <w:szCs w:val="20"/>
              </w:rPr>
              <w:t>2</w:t>
            </w:r>
            <w:r w:rsidR="00632E36" w:rsidRPr="001F2F87">
              <w:rPr>
                <w:rFonts w:cs="Arial"/>
                <w:szCs w:val="20"/>
              </w:rPr>
              <w:t xml:space="preserve"> </w:t>
            </w:r>
            <w:r w:rsidRPr="001F2F87">
              <w:rPr>
                <w:rFonts w:cs="Arial"/>
                <w:szCs w:val="20"/>
              </w:rPr>
              <w:t>± 7</w:t>
            </w:r>
            <w:r w:rsidR="00632E36" w:rsidRPr="001F2F87">
              <w:rPr>
                <w:rFonts w:cs="Arial"/>
                <w:szCs w:val="20"/>
              </w:rPr>
              <w:t>.</w:t>
            </w:r>
            <w:r w:rsidRPr="001F2F87">
              <w:rPr>
                <w:rFonts w:cs="Arial"/>
                <w:szCs w:val="20"/>
              </w:rPr>
              <w:t>3</w:t>
            </w:r>
          </w:p>
        </w:tc>
        <w:tc>
          <w:tcPr>
            <w:tcW w:w="0" w:type="auto"/>
            <w:tcBorders>
              <w:top w:val="nil"/>
              <w:left w:val="nil"/>
              <w:bottom w:val="single" w:sz="4" w:space="0" w:color="EDEDED"/>
              <w:right w:val="nil"/>
            </w:tcBorders>
            <w:shd w:val="clear" w:color="auto" w:fill="auto"/>
            <w:vAlign w:val="center"/>
          </w:tcPr>
          <w:p w14:paraId="50EAC15B"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6BA5CB44" w14:textId="77777777" w:rsidTr="00286E63">
        <w:trPr>
          <w:trHeight w:val="4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DEDED"/>
              <w:left w:val="nil"/>
              <w:bottom w:val="single" w:sz="4" w:space="0" w:color="EDEDED"/>
              <w:right w:val="nil"/>
            </w:tcBorders>
            <w:shd w:val="clear" w:color="auto" w:fill="000000" w:themeFill="text1"/>
            <w:vAlign w:val="center"/>
          </w:tcPr>
          <w:p w14:paraId="4200A98B" w14:textId="77777777" w:rsidR="00286E63" w:rsidRPr="00286E63" w:rsidRDefault="00286E63" w:rsidP="00041D9B">
            <w:pPr>
              <w:rPr>
                <w:rFonts w:cs="Arial"/>
                <w:b w:val="0"/>
                <w:bCs w:val="0"/>
                <w:color w:val="FFFFFF" w:themeColor="background1"/>
                <w:szCs w:val="20"/>
              </w:rPr>
            </w:pPr>
            <w:r w:rsidRPr="00286E63">
              <w:rPr>
                <w:rFonts w:cs="Arial"/>
                <w:color w:val="FFFFFF" w:themeColor="background1"/>
                <w:szCs w:val="20"/>
              </w:rPr>
              <w:t>CLINICAL CHARACTERISTICS</w:t>
            </w:r>
          </w:p>
        </w:tc>
        <w:tc>
          <w:tcPr>
            <w:tcW w:w="0" w:type="auto"/>
            <w:tcBorders>
              <w:top w:val="single" w:sz="4" w:space="0" w:color="EDEDED"/>
              <w:left w:val="nil"/>
              <w:bottom w:val="single" w:sz="4" w:space="0" w:color="EDEDED"/>
              <w:right w:val="nil"/>
            </w:tcBorders>
            <w:shd w:val="clear" w:color="auto" w:fill="000000" w:themeFill="text1"/>
            <w:vAlign w:val="center"/>
          </w:tcPr>
          <w:p w14:paraId="2E750420" w14:textId="77777777" w:rsidR="00286E63" w:rsidRPr="00286E63" w:rsidRDefault="00286E63" w:rsidP="00041D9B">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Cs w:val="20"/>
              </w:rPr>
            </w:pPr>
          </w:p>
        </w:tc>
        <w:tc>
          <w:tcPr>
            <w:tcW w:w="0" w:type="auto"/>
            <w:gridSpan w:val="2"/>
            <w:tcBorders>
              <w:top w:val="single" w:sz="4" w:space="0" w:color="EDEDED"/>
              <w:left w:val="nil"/>
              <w:bottom w:val="single" w:sz="4" w:space="0" w:color="EDEDED"/>
              <w:right w:val="nil"/>
            </w:tcBorders>
            <w:shd w:val="clear" w:color="auto" w:fill="000000" w:themeFill="text1"/>
            <w:vAlign w:val="center"/>
          </w:tcPr>
          <w:p w14:paraId="5A2C162A" w14:textId="77777777" w:rsidR="00286E63" w:rsidRPr="00286E63" w:rsidRDefault="00286E63" w:rsidP="00041D9B">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Cs w:val="20"/>
              </w:rPr>
            </w:pPr>
          </w:p>
        </w:tc>
        <w:tc>
          <w:tcPr>
            <w:tcW w:w="0" w:type="auto"/>
            <w:tcBorders>
              <w:top w:val="single" w:sz="4" w:space="0" w:color="EDEDED"/>
              <w:left w:val="nil"/>
              <w:bottom w:val="single" w:sz="4" w:space="0" w:color="EDEDED"/>
              <w:right w:val="nil"/>
            </w:tcBorders>
            <w:shd w:val="clear" w:color="auto" w:fill="000000" w:themeFill="text1"/>
            <w:vAlign w:val="center"/>
          </w:tcPr>
          <w:p w14:paraId="3A77D90E" w14:textId="4171B384" w:rsidR="00286E63" w:rsidRPr="00286E63" w:rsidRDefault="00286E63" w:rsidP="00041D9B">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0"/>
              </w:rPr>
            </w:pPr>
          </w:p>
        </w:tc>
        <w:tc>
          <w:tcPr>
            <w:tcW w:w="0" w:type="auto"/>
            <w:tcBorders>
              <w:top w:val="single" w:sz="4" w:space="0" w:color="EDEDED"/>
              <w:left w:val="nil"/>
              <w:bottom w:val="single" w:sz="4" w:space="0" w:color="EDEDED"/>
              <w:right w:val="nil"/>
            </w:tcBorders>
            <w:shd w:val="clear" w:color="auto" w:fill="000000" w:themeFill="text1"/>
            <w:vAlign w:val="center"/>
          </w:tcPr>
          <w:p w14:paraId="22CEBC17" w14:textId="3C4D8EDC" w:rsidR="00286E63" w:rsidRPr="00286E63" w:rsidRDefault="00286E63" w:rsidP="00286E63">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20"/>
              </w:rPr>
            </w:pPr>
          </w:p>
        </w:tc>
        <w:tc>
          <w:tcPr>
            <w:tcW w:w="0" w:type="auto"/>
            <w:tcBorders>
              <w:top w:val="single" w:sz="4" w:space="0" w:color="EDEDED"/>
              <w:left w:val="nil"/>
              <w:bottom w:val="single" w:sz="4" w:space="0" w:color="EDEDED"/>
              <w:right w:val="nil"/>
            </w:tcBorders>
            <w:shd w:val="clear" w:color="auto" w:fill="000000" w:themeFill="text1"/>
            <w:vAlign w:val="center"/>
          </w:tcPr>
          <w:p w14:paraId="70127533" w14:textId="2673C0C9" w:rsidR="00286E63" w:rsidRPr="00286E63" w:rsidRDefault="00286E63" w:rsidP="00286E63">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Cs w:val="20"/>
              </w:rPr>
            </w:pPr>
          </w:p>
        </w:tc>
        <w:tc>
          <w:tcPr>
            <w:tcW w:w="0" w:type="auto"/>
            <w:tcBorders>
              <w:top w:val="single" w:sz="4" w:space="0" w:color="EDEDED"/>
              <w:left w:val="nil"/>
              <w:bottom w:val="single" w:sz="4" w:space="0" w:color="EDEDED"/>
              <w:right w:val="nil"/>
            </w:tcBorders>
            <w:shd w:val="clear" w:color="auto" w:fill="000000" w:themeFill="text1"/>
            <w:vAlign w:val="center"/>
          </w:tcPr>
          <w:p w14:paraId="0F27243C" w14:textId="77777777" w:rsidR="00286E63" w:rsidRPr="00286E63" w:rsidRDefault="00286E63" w:rsidP="00041D9B">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0"/>
              </w:rPr>
            </w:pPr>
          </w:p>
        </w:tc>
      </w:tr>
      <w:tr w:rsidR="00286E63" w:rsidRPr="00FE08C0" w14:paraId="351C85CF" w14:textId="77777777" w:rsidTr="005E06AD">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0" w:type="auto"/>
            <w:gridSpan w:val="3"/>
            <w:vMerge w:val="restart"/>
            <w:tcBorders>
              <w:top w:val="single" w:sz="4" w:space="0" w:color="EDEDED"/>
              <w:left w:val="nil"/>
              <w:right w:val="single" w:sz="4" w:space="0" w:color="EDEDED"/>
            </w:tcBorders>
            <w:shd w:val="clear" w:color="auto" w:fill="EDEDED" w:themeFill="accent3" w:themeFillTint="33"/>
            <w:vAlign w:val="center"/>
          </w:tcPr>
          <w:p w14:paraId="5273D5C1" w14:textId="6635E205" w:rsidR="00521675" w:rsidRPr="001F2F87" w:rsidRDefault="00521675" w:rsidP="00041D9B">
            <w:pPr>
              <w:rPr>
                <w:rFonts w:cs="Arial"/>
                <w:b w:val="0"/>
                <w:bCs w:val="0"/>
                <w:szCs w:val="20"/>
              </w:rPr>
            </w:pPr>
            <w:r w:rsidRPr="001F2F87">
              <w:rPr>
                <w:rFonts w:cs="Arial"/>
                <w:b w:val="0"/>
                <w:szCs w:val="20"/>
              </w:rPr>
              <w:t xml:space="preserve">Number of </w:t>
            </w:r>
            <w:r w:rsidR="00632E36" w:rsidRPr="00DA1CD5">
              <w:rPr>
                <w:rFonts w:cs="Arial"/>
                <w:b w:val="0"/>
                <w:szCs w:val="20"/>
              </w:rPr>
              <w:t xml:space="preserve">relapses </w:t>
            </w:r>
            <w:r w:rsidRPr="00706F19">
              <w:rPr>
                <w:rFonts w:cs="Arial"/>
                <w:b w:val="0"/>
                <w:szCs w:val="20"/>
              </w:rPr>
              <w:t>prior to diagnosis</w:t>
            </w:r>
          </w:p>
        </w:tc>
        <w:tc>
          <w:tcPr>
            <w:tcW w:w="0" w:type="auto"/>
            <w:gridSpan w:val="2"/>
            <w:tcBorders>
              <w:top w:val="single" w:sz="4" w:space="0" w:color="EDEDED"/>
              <w:left w:val="single" w:sz="4" w:space="0" w:color="EDEDED"/>
              <w:right w:val="nil"/>
            </w:tcBorders>
            <w:shd w:val="clear" w:color="auto" w:fill="EDEDED" w:themeFill="accent3" w:themeFillTint="33"/>
            <w:vAlign w:val="center"/>
          </w:tcPr>
          <w:p w14:paraId="40DC363D" w14:textId="0C05D3E3" w:rsidR="00521675" w:rsidRPr="001F2F87" w:rsidRDefault="00521675" w:rsidP="00041D9B">
            <w:pPr>
              <w:ind w:left="3" w:hanging="3"/>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0</w:t>
            </w:r>
            <w:r w:rsidR="00286E63">
              <w:rPr>
                <w:rFonts w:cs="Arial"/>
                <w:szCs w:val="20"/>
              </w:rPr>
              <w:t xml:space="preserve"> </w:t>
            </w:r>
          </w:p>
        </w:tc>
        <w:tc>
          <w:tcPr>
            <w:tcW w:w="0" w:type="auto"/>
            <w:tcBorders>
              <w:top w:val="single" w:sz="4" w:space="0" w:color="EDEDED"/>
              <w:left w:val="nil"/>
              <w:right w:val="nil"/>
            </w:tcBorders>
            <w:shd w:val="clear" w:color="auto" w:fill="EDEDED" w:themeFill="accent3" w:themeFillTint="33"/>
            <w:vAlign w:val="center"/>
          </w:tcPr>
          <w:p w14:paraId="7F99A825" w14:textId="5AEACCC6"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12 (</w:t>
            </w:r>
            <w:r w:rsidR="00521675" w:rsidRPr="001F2F87">
              <w:rPr>
                <w:rFonts w:cs="Arial"/>
                <w:szCs w:val="20"/>
              </w:rPr>
              <w:t>80%</w:t>
            </w:r>
            <w:r>
              <w:rPr>
                <w:rFonts w:cs="Arial"/>
                <w:szCs w:val="20"/>
              </w:rPr>
              <w:t>)</w:t>
            </w:r>
          </w:p>
        </w:tc>
        <w:tc>
          <w:tcPr>
            <w:tcW w:w="0" w:type="auto"/>
            <w:tcBorders>
              <w:top w:val="single" w:sz="4" w:space="0" w:color="EDEDED"/>
              <w:left w:val="nil"/>
              <w:right w:val="nil"/>
            </w:tcBorders>
            <w:shd w:val="clear" w:color="auto" w:fill="EDEDED" w:themeFill="accent3" w:themeFillTint="33"/>
            <w:vAlign w:val="center"/>
          </w:tcPr>
          <w:p w14:paraId="44D487BB" w14:textId="40AE6A37"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11 (</w:t>
            </w:r>
            <w:r w:rsidR="00521675" w:rsidRPr="001F2F87">
              <w:rPr>
                <w:rFonts w:cs="Arial"/>
                <w:szCs w:val="20"/>
              </w:rPr>
              <w:t>73</w:t>
            </w:r>
            <w:r w:rsidR="00632E36" w:rsidRPr="001F2F87">
              <w:rPr>
                <w:rFonts w:cs="Arial"/>
                <w:szCs w:val="20"/>
              </w:rPr>
              <w:t>.</w:t>
            </w:r>
            <w:r w:rsidR="00521675" w:rsidRPr="001F2F87">
              <w:rPr>
                <w:rFonts w:cs="Arial"/>
                <w:szCs w:val="20"/>
              </w:rPr>
              <w:t>3%</w:t>
            </w:r>
            <w:r>
              <w:rPr>
                <w:rFonts w:cs="Arial"/>
                <w:szCs w:val="20"/>
              </w:rPr>
              <w:t>)</w:t>
            </w:r>
          </w:p>
        </w:tc>
        <w:tc>
          <w:tcPr>
            <w:tcW w:w="0" w:type="auto"/>
            <w:vMerge w:val="restart"/>
            <w:tcBorders>
              <w:top w:val="single" w:sz="4" w:space="0" w:color="EDEDED"/>
              <w:left w:val="nil"/>
              <w:right w:val="nil"/>
            </w:tcBorders>
            <w:shd w:val="clear" w:color="auto" w:fill="EDEDED" w:themeFill="accent3" w:themeFillTint="33"/>
            <w:vAlign w:val="center"/>
          </w:tcPr>
          <w:p w14:paraId="2867E72E" w14:textId="77777777"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1</w:t>
            </w:r>
          </w:p>
        </w:tc>
      </w:tr>
      <w:tr w:rsidR="00286E63" w:rsidRPr="00FE08C0" w14:paraId="2DFA581C" w14:textId="77777777" w:rsidTr="005E06AD">
        <w:trPr>
          <w:trHeight w:val="43"/>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single" w:sz="4" w:space="0" w:color="EDEDED"/>
            </w:tcBorders>
            <w:shd w:val="clear" w:color="auto" w:fill="EDEDED" w:themeFill="accent3" w:themeFillTint="33"/>
            <w:vAlign w:val="center"/>
          </w:tcPr>
          <w:p w14:paraId="22463596" w14:textId="77777777" w:rsidR="00521675" w:rsidRPr="00E54A09" w:rsidRDefault="00521675" w:rsidP="00041D9B">
            <w:pPr>
              <w:rPr>
                <w:rFonts w:cs="Arial"/>
                <w:bCs w:val="0"/>
                <w:szCs w:val="20"/>
              </w:rPr>
            </w:pPr>
          </w:p>
        </w:tc>
        <w:tc>
          <w:tcPr>
            <w:tcW w:w="0" w:type="auto"/>
            <w:gridSpan w:val="2"/>
            <w:tcBorders>
              <w:left w:val="single" w:sz="4" w:space="0" w:color="EDEDED"/>
              <w:bottom w:val="single" w:sz="4" w:space="0" w:color="A5A5A5" w:themeColor="accent3"/>
              <w:right w:val="nil"/>
            </w:tcBorders>
            <w:shd w:val="clear" w:color="auto" w:fill="EDEDED" w:themeFill="accent3" w:themeFillTint="33"/>
            <w:vAlign w:val="center"/>
          </w:tcPr>
          <w:p w14:paraId="7A8277BB" w14:textId="60BEE3E4" w:rsidR="00521675" w:rsidRPr="001F2F87" w:rsidRDefault="00521675" w:rsidP="00041D9B">
            <w:pPr>
              <w:ind w:left="3" w:hanging="3"/>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1</w:t>
            </w:r>
            <w:r w:rsidR="00286E63">
              <w:rPr>
                <w:rFonts w:cs="Arial"/>
                <w:szCs w:val="20"/>
              </w:rPr>
              <w:t xml:space="preserve"> </w:t>
            </w:r>
          </w:p>
        </w:tc>
        <w:tc>
          <w:tcPr>
            <w:tcW w:w="0" w:type="auto"/>
            <w:tcBorders>
              <w:left w:val="nil"/>
              <w:right w:val="nil"/>
            </w:tcBorders>
            <w:shd w:val="clear" w:color="auto" w:fill="EDEDED" w:themeFill="accent3" w:themeFillTint="33"/>
            <w:vAlign w:val="center"/>
          </w:tcPr>
          <w:p w14:paraId="5B612AE0" w14:textId="77806AF7"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521675" w:rsidRPr="001F2F87">
              <w:rPr>
                <w:rFonts w:cs="Arial"/>
                <w:szCs w:val="20"/>
              </w:rPr>
              <w:t>13</w:t>
            </w:r>
            <w:r w:rsidR="00632E36" w:rsidRPr="001F2F87">
              <w:rPr>
                <w:rFonts w:cs="Arial"/>
                <w:szCs w:val="20"/>
              </w:rPr>
              <w:t>.</w:t>
            </w:r>
            <w:r w:rsidR="00521675" w:rsidRPr="001F2F87">
              <w:rPr>
                <w:rFonts w:cs="Arial"/>
                <w:szCs w:val="20"/>
              </w:rPr>
              <w:t>3%</w:t>
            </w:r>
            <w:r>
              <w:rPr>
                <w:rFonts w:cs="Arial"/>
                <w:szCs w:val="20"/>
              </w:rPr>
              <w:t>)</w:t>
            </w:r>
          </w:p>
        </w:tc>
        <w:tc>
          <w:tcPr>
            <w:tcW w:w="0" w:type="auto"/>
            <w:tcBorders>
              <w:left w:val="nil"/>
              <w:right w:val="nil"/>
            </w:tcBorders>
            <w:shd w:val="clear" w:color="auto" w:fill="EDEDED" w:themeFill="accent3" w:themeFillTint="33"/>
            <w:vAlign w:val="center"/>
          </w:tcPr>
          <w:p w14:paraId="3042671A" w14:textId="5CE63A21"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521675" w:rsidRPr="001F2F87">
              <w:rPr>
                <w:rFonts w:cs="Arial"/>
                <w:szCs w:val="20"/>
              </w:rPr>
              <w:t>26</w:t>
            </w:r>
            <w:r w:rsidR="00632E36" w:rsidRPr="001F2F87">
              <w:rPr>
                <w:rFonts w:cs="Arial"/>
                <w:szCs w:val="20"/>
              </w:rPr>
              <w:t>.</w:t>
            </w:r>
            <w:r w:rsidR="00521675" w:rsidRPr="001F2F87">
              <w:rPr>
                <w:rFonts w:cs="Arial"/>
                <w:szCs w:val="20"/>
              </w:rPr>
              <w:t>7%</w:t>
            </w:r>
            <w:r>
              <w:rPr>
                <w:rFonts w:cs="Arial"/>
                <w:szCs w:val="20"/>
              </w:rPr>
              <w:t>)</w:t>
            </w:r>
          </w:p>
        </w:tc>
        <w:tc>
          <w:tcPr>
            <w:tcW w:w="0" w:type="auto"/>
            <w:vMerge/>
            <w:tcBorders>
              <w:left w:val="nil"/>
              <w:right w:val="nil"/>
            </w:tcBorders>
            <w:shd w:val="clear" w:color="auto" w:fill="EDEDED" w:themeFill="accent3" w:themeFillTint="33"/>
            <w:vAlign w:val="center"/>
          </w:tcPr>
          <w:p w14:paraId="7E7A1EBE"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7C4D6634" w14:textId="77777777" w:rsidTr="005E06A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bottom w:val="single" w:sz="4" w:space="0" w:color="A5A5A5" w:themeColor="accent3"/>
              <w:right w:val="single" w:sz="4" w:space="0" w:color="EDEDED"/>
            </w:tcBorders>
            <w:shd w:val="clear" w:color="auto" w:fill="EDEDED" w:themeFill="accent3" w:themeFillTint="33"/>
            <w:vAlign w:val="center"/>
          </w:tcPr>
          <w:p w14:paraId="7812F206" w14:textId="77777777" w:rsidR="00521675" w:rsidRPr="00E54A09" w:rsidRDefault="00521675" w:rsidP="00041D9B">
            <w:pPr>
              <w:rPr>
                <w:rFonts w:cs="Arial"/>
                <w:bCs w:val="0"/>
                <w:szCs w:val="20"/>
              </w:rPr>
            </w:pPr>
          </w:p>
        </w:tc>
        <w:tc>
          <w:tcPr>
            <w:tcW w:w="0" w:type="auto"/>
            <w:gridSpan w:val="2"/>
            <w:tcBorders>
              <w:left w:val="single" w:sz="4" w:space="0" w:color="EDEDED"/>
              <w:right w:val="nil"/>
            </w:tcBorders>
            <w:shd w:val="clear" w:color="auto" w:fill="EDEDED" w:themeFill="accent3" w:themeFillTint="33"/>
            <w:vAlign w:val="center"/>
          </w:tcPr>
          <w:p w14:paraId="09DBD7CE" w14:textId="330CEB11" w:rsidR="00521675" w:rsidRPr="001F2F87" w:rsidRDefault="00521675" w:rsidP="00041D9B">
            <w:pPr>
              <w:ind w:left="3" w:hanging="3"/>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2</w:t>
            </w:r>
            <w:r w:rsidR="00286E63">
              <w:rPr>
                <w:rFonts w:cs="Arial"/>
                <w:szCs w:val="20"/>
              </w:rPr>
              <w:t xml:space="preserve"> </w:t>
            </w:r>
          </w:p>
        </w:tc>
        <w:tc>
          <w:tcPr>
            <w:tcW w:w="0" w:type="auto"/>
            <w:tcBorders>
              <w:left w:val="nil"/>
              <w:right w:val="nil"/>
            </w:tcBorders>
            <w:shd w:val="clear" w:color="auto" w:fill="EDEDED" w:themeFill="accent3" w:themeFillTint="33"/>
            <w:vAlign w:val="center"/>
          </w:tcPr>
          <w:p w14:paraId="64A236BC" w14:textId="63560784"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521675" w:rsidRPr="001F2F87">
              <w:rPr>
                <w:rFonts w:cs="Arial"/>
                <w:szCs w:val="20"/>
              </w:rPr>
              <w:t>6</w:t>
            </w:r>
            <w:r w:rsidR="00632E36" w:rsidRPr="001F2F87">
              <w:rPr>
                <w:rFonts w:cs="Arial"/>
                <w:szCs w:val="20"/>
              </w:rPr>
              <w:t>.</w:t>
            </w:r>
            <w:r w:rsidR="00521675" w:rsidRPr="001F2F87">
              <w:rPr>
                <w:rFonts w:cs="Arial"/>
                <w:szCs w:val="20"/>
              </w:rPr>
              <w:t>7%</w:t>
            </w:r>
            <w:r>
              <w:rPr>
                <w:rFonts w:cs="Arial"/>
                <w:szCs w:val="20"/>
              </w:rPr>
              <w:t>)</w:t>
            </w:r>
          </w:p>
        </w:tc>
        <w:tc>
          <w:tcPr>
            <w:tcW w:w="0" w:type="auto"/>
            <w:tcBorders>
              <w:left w:val="nil"/>
              <w:right w:val="nil"/>
            </w:tcBorders>
            <w:shd w:val="clear" w:color="auto" w:fill="EDEDED" w:themeFill="accent3" w:themeFillTint="33"/>
            <w:vAlign w:val="center"/>
          </w:tcPr>
          <w:p w14:paraId="3E1AB55F" w14:textId="77777777"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w:t>
            </w:r>
          </w:p>
        </w:tc>
        <w:tc>
          <w:tcPr>
            <w:tcW w:w="0" w:type="auto"/>
            <w:vMerge/>
            <w:tcBorders>
              <w:left w:val="nil"/>
              <w:right w:val="nil"/>
            </w:tcBorders>
            <w:shd w:val="clear" w:color="auto" w:fill="EDEDED" w:themeFill="accent3" w:themeFillTint="33"/>
            <w:vAlign w:val="center"/>
          </w:tcPr>
          <w:p w14:paraId="21ACC6A5"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7BE5C6AE" w14:textId="77777777" w:rsidTr="00CE6BA0">
        <w:trPr>
          <w:trHeight w:val="26"/>
        </w:trPr>
        <w:tc>
          <w:tcPr>
            <w:cnfStyle w:val="001000000000" w:firstRow="0" w:lastRow="0" w:firstColumn="1" w:lastColumn="0" w:oddVBand="0" w:evenVBand="0" w:oddHBand="0" w:evenHBand="0" w:firstRowFirstColumn="0" w:firstRowLastColumn="0" w:lastRowFirstColumn="0" w:lastRowLastColumn="0"/>
            <w:tcW w:w="0" w:type="auto"/>
            <w:gridSpan w:val="3"/>
            <w:vMerge w:val="restart"/>
            <w:tcBorders>
              <w:left w:val="nil"/>
              <w:right w:val="nil"/>
            </w:tcBorders>
            <w:shd w:val="clear" w:color="auto" w:fill="auto"/>
            <w:vAlign w:val="center"/>
          </w:tcPr>
          <w:p w14:paraId="4056D6EC" w14:textId="40F112B6" w:rsidR="00521675" w:rsidRPr="00E54A09" w:rsidRDefault="00632E36" w:rsidP="00041D9B">
            <w:pPr>
              <w:numPr>
                <w:ilvl w:val="1"/>
                <w:numId w:val="0"/>
              </w:numPr>
              <w:rPr>
                <w:rFonts w:cs="Arial"/>
                <w:b w:val="0"/>
                <w:bCs w:val="0"/>
                <w:szCs w:val="20"/>
              </w:rPr>
            </w:pPr>
            <w:r w:rsidRPr="00DA1CD5">
              <w:rPr>
                <w:rFonts w:cs="Arial"/>
                <w:b w:val="0"/>
                <w:szCs w:val="20"/>
              </w:rPr>
              <w:t xml:space="preserve">Relapse </w:t>
            </w:r>
            <w:r w:rsidR="00521675" w:rsidRPr="00DA1CD5">
              <w:rPr>
                <w:rFonts w:cs="Arial"/>
                <w:b w:val="0"/>
                <w:szCs w:val="20"/>
              </w:rPr>
              <w:t xml:space="preserve">topography prior to </w:t>
            </w:r>
            <w:r w:rsidR="00521675" w:rsidRPr="00706F19">
              <w:rPr>
                <w:rFonts w:cs="Arial"/>
                <w:b w:val="0"/>
                <w:szCs w:val="20"/>
              </w:rPr>
              <w:t>diagnosis</w:t>
            </w:r>
          </w:p>
        </w:tc>
        <w:tc>
          <w:tcPr>
            <w:tcW w:w="0" w:type="auto"/>
            <w:gridSpan w:val="2"/>
            <w:tcBorders>
              <w:left w:val="nil"/>
              <w:right w:val="nil"/>
            </w:tcBorders>
            <w:shd w:val="clear" w:color="auto" w:fill="auto"/>
            <w:vAlign w:val="center"/>
          </w:tcPr>
          <w:p w14:paraId="5E7FE34A" w14:textId="431E74F4" w:rsidR="00521675" w:rsidRPr="001F2F87" w:rsidRDefault="00414DDE" w:rsidP="00041D9B">
            <w:pPr>
              <w:ind w:left="3" w:hanging="3"/>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Spinal cord</w:t>
            </w:r>
            <w:r w:rsidR="00286E63">
              <w:rPr>
                <w:rFonts w:cs="Arial"/>
                <w:szCs w:val="20"/>
              </w:rPr>
              <w:t xml:space="preserve"> </w:t>
            </w:r>
          </w:p>
        </w:tc>
        <w:tc>
          <w:tcPr>
            <w:tcW w:w="0" w:type="auto"/>
            <w:tcBorders>
              <w:left w:val="nil"/>
              <w:right w:val="nil"/>
            </w:tcBorders>
            <w:shd w:val="clear" w:color="auto" w:fill="auto"/>
            <w:vAlign w:val="center"/>
          </w:tcPr>
          <w:p w14:paraId="7D29F6F7" w14:textId="26570A13"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left w:val="nil"/>
              <w:right w:val="nil"/>
            </w:tcBorders>
            <w:shd w:val="clear" w:color="auto" w:fill="auto"/>
            <w:vAlign w:val="center"/>
          </w:tcPr>
          <w:p w14:paraId="4DF46E12" w14:textId="77777777" w:rsidR="00521675" w:rsidRPr="001F2F87" w:rsidRDefault="00521675"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w:t>
            </w:r>
          </w:p>
        </w:tc>
        <w:tc>
          <w:tcPr>
            <w:tcW w:w="0" w:type="auto"/>
            <w:vMerge w:val="restart"/>
            <w:tcBorders>
              <w:left w:val="nil"/>
              <w:right w:val="nil"/>
            </w:tcBorders>
            <w:shd w:val="clear" w:color="auto" w:fill="auto"/>
            <w:vAlign w:val="center"/>
          </w:tcPr>
          <w:p w14:paraId="352F8A9F" w14:textId="5182DE19" w:rsidR="00521675" w:rsidRPr="00E54A09" w:rsidRDefault="00632E36" w:rsidP="00041D9B">
            <w:pPr>
              <w:numPr>
                <w:ilvl w:val="1"/>
                <w:numId w:val="0"/>
              </w:numPr>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0.</w:t>
            </w:r>
            <w:r w:rsidR="00521675" w:rsidRPr="001F2F87">
              <w:rPr>
                <w:rFonts w:cs="Arial"/>
                <w:szCs w:val="20"/>
              </w:rPr>
              <w:t>143</w:t>
            </w:r>
          </w:p>
        </w:tc>
      </w:tr>
      <w:tr w:rsidR="00286E63" w:rsidRPr="00FE08C0" w14:paraId="49F79C18" w14:textId="77777777" w:rsidTr="00CE6BA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39040802" w14:textId="77777777" w:rsidR="00521675" w:rsidRPr="00E54A09" w:rsidRDefault="00521675" w:rsidP="00041D9B">
            <w:pPr>
              <w:rPr>
                <w:rFonts w:cs="Arial"/>
                <w:bCs w:val="0"/>
                <w:szCs w:val="20"/>
              </w:rPr>
            </w:pPr>
          </w:p>
        </w:tc>
        <w:tc>
          <w:tcPr>
            <w:tcW w:w="0" w:type="auto"/>
            <w:gridSpan w:val="2"/>
            <w:tcBorders>
              <w:left w:val="nil"/>
              <w:right w:val="nil"/>
            </w:tcBorders>
            <w:shd w:val="clear" w:color="auto" w:fill="auto"/>
            <w:vAlign w:val="center"/>
          </w:tcPr>
          <w:p w14:paraId="6AB405DF" w14:textId="3DD9EFA2" w:rsidR="00521675" w:rsidRPr="001F2F87" w:rsidRDefault="00521675" w:rsidP="00041D9B">
            <w:pPr>
              <w:ind w:left="3" w:hanging="3"/>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Optic Nerve</w:t>
            </w:r>
            <w:r w:rsidR="00286E63">
              <w:rPr>
                <w:rFonts w:cs="Arial"/>
                <w:szCs w:val="20"/>
              </w:rPr>
              <w:t xml:space="preserve"> </w:t>
            </w:r>
          </w:p>
        </w:tc>
        <w:tc>
          <w:tcPr>
            <w:tcW w:w="0" w:type="auto"/>
            <w:tcBorders>
              <w:left w:val="nil"/>
              <w:right w:val="nil"/>
            </w:tcBorders>
            <w:shd w:val="clear" w:color="auto" w:fill="auto"/>
            <w:vAlign w:val="center"/>
          </w:tcPr>
          <w:p w14:paraId="473C0E68" w14:textId="77FACE60"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left w:val="nil"/>
              <w:right w:val="nil"/>
            </w:tcBorders>
            <w:shd w:val="clear" w:color="auto" w:fill="auto"/>
            <w:vAlign w:val="center"/>
          </w:tcPr>
          <w:p w14:paraId="660174E9" w14:textId="77777777"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w:t>
            </w:r>
          </w:p>
        </w:tc>
        <w:tc>
          <w:tcPr>
            <w:tcW w:w="0" w:type="auto"/>
            <w:vMerge/>
            <w:tcBorders>
              <w:left w:val="nil"/>
              <w:right w:val="nil"/>
            </w:tcBorders>
            <w:shd w:val="clear" w:color="auto" w:fill="auto"/>
            <w:vAlign w:val="center"/>
          </w:tcPr>
          <w:p w14:paraId="60EEF346"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7EC67DAE" w14:textId="77777777" w:rsidTr="00CE6BA0">
        <w:trPr>
          <w:trHeight w:val="26"/>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3B2C327D" w14:textId="77777777" w:rsidR="00521675" w:rsidRPr="00E54A09" w:rsidRDefault="00521675" w:rsidP="00041D9B">
            <w:pPr>
              <w:rPr>
                <w:rFonts w:cs="Arial"/>
                <w:bCs w:val="0"/>
                <w:szCs w:val="20"/>
              </w:rPr>
            </w:pPr>
          </w:p>
        </w:tc>
        <w:tc>
          <w:tcPr>
            <w:tcW w:w="0" w:type="auto"/>
            <w:gridSpan w:val="2"/>
            <w:tcBorders>
              <w:left w:val="nil"/>
              <w:right w:val="nil"/>
            </w:tcBorders>
            <w:shd w:val="clear" w:color="auto" w:fill="auto"/>
            <w:vAlign w:val="center"/>
          </w:tcPr>
          <w:p w14:paraId="2999C339" w14:textId="1D7A023E" w:rsidR="00286E63" w:rsidRPr="001F2F87" w:rsidRDefault="00521675" w:rsidP="00041D9B">
            <w:pPr>
              <w:ind w:left="3" w:hanging="3"/>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Brainstem</w:t>
            </w:r>
            <w:r w:rsidR="00286E63">
              <w:rPr>
                <w:rFonts w:cs="Arial"/>
                <w:szCs w:val="20"/>
              </w:rPr>
              <w:t xml:space="preserve"> </w:t>
            </w:r>
          </w:p>
        </w:tc>
        <w:tc>
          <w:tcPr>
            <w:tcW w:w="0" w:type="auto"/>
            <w:tcBorders>
              <w:left w:val="nil"/>
              <w:right w:val="nil"/>
            </w:tcBorders>
            <w:shd w:val="clear" w:color="auto" w:fill="auto"/>
            <w:vAlign w:val="center"/>
          </w:tcPr>
          <w:p w14:paraId="4711E254" w14:textId="1079DBDF"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left w:val="nil"/>
              <w:right w:val="nil"/>
            </w:tcBorders>
            <w:shd w:val="clear" w:color="auto" w:fill="auto"/>
            <w:vAlign w:val="center"/>
          </w:tcPr>
          <w:p w14:paraId="5A18C881" w14:textId="3E5155FE" w:rsidR="00521675" w:rsidRPr="001F2F8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521675" w:rsidRPr="001F2F87">
              <w:rPr>
                <w:rFonts w:cs="Arial"/>
                <w:szCs w:val="20"/>
              </w:rPr>
              <w:t>25</w:t>
            </w:r>
            <w:r w:rsidR="00632E36" w:rsidRPr="001F2F87">
              <w:rPr>
                <w:rFonts w:cs="Arial"/>
                <w:szCs w:val="20"/>
              </w:rPr>
              <w:t>.</w:t>
            </w:r>
            <w:r w:rsidR="00521675" w:rsidRPr="001F2F87">
              <w:rPr>
                <w:rFonts w:cs="Arial"/>
                <w:szCs w:val="20"/>
              </w:rPr>
              <w:t>0%</w:t>
            </w:r>
            <w:r>
              <w:rPr>
                <w:rFonts w:cs="Arial"/>
                <w:szCs w:val="20"/>
              </w:rPr>
              <w:t>)</w:t>
            </w:r>
          </w:p>
        </w:tc>
        <w:tc>
          <w:tcPr>
            <w:tcW w:w="0" w:type="auto"/>
            <w:vMerge/>
            <w:tcBorders>
              <w:left w:val="nil"/>
              <w:right w:val="nil"/>
            </w:tcBorders>
            <w:shd w:val="clear" w:color="auto" w:fill="auto"/>
            <w:vAlign w:val="center"/>
          </w:tcPr>
          <w:p w14:paraId="03D0DD4D"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2272ECBF" w14:textId="77777777" w:rsidTr="00CE6BA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1FD06A95" w14:textId="77777777" w:rsidR="00521675" w:rsidRPr="00E54A09" w:rsidRDefault="00521675" w:rsidP="00041D9B">
            <w:pPr>
              <w:rPr>
                <w:rFonts w:cs="Arial"/>
                <w:bCs w:val="0"/>
                <w:szCs w:val="20"/>
              </w:rPr>
            </w:pPr>
          </w:p>
        </w:tc>
        <w:tc>
          <w:tcPr>
            <w:tcW w:w="0" w:type="auto"/>
            <w:gridSpan w:val="2"/>
            <w:tcBorders>
              <w:left w:val="nil"/>
              <w:right w:val="nil"/>
            </w:tcBorders>
            <w:shd w:val="clear" w:color="auto" w:fill="auto"/>
            <w:vAlign w:val="center"/>
          </w:tcPr>
          <w:p w14:paraId="19959F09" w14:textId="416962D8" w:rsidR="00521675" w:rsidRPr="001F2F87" w:rsidRDefault="00521675" w:rsidP="00041D9B">
            <w:pPr>
              <w:ind w:left="3" w:hanging="3"/>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Hemispheric</w:t>
            </w:r>
            <w:r w:rsidR="00286E63">
              <w:rPr>
                <w:rFonts w:cs="Arial"/>
                <w:szCs w:val="20"/>
              </w:rPr>
              <w:t xml:space="preserve"> </w:t>
            </w:r>
          </w:p>
        </w:tc>
        <w:tc>
          <w:tcPr>
            <w:tcW w:w="0" w:type="auto"/>
            <w:tcBorders>
              <w:left w:val="nil"/>
              <w:bottom w:val="single" w:sz="4" w:space="0" w:color="A5A5A5" w:themeColor="accent3"/>
              <w:right w:val="nil"/>
            </w:tcBorders>
            <w:shd w:val="clear" w:color="auto" w:fill="auto"/>
            <w:vAlign w:val="center"/>
          </w:tcPr>
          <w:p w14:paraId="1C02EBFF" w14:textId="77777777" w:rsidR="00521675" w:rsidRPr="001F2F87" w:rsidRDefault="00521675"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w:t>
            </w:r>
          </w:p>
        </w:tc>
        <w:tc>
          <w:tcPr>
            <w:tcW w:w="0" w:type="auto"/>
            <w:tcBorders>
              <w:left w:val="nil"/>
              <w:bottom w:val="single" w:sz="4" w:space="0" w:color="A5A5A5" w:themeColor="accent3"/>
              <w:right w:val="nil"/>
            </w:tcBorders>
            <w:shd w:val="clear" w:color="auto" w:fill="auto"/>
            <w:vAlign w:val="center"/>
          </w:tcPr>
          <w:p w14:paraId="079C9D9F" w14:textId="2D37C1FF" w:rsidR="00521675" w:rsidRPr="001F2F8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521675" w:rsidRPr="001F2F87">
              <w:rPr>
                <w:rFonts w:cs="Arial"/>
                <w:szCs w:val="20"/>
              </w:rPr>
              <w:t>75</w:t>
            </w:r>
            <w:r w:rsidR="00632E36" w:rsidRPr="001F2F87">
              <w:rPr>
                <w:rFonts w:cs="Arial"/>
                <w:szCs w:val="20"/>
              </w:rPr>
              <w:t>.</w:t>
            </w:r>
            <w:r w:rsidR="00521675" w:rsidRPr="001F2F87">
              <w:rPr>
                <w:rFonts w:cs="Arial"/>
                <w:szCs w:val="20"/>
              </w:rPr>
              <w:t>0%</w:t>
            </w:r>
            <w:r>
              <w:rPr>
                <w:rFonts w:cs="Arial"/>
                <w:szCs w:val="20"/>
              </w:rPr>
              <w:t>)</w:t>
            </w:r>
          </w:p>
        </w:tc>
        <w:tc>
          <w:tcPr>
            <w:tcW w:w="0" w:type="auto"/>
            <w:vMerge/>
            <w:tcBorders>
              <w:left w:val="nil"/>
              <w:bottom w:val="single" w:sz="4" w:space="0" w:color="A5A5A5" w:themeColor="accent3"/>
              <w:right w:val="nil"/>
            </w:tcBorders>
            <w:shd w:val="clear" w:color="auto" w:fill="auto"/>
            <w:vAlign w:val="center"/>
          </w:tcPr>
          <w:p w14:paraId="1E579EC7"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18FC4C2C" w14:textId="77777777" w:rsidTr="00CE6BA0">
        <w:trPr>
          <w:trHeight w:val="518"/>
        </w:trPr>
        <w:tc>
          <w:tcPr>
            <w:cnfStyle w:val="001000000000" w:firstRow="0" w:lastRow="0" w:firstColumn="1" w:lastColumn="0" w:oddVBand="0" w:evenVBand="0" w:oddHBand="0" w:evenHBand="0" w:firstRowFirstColumn="0" w:firstRowLastColumn="0" w:lastRowFirstColumn="0" w:lastRowLastColumn="0"/>
            <w:tcW w:w="0" w:type="auto"/>
            <w:gridSpan w:val="5"/>
            <w:tcBorders>
              <w:left w:val="nil"/>
              <w:right w:val="nil"/>
            </w:tcBorders>
            <w:shd w:val="clear" w:color="auto" w:fill="EDEDED" w:themeFill="accent3" w:themeFillTint="33"/>
            <w:vAlign w:val="center"/>
          </w:tcPr>
          <w:p w14:paraId="2DF1148F" w14:textId="77777777" w:rsidR="00521675" w:rsidRPr="00DA1CD5" w:rsidRDefault="00521675" w:rsidP="00041D9B">
            <w:pPr>
              <w:rPr>
                <w:rFonts w:cs="Arial"/>
                <w:szCs w:val="20"/>
              </w:rPr>
            </w:pPr>
            <w:r w:rsidRPr="001F2F87">
              <w:rPr>
                <w:rFonts w:cs="Arial"/>
                <w:b w:val="0"/>
                <w:color w:val="auto"/>
                <w:szCs w:val="20"/>
              </w:rPr>
              <w:t>Mean EDSS score</w:t>
            </w:r>
          </w:p>
        </w:tc>
        <w:tc>
          <w:tcPr>
            <w:tcW w:w="0" w:type="auto"/>
            <w:tcBorders>
              <w:top w:val="single" w:sz="4" w:space="0" w:color="A5A5A5" w:themeColor="accent3"/>
              <w:left w:val="nil"/>
              <w:bottom w:val="single" w:sz="4" w:space="0" w:color="A5A5A5" w:themeColor="accent3"/>
              <w:right w:val="nil"/>
            </w:tcBorders>
            <w:shd w:val="clear" w:color="auto" w:fill="EDEDED" w:themeFill="accent3" w:themeFillTint="33"/>
            <w:vAlign w:val="center"/>
          </w:tcPr>
          <w:p w14:paraId="14AE7C22" w14:textId="568AF9D6" w:rsidR="00521675" w:rsidRPr="001F2F87" w:rsidRDefault="00521675"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sidRPr="00DA1CD5">
              <w:rPr>
                <w:rFonts w:cs="Arial"/>
                <w:szCs w:val="20"/>
              </w:rPr>
              <w:t>1</w:t>
            </w:r>
            <w:r w:rsidR="00632E36" w:rsidRPr="00DA1CD5">
              <w:rPr>
                <w:rFonts w:cs="Arial"/>
                <w:szCs w:val="20"/>
              </w:rPr>
              <w:t>.</w:t>
            </w:r>
            <w:r w:rsidR="00632E36" w:rsidRPr="001F2F87">
              <w:rPr>
                <w:rFonts w:cs="Arial"/>
                <w:szCs w:val="20"/>
              </w:rPr>
              <w:t>7</w:t>
            </w:r>
            <w:r w:rsidRPr="001F2F87">
              <w:rPr>
                <w:rFonts w:cs="Arial"/>
                <w:szCs w:val="20"/>
              </w:rPr>
              <w:t xml:space="preserve"> ± </w:t>
            </w:r>
            <w:r w:rsidR="00632E36" w:rsidRPr="001F2F87">
              <w:rPr>
                <w:rFonts w:cs="Arial"/>
                <w:szCs w:val="20"/>
              </w:rPr>
              <w:t>0</w:t>
            </w:r>
            <w:r w:rsidR="00965A03">
              <w:rPr>
                <w:rFonts w:cs="Arial"/>
                <w:szCs w:val="20"/>
              </w:rPr>
              <w:t>.</w:t>
            </w:r>
            <w:r w:rsidR="00632E36" w:rsidRPr="001F2F87">
              <w:rPr>
                <w:rFonts w:cs="Arial"/>
                <w:szCs w:val="20"/>
              </w:rPr>
              <w:t>9</w:t>
            </w:r>
          </w:p>
        </w:tc>
        <w:tc>
          <w:tcPr>
            <w:tcW w:w="0" w:type="auto"/>
            <w:tcBorders>
              <w:top w:val="single" w:sz="4" w:space="0" w:color="A5A5A5" w:themeColor="accent3"/>
              <w:left w:val="nil"/>
              <w:bottom w:val="single" w:sz="4" w:space="0" w:color="A5A5A5" w:themeColor="accent3"/>
              <w:right w:val="nil"/>
            </w:tcBorders>
            <w:shd w:val="clear" w:color="auto" w:fill="EDEDED" w:themeFill="accent3" w:themeFillTint="33"/>
            <w:vAlign w:val="center"/>
          </w:tcPr>
          <w:p w14:paraId="04DCD116" w14:textId="0E7C725D" w:rsidR="00521675" w:rsidRPr="001F2F87" w:rsidRDefault="00521675"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2</w:t>
            </w:r>
            <w:r w:rsidR="00632E36" w:rsidRPr="001F2F87">
              <w:rPr>
                <w:rFonts w:cs="Arial"/>
                <w:szCs w:val="20"/>
              </w:rPr>
              <w:t>.</w:t>
            </w:r>
            <w:r w:rsidRPr="001F2F87">
              <w:rPr>
                <w:rFonts w:cs="Arial"/>
                <w:szCs w:val="20"/>
              </w:rPr>
              <w:t>3 ± 0</w:t>
            </w:r>
            <w:r w:rsidR="00632E36" w:rsidRPr="001F2F87">
              <w:rPr>
                <w:rFonts w:cs="Arial"/>
                <w:szCs w:val="20"/>
              </w:rPr>
              <w:t>.</w:t>
            </w:r>
            <w:r w:rsidRPr="001F2F87">
              <w:rPr>
                <w:rFonts w:cs="Arial"/>
                <w:szCs w:val="20"/>
              </w:rPr>
              <w:t>8</w:t>
            </w:r>
          </w:p>
        </w:tc>
        <w:tc>
          <w:tcPr>
            <w:tcW w:w="0" w:type="auto"/>
            <w:tcBorders>
              <w:top w:val="single" w:sz="4" w:space="0" w:color="A5A5A5" w:themeColor="accent3"/>
              <w:left w:val="nil"/>
              <w:bottom w:val="single" w:sz="4" w:space="0" w:color="A5A5A5" w:themeColor="accent3"/>
              <w:right w:val="nil"/>
            </w:tcBorders>
            <w:shd w:val="clear" w:color="auto" w:fill="EDEDED" w:themeFill="accent3" w:themeFillTint="33"/>
            <w:vAlign w:val="center"/>
          </w:tcPr>
          <w:p w14:paraId="264DFD54" w14:textId="573C2024" w:rsidR="00521675" w:rsidRPr="00E54A09" w:rsidRDefault="00632E36" w:rsidP="00041D9B">
            <w:pPr>
              <w:numPr>
                <w:ilvl w:val="1"/>
                <w:numId w:val="0"/>
              </w:numPr>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0.</w:t>
            </w:r>
            <w:r w:rsidR="00521675" w:rsidRPr="001F2F87">
              <w:rPr>
                <w:rFonts w:cs="Arial"/>
                <w:szCs w:val="20"/>
              </w:rPr>
              <w:t>055</w:t>
            </w:r>
          </w:p>
        </w:tc>
      </w:tr>
      <w:tr w:rsidR="00286E63" w:rsidRPr="00FE08C0" w14:paraId="6BEFB467" w14:textId="77777777" w:rsidTr="00CE6BA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0" w:type="auto"/>
            <w:gridSpan w:val="3"/>
            <w:vMerge w:val="restart"/>
            <w:tcBorders>
              <w:left w:val="nil"/>
              <w:right w:val="nil"/>
            </w:tcBorders>
            <w:shd w:val="clear" w:color="auto" w:fill="auto"/>
            <w:vAlign w:val="center"/>
          </w:tcPr>
          <w:p w14:paraId="2202E07E" w14:textId="77777777" w:rsidR="00521675" w:rsidRPr="00DA1CD5" w:rsidRDefault="00521675" w:rsidP="00041D9B">
            <w:pPr>
              <w:rPr>
                <w:rFonts w:cs="Arial"/>
                <w:bCs w:val="0"/>
                <w:szCs w:val="20"/>
              </w:rPr>
            </w:pPr>
            <w:r w:rsidRPr="001F2F87">
              <w:rPr>
                <w:rFonts w:cs="Arial"/>
                <w:b w:val="0"/>
                <w:szCs w:val="20"/>
              </w:rPr>
              <w:t>Treatment modality</w:t>
            </w:r>
          </w:p>
          <w:p w14:paraId="636B1791" w14:textId="77777777" w:rsidR="00521675" w:rsidRPr="00AE2586" w:rsidRDefault="00521675" w:rsidP="00041D9B">
            <w:pPr>
              <w:rPr>
                <w:rFonts w:cs="Arial"/>
                <w:b w:val="0"/>
                <w:szCs w:val="20"/>
              </w:rPr>
            </w:pPr>
          </w:p>
        </w:tc>
        <w:tc>
          <w:tcPr>
            <w:tcW w:w="0" w:type="auto"/>
            <w:gridSpan w:val="2"/>
            <w:tcBorders>
              <w:left w:val="nil"/>
              <w:right w:val="nil"/>
            </w:tcBorders>
            <w:shd w:val="clear" w:color="auto" w:fill="auto"/>
            <w:vAlign w:val="center"/>
          </w:tcPr>
          <w:p w14:paraId="1E73EEB1"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bCs/>
                <w:szCs w:val="20"/>
              </w:rPr>
            </w:pPr>
            <w:r w:rsidRPr="001F2F87">
              <w:rPr>
                <w:rFonts w:cs="Arial"/>
                <w:szCs w:val="20"/>
              </w:rPr>
              <w:t>1</w:t>
            </w:r>
            <w:r w:rsidRPr="001F2F87">
              <w:rPr>
                <w:rFonts w:cs="Arial"/>
                <w:szCs w:val="20"/>
                <w:vertAlign w:val="superscript"/>
              </w:rPr>
              <w:t>st</w:t>
            </w:r>
            <w:r w:rsidRPr="001F2F87">
              <w:rPr>
                <w:rFonts w:cs="Arial"/>
                <w:szCs w:val="20"/>
              </w:rPr>
              <w:t xml:space="preserve"> line DMT </w:t>
            </w:r>
          </w:p>
        </w:tc>
        <w:tc>
          <w:tcPr>
            <w:tcW w:w="0" w:type="auto"/>
            <w:gridSpan w:val="2"/>
            <w:tcBorders>
              <w:left w:val="nil"/>
              <w:right w:val="nil"/>
            </w:tcBorders>
            <w:shd w:val="clear" w:color="auto" w:fill="auto"/>
            <w:vAlign w:val="center"/>
          </w:tcPr>
          <w:p w14:paraId="612582B7" w14:textId="63E8E9E5" w:rsidR="00521675" w:rsidRPr="001F2F87"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 (</w:t>
            </w:r>
            <w:r w:rsidR="00521675" w:rsidRPr="001F2F87">
              <w:rPr>
                <w:rFonts w:cs="Arial"/>
                <w:szCs w:val="20"/>
              </w:rPr>
              <w:t>66</w:t>
            </w:r>
            <w:r w:rsidR="00632E36" w:rsidRPr="001F2F87">
              <w:rPr>
                <w:rFonts w:cs="Arial"/>
                <w:szCs w:val="20"/>
              </w:rPr>
              <w:t>.</w:t>
            </w:r>
            <w:r w:rsidR="00521675" w:rsidRPr="001F2F87">
              <w:rPr>
                <w:rFonts w:cs="Arial"/>
                <w:szCs w:val="20"/>
              </w:rPr>
              <w:t>7%</w:t>
            </w:r>
            <w:r>
              <w:rPr>
                <w:rFonts w:cs="Arial"/>
                <w:szCs w:val="20"/>
              </w:rPr>
              <w:t>)</w:t>
            </w:r>
          </w:p>
        </w:tc>
        <w:tc>
          <w:tcPr>
            <w:tcW w:w="0" w:type="auto"/>
            <w:tcBorders>
              <w:top w:val="nil"/>
              <w:left w:val="nil"/>
              <w:bottom w:val="nil"/>
              <w:right w:val="nil"/>
            </w:tcBorders>
            <w:shd w:val="clear" w:color="auto" w:fill="auto"/>
            <w:vAlign w:val="center"/>
          </w:tcPr>
          <w:p w14:paraId="771496F2"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5056D847" w14:textId="77777777" w:rsidTr="00CE6BA0">
        <w:trPr>
          <w:trHeight w:val="192"/>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65E8C23C" w14:textId="77777777" w:rsidR="00521675" w:rsidRPr="00E54A09" w:rsidRDefault="00521675" w:rsidP="00041D9B">
            <w:pPr>
              <w:rPr>
                <w:rFonts w:cs="Arial"/>
                <w:b w:val="0"/>
                <w:szCs w:val="20"/>
              </w:rPr>
            </w:pPr>
          </w:p>
        </w:tc>
        <w:tc>
          <w:tcPr>
            <w:tcW w:w="0" w:type="auto"/>
            <w:gridSpan w:val="2"/>
            <w:tcBorders>
              <w:left w:val="nil"/>
              <w:right w:val="nil"/>
            </w:tcBorders>
            <w:shd w:val="clear" w:color="auto" w:fill="auto"/>
            <w:vAlign w:val="center"/>
          </w:tcPr>
          <w:p w14:paraId="2D706A83" w14:textId="1271013D" w:rsidR="00521675" w:rsidRPr="001F2F87" w:rsidRDefault="00521675" w:rsidP="00041D9B">
            <w:pPr>
              <w:ind w:firstLine="287"/>
              <w:cnfStyle w:val="000000000000" w:firstRow="0" w:lastRow="0" w:firstColumn="0" w:lastColumn="0" w:oddVBand="0" w:evenVBand="0" w:oddHBand="0" w:evenHBand="0" w:firstRowFirstColumn="0" w:firstRowLastColumn="0" w:lastRowFirstColumn="0" w:lastRowLastColumn="0"/>
              <w:rPr>
                <w:rFonts w:cs="Arial"/>
                <w:bCs/>
                <w:szCs w:val="20"/>
              </w:rPr>
            </w:pPr>
            <w:r w:rsidRPr="001F2F87">
              <w:rPr>
                <w:rFonts w:cs="Arial"/>
                <w:szCs w:val="20"/>
              </w:rPr>
              <w:t>Interferon</w:t>
            </w:r>
            <w:r w:rsidR="00632E36" w:rsidRPr="001F2F87">
              <w:rPr>
                <w:rFonts w:cs="Arial"/>
                <w:szCs w:val="20"/>
              </w:rPr>
              <w:t xml:space="preserve"> beta</w:t>
            </w:r>
          </w:p>
        </w:tc>
        <w:tc>
          <w:tcPr>
            <w:tcW w:w="0" w:type="auto"/>
            <w:gridSpan w:val="2"/>
            <w:tcBorders>
              <w:left w:val="nil"/>
              <w:right w:val="nil"/>
            </w:tcBorders>
            <w:shd w:val="clear" w:color="auto" w:fill="auto"/>
            <w:vAlign w:val="center"/>
          </w:tcPr>
          <w:p w14:paraId="0A38508F" w14:textId="34BDD80A" w:rsidR="00521675" w:rsidRPr="001F2F87" w:rsidRDefault="001936DF"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nil"/>
              <w:left w:val="nil"/>
              <w:bottom w:val="nil"/>
              <w:right w:val="nil"/>
            </w:tcBorders>
            <w:shd w:val="clear" w:color="auto" w:fill="auto"/>
            <w:vAlign w:val="center"/>
          </w:tcPr>
          <w:p w14:paraId="2D772F1B"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719204CE" w14:textId="77777777" w:rsidTr="00CE6BA0">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2EB401D9" w14:textId="77777777" w:rsidR="00521675" w:rsidRPr="00E54A09" w:rsidRDefault="00521675" w:rsidP="00041D9B">
            <w:pPr>
              <w:rPr>
                <w:rFonts w:cs="Arial"/>
                <w:b w:val="0"/>
                <w:szCs w:val="20"/>
              </w:rPr>
            </w:pPr>
          </w:p>
        </w:tc>
        <w:tc>
          <w:tcPr>
            <w:tcW w:w="0" w:type="auto"/>
            <w:gridSpan w:val="2"/>
            <w:tcBorders>
              <w:left w:val="nil"/>
              <w:right w:val="nil"/>
            </w:tcBorders>
            <w:shd w:val="clear" w:color="auto" w:fill="auto"/>
            <w:vAlign w:val="center"/>
          </w:tcPr>
          <w:p w14:paraId="4AB7A471" w14:textId="77777777" w:rsidR="00521675" w:rsidRPr="001F2F87" w:rsidRDefault="00521675" w:rsidP="00041D9B">
            <w:pPr>
              <w:ind w:left="287"/>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 xml:space="preserve">Glatiramer acetate </w:t>
            </w:r>
          </w:p>
        </w:tc>
        <w:tc>
          <w:tcPr>
            <w:tcW w:w="0" w:type="auto"/>
            <w:gridSpan w:val="2"/>
            <w:tcBorders>
              <w:left w:val="nil"/>
              <w:right w:val="nil"/>
            </w:tcBorders>
            <w:shd w:val="clear" w:color="auto" w:fill="auto"/>
            <w:vAlign w:val="center"/>
          </w:tcPr>
          <w:p w14:paraId="7DB4A8D0" w14:textId="4271B6C2" w:rsidR="00521675" w:rsidRPr="001F2F87"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nil"/>
              <w:left w:val="nil"/>
              <w:bottom w:val="nil"/>
              <w:right w:val="nil"/>
            </w:tcBorders>
            <w:shd w:val="clear" w:color="auto" w:fill="auto"/>
            <w:vAlign w:val="center"/>
          </w:tcPr>
          <w:p w14:paraId="16BD271B"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4499C3FC" w14:textId="77777777" w:rsidTr="00CE6BA0">
        <w:trPr>
          <w:trHeight w:val="136"/>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right w:val="nil"/>
            </w:tcBorders>
            <w:shd w:val="clear" w:color="auto" w:fill="auto"/>
            <w:vAlign w:val="center"/>
          </w:tcPr>
          <w:p w14:paraId="09CF566A" w14:textId="77777777" w:rsidR="00521675" w:rsidRPr="00E54A09" w:rsidRDefault="00521675" w:rsidP="00041D9B">
            <w:pPr>
              <w:rPr>
                <w:rFonts w:cs="Arial"/>
                <w:b w:val="0"/>
                <w:szCs w:val="20"/>
              </w:rPr>
            </w:pPr>
          </w:p>
        </w:tc>
        <w:tc>
          <w:tcPr>
            <w:tcW w:w="0" w:type="auto"/>
            <w:gridSpan w:val="2"/>
            <w:tcBorders>
              <w:left w:val="nil"/>
              <w:right w:val="nil"/>
            </w:tcBorders>
            <w:shd w:val="clear" w:color="auto" w:fill="auto"/>
            <w:vAlign w:val="center"/>
          </w:tcPr>
          <w:p w14:paraId="7232D27B"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r w:rsidRPr="001F2F87">
              <w:rPr>
                <w:rFonts w:cs="Arial"/>
                <w:szCs w:val="20"/>
              </w:rPr>
              <w:t>2</w:t>
            </w:r>
            <w:r w:rsidRPr="001F2F87">
              <w:rPr>
                <w:rFonts w:cs="Arial"/>
                <w:szCs w:val="20"/>
                <w:vertAlign w:val="superscript"/>
              </w:rPr>
              <w:t>nd</w:t>
            </w:r>
            <w:r w:rsidRPr="001F2F87">
              <w:rPr>
                <w:rFonts w:cs="Arial"/>
                <w:szCs w:val="20"/>
              </w:rPr>
              <w:t xml:space="preserve"> line DMT </w:t>
            </w:r>
          </w:p>
        </w:tc>
        <w:tc>
          <w:tcPr>
            <w:tcW w:w="0" w:type="auto"/>
            <w:gridSpan w:val="2"/>
            <w:tcBorders>
              <w:left w:val="nil"/>
              <w:right w:val="nil"/>
            </w:tcBorders>
            <w:shd w:val="clear" w:color="auto" w:fill="auto"/>
            <w:vAlign w:val="center"/>
          </w:tcPr>
          <w:p w14:paraId="7DC1C411" w14:textId="4424D0BE" w:rsidR="00521675" w:rsidRPr="001F2F87" w:rsidRDefault="001936DF"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nil"/>
              <w:left w:val="nil"/>
              <w:bottom w:val="nil"/>
              <w:right w:val="nil"/>
            </w:tcBorders>
            <w:shd w:val="clear" w:color="auto" w:fill="auto"/>
            <w:vAlign w:val="center"/>
          </w:tcPr>
          <w:p w14:paraId="0D8BBB36" w14:textId="77777777" w:rsidR="00521675" w:rsidRPr="001F2F87" w:rsidRDefault="00521675" w:rsidP="00041D9B">
            <w:pPr>
              <w:cnfStyle w:val="000000000000" w:firstRow="0" w:lastRow="0" w:firstColumn="0" w:lastColumn="0" w:oddVBand="0" w:evenVBand="0" w:oddHBand="0" w:evenHBand="0" w:firstRowFirstColumn="0" w:firstRowLastColumn="0" w:lastRowFirstColumn="0" w:lastRowLastColumn="0"/>
              <w:rPr>
                <w:rFonts w:cs="Arial"/>
                <w:szCs w:val="20"/>
              </w:rPr>
            </w:pPr>
          </w:p>
        </w:tc>
      </w:tr>
      <w:tr w:rsidR="00286E63" w:rsidRPr="00FE08C0" w14:paraId="0B37A8ED" w14:textId="77777777" w:rsidTr="005E06A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0" w:type="auto"/>
            <w:gridSpan w:val="3"/>
            <w:vMerge/>
            <w:tcBorders>
              <w:left w:val="nil"/>
              <w:bottom w:val="single" w:sz="4" w:space="0" w:color="EDEDED"/>
              <w:right w:val="nil"/>
            </w:tcBorders>
            <w:shd w:val="clear" w:color="auto" w:fill="auto"/>
            <w:vAlign w:val="center"/>
          </w:tcPr>
          <w:p w14:paraId="5A006B51" w14:textId="77777777" w:rsidR="00521675" w:rsidRPr="00E54A09" w:rsidRDefault="00521675" w:rsidP="00041D9B">
            <w:pPr>
              <w:rPr>
                <w:rFonts w:cs="Arial"/>
                <w:b w:val="0"/>
                <w:szCs w:val="20"/>
              </w:rPr>
            </w:pPr>
          </w:p>
        </w:tc>
        <w:tc>
          <w:tcPr>
            <w:tcW w:w="0" w:type="auto"/>
            <w:gridSpan w:val="2"/>
            <w:tcBorders>
              <w:left w:val="nil"/>
              <w:bottom w:val="single" w:sz="4" w:space="0" w:color="EDEDED"/>
              <w:right w:val="nil"/>
            </w:tcBorders>
            <w:shd w:val="clear" w:color="auto" w:fill="auto"/>
            <w:vAlign w:val="center"/>
          </w:tcPr>
          <w:p w14:paraId="5D21FB49" w14:textId="77777777" w:rsidR="00521675" w:rsidRPr="001F2F87" w:rsidRDefault="00521675" w:rsidP="00041D9B">
            <w:pPr>
              <w:ind w:firstLine="287"/>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Natalizumab</w:t>
            </w:r>
          </w:p>
        </w:tc>
        <w:tc>
          <w:tcPr>
            <w:tcW w:w="0" w:type="auto"/>
            <w:gridSpan w:val="2"/>
            <w:tcBorders>
              <w:left w:val="nil"/>
              <w:bottom w:val="single" w:sz="4" w:space="0" w:color="EDEDED"/>
              <w:right w:val="nil"/>
            </w:tcBorders>
            <w:shd w:val="clear" w:color="auto" w:fill="auto"/>
            <w:vAlign w:val="center"/>
          </w:tcPr>
          <w:p w14:paraId="75A3F0FF" w14:textId="5D82F92B" w:rsidR="00521675" w:rsidRPr="001F2F87"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 (</w:t>
            </w:r>
            <w:r w:rsidR="00521675" w:rsidRPr="001F2F87">
              <w:rPr>
                <w:rFonts w:cs="Arial"/>
                <w:szCs w:val="20"/>
              </w:rPr>
              <w:t>33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nil"/>
              <w:left w:val="nil"/>
              <w:bottom w:val="single" w:sz="4" w:space="0" w:color="EDEDED"/>
              <w:right w:val="nil"/>
            </w:tcBorders>
            <w:shd w:val="clear" w:color="auto" w:fill="auto"/>
            <w:vAlign w:val="center"/>
          </w:tcPr>
          <w:p w14:paraId="2D615CF3" w14:textId="77777777" w:rsidR="00521675" w:rsidRPr="001F2F87" w:rsidRDefault="00521675" w:rsidP="00041D9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286E63" w:rsidRPr="00FE08C0" w14:paraId="3F915BA7" w14:textId="77777777" w:rsidTr="005E06AD">
        <w:trPr>
          <w:trHeight w:val="357"/>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EDEDED"/>
              <w:left w:val="nil"/>
              <w:bottom w:val="single" w:sz="4" w:space="0" w:color="EDEDED"/>
              <w:right w:val="nil"/>
            </w:tcBorders>
            <w:shd w:val="clear" w:color="auto" w:fill="000000" w:themeFill="text1"/>
            <w:vAlign w:val="center"/>
          </w:tcPr>
          <w:p w14:paraId="71584CFC" w14:textId="77777777" w:rsidR="00521675" w:rsidRPr="00CE6BA0" w:rsidRDefault="00521675" w:rsidP="00041D9B">
            <w:pPr>
              <w:rPr>
                <w:rFonts w:cs="Arial"/>
                <w:color w:val="FFFFFF" w:themeColor="background1"/>
                <w:szCs w:val="20"/>
              </w:rPr>
            </w:pPr>
            <w:r w:rsidRPr="00CE6BA0">
              <w:rPr>
                <w:rFonts w:cs="Arial"/>
                <w:color w:val="FFFFFF" w:themeColor="background1"/>
                <w:szCs w:val="20"/>
              </w:rPr>
              <w:t>LABORATORY DATA</w:t>
            </w:r>
          </w:p>
        </w:tc>
        <w:tc>
          <w:tcPr>
            <w:tcW w:w="0" w:type="auto"/>
            <w:tcBorders>
              <w:top w:val="single" w:sz="4" w:space="0" w:color="EDEDED"/>
              <w:left w:val="nil"/>
              <w:bottom w:val="single" w:sz="4" w:space="0" w:color="EDEDED"/>
              <w:right w:val="nil"/>
            </w:tcBorders>
            <w:shd w:val="clear" w:color="auto" w:fill="000000" w:themeFill="text1"/>
            <w:vAlign w:val="center"/>
          </w:tcPr>
          <w:p w14:paraId="638E44EC" w14:textId="77777777" w:rsidR="00521675" w:rsidRPr="00CE6BA0" w:rsidRDefault="00521675" w:rsidP="00041D9B">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0"/>
              </w:rPr>
            </w:pPr>
          </w:p>
        </w:tc>
        <w:tc>
          <w:tcPr>
            <w:tcW w:w="0" w:type="auto"/>
            <w:tcBorders>
              <w:top w:val="single" w:sz="4" w:space="0" w:color="EDEDED"/>
              <w:left w:val="nil"/>
              <w:bottom w:val="single" w:sz="4" w:space="0" w:color="EDEDED"/>
              <w:right w:val="nil"/>
            </w:tcBorders>
            <w:shd w:val="clear" w:color="auto" w:fill="000000" w:themeFill="text1"/>
            <w:vAlign w:val="center"/>
          </w:tcPr>
          <w:p w14:paraId="63F708CB" w14:textId="77777777" w:rsidR="00521675" w:rsidRPr="00CE6BA0" w:rsidRDefault="00521675" w:rsidP="00041D9B">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0"/>
              </w:rPr>
            </w:pPr>
          </w:p>
        </w:tc>
        <w:tc>
          <w:tcPr>
            <w:tcW w:w="0" w:type="auto"/>
            <w:tcBorders>
              <w:top w:val="single" w:sz="4" w:space="0" w:color="EDEDED"/>
              <w:left w:val="nil"/>
              <w:bottom w:val="single" w:sz="4" w:space="0" w:color="EDEDED"/>
            </w:tcBorders>
            <w:shd w:val="clear" w:color="auto" w:fill="000000" w:themeFill="text1"/>
            <w:vAlign w:val="center"/>
          </w:tcPr>
          <w:p w14:paraId="171945A4" w14:textId="77777777" w:rsidR="00521675" w:rsidRPr="00CE6BA0" w:rsidRDefault="00521675" w:rsidP="00041D9B">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0"/>
              </w:rPr>
            </w:pPr>
          </w:p>
        </w:tc>
      </w:tr>
      <w:tr w:rsidR="00286E63" w:rsidRPr="00ED232D" w14:paraId="313F8EE8" w14:textId="77777777" w:rsidTr="005E0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EDEDED"/>
              <w:left w:val="nil"/>
              <w:right w:val="nil"/>
            </w:tcBorders>
            <w:shd w:val="clear" w:color="auto" w:fill="EDEDED" w:themeFill="accent3" w:themeFillTint="33"/>
            <w:vAlign w:val="center"/>
          </w:tcPr>
          <w:p w14:paraId="4675DC8D" w14:textId="77777777" w:rsidR="00521675" w:rsidRPr="00DA1CD5" w:rsidRDefault="00521675" w:rsidP="00041D9B">
            <w:pPr>
              <w:rPr>
                <w:rFonts w:cs="Arial"/>
                <w:szCs w:val="20"/>
              </w:rPr>
            </w:pPr>
            <w:r w:rsidRPr="001F2F87">
              <w:rPr>
                <w:rFonts w:cs="Arial"/>
                <w:b w:val="0"/>
                <w:szCs w:val="20"/>
              </w:rPr>
              <w:t>Presence of CSF oligoclonal bands</w:t>
            </w:r>
          </w:p>
        </w:tc>
        <w:tc>
          <w:tcPr>
            <w:tcW w:w="0" w:type="auto"/>
            <w:tcBorders>
              <w:top w:val="single" w:sz="4" w:space="0" w:color="EDEDED"/>
              <w:left w:val="nil"/>
              <w:bottom w:val="single" w:sz="4" w:space="0" w:color="A5A5A5" w:themeColor="accent3"/>
              <w:right w:val="nil"/>
            </w:tcBorders>
            <w:shd w:val="clear" w:color="auto" w:fill="EDEDED" w:themeFill="accent3" w:themeFillTint="33"/>
            <w:vAlign w:val="center"/>
          </w:tcPr>
          <w:p w14:paraId="7AA7ED9A" w14:textId="7AE4C6B0" w:rsidR="00521675" w:rsidRPr="001F2F87"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 (</w:t>
            </w:r>
            <w:r w:rsidR="00521675" w:rsidRPr="001F2F87">
              <w:rPr>
                <w:rFonts w:cs="Arial"/>
                <w:szCs w:val="20"/>
              </w:rPr>
              <w:t>53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single" w:sz="4" w:space="0" w:color="EDEDED"/>
              <w:left w:val="nil"/>
              <w:bottom w:val="single" w:sz="4" w:space="0" w:color="A5A5A5" w:themeColor="accent3"/>
              <w:right w:val="nil"/>
            </w:tcBorders>
            <w:shd w:val="clear" w:color="auto" w:fill="EDEDED" w:themeFill="accent3" w:themeFillTint="33"/>
            <w:vAlign w:val="center"/>
          </w:tcPr>
          <w:p w14:paraId="6E454D8C" w14:textId="69055499" w:rsidR="00521675" w:rsidRPr="001F2F87"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11 (</w:t>
            </w:r>
            <w:r w:rsidR="00521675" w:rsidRPr="001F2F87">
              <w:rPr>
                <w:rFonts w:cs="Arial"/>
                <w:szCs w:val="20"/>
              </w:rPr>
              <w:t>73</w:t>
            </w:r>
            <w:r w:rsidR="00632E36" w:rsidRPr="001F2F87">
              <w:rPr>
                <w:rFonts w:cs="Arial"/>
                <w:szCs w:val="20"/>
              </w:rPr>
              <w:t>.</w:t>
            </w:r>
            <w:r w:rsidR="00521675" w:rsidRPr="001F2F87">
              <w:rPr>
                <w:rFonts w:cs="Arial"/>
                <w:szCs w:val="20"/>
              </w:rPr>
              <w:t>3%</w:t>
            </w:r>
            <w:r>
              <w:rPr>
                <w:rFonts w:cs="Arial"/>
                <w:szCs w:val="20"/>
              </w:rPr>
              <w:t>)</w:t>
            </w:r>
          </w:p>
        </w:tc>
        <w:tc>
          <w:tcPr>
            <w:tcW w:w="0" w:type="auto"/>
            <w:tcBorders>
              <w:top w:val="single" w:sz="4" w:space="0" w:color="EDEDED"/>
              <w:left w:val="nil"/>
              <w:bottom w:val="single" w:sz="4" w:space="0" w:color="A5A5A5" w:themeColor="accent3"/>
              <w:right w:val="nil"/>
            </w:tcBorders>
            <w:shd w:val="clear" w:color="auto" w:fill="EDEDED" w:themeFill="accent3" w:themeFillTint="33"/>
            <w:vAlign w:val="center"/>
          </w:tcPr>
          <w:p w14:paraId="73BCE8E5" w14:textId="2ABCD89E" w:rsidR="00521675" w:rsidRPr="00E54A09" w:rsidRDefault="00632E36" w:rsidP="00041D9B">
            <w:pPr>
              <w:keepNext/>
              <w:numPr>
                <w:ilvl w:val="1"/>
                <w:numId w:val="0"/>
              </w:numPr>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F2F87">
              <w:rPr>
                <w:rFonts w:cs="Arial"/>
                <w:szCs w:val="20"/>
              </w:rPr>
              <w:t>0.</w:t>
            </w:r>
            <w:r w:rsidR="00521675" w:rsidRPr="001F2F87">
              <w:rPr>
                <w:rFonts w:cs="Arial"/>
                <w:szCs w:val="20"/>
              </w:rPr>
              <w:t>214</w:t>
            </w:r>
          </w:p>
        </w:tc>
      </w:tr>
    </w:tbl>
    <w:p w14:paraId="56E59C00" w14:textId="77777777" w:rsidR="00521675" w:rsidRDefault="00521675" w:rsidP="00041D9B">
      <w:pPr>
        <w:spacing w:line="360" w:lineRule="auto"/>
        <w:jc w:val="both"/>
        <w:rPr>
          <w:rFonts w:cs="Arial"/>
          <w:sz w:val="21"/>
          <w:szCs w:val="22"/>
        </w:rPr>
      </w:pPr>
    </w:p>
    <w:p w14:paraId="23DC24A0" w14:textId="066E57E1" w:rsidR="00623026" w:rsidRPr="009F7A00" w:rsidRDefault="00623026" w:rsidP="00041D9B">
      <w:pPr>
        <w:spacing w:line="360" w:lineRule="auto"/>
        <w:jc w:val="both"/>
        <w:rPr>
          <w:rFonts w:cs="Arial"/>
          <w:strike/>
          <w:color w:val="FF0000"/>
          <w:sz w:val="22"/>
          <w:szCs w:val="22"/>
        </w:rPr>
      </w:pPr>
    </w:p>
    <w:p w14:paraId="7CFB4A6E" w14:textId="0A5D4455" w:rsidR="00601C1E" w:rsidRPr="009F7A00" w:rsidRDefault="00CF7124" w:rsidP="009F7A00">
      <w:pPr>
        <w:spacing w:line="360" w:lineRule="auto"/>
        <w:jc w:val="both"/>
        <w:rPr>
          <w:rFonts w:cs="Arial"/>
          <w:strike/>
          <w:color w:val="FF0000"/>
          <w:sz w:val="22"/>
          <w:szCs w:val="22"/>
        </w:rPr>
      </w:pPr>
      <w:r>
        <w:rPr>
          <w:rFonts w:cs="Arial"/>
          <w:sz w:val="22"/>
          <w:szCs w:val="22"/>
        </w:rPr>
        <w:tab/>
      </w:r>
      <w:r w:rsidR="00FE08C0" w:rsidRPr="004F4226">
        <w:rPr>
          <w:rFonts w:cs="Arial"/>
          <w:sz w:val="22"/>
          <w:szCs w:val="22"/>
        </w:rPr>
        <w:t xml:space="preserve">The MRI features </w:t>
      </w:r>
      <w:r w:rsidR="00601C1E">
        <w:rPr>
          <w:rFonts w:cs="Arial"/>
          <w:sz w:val="22"/>
          <w:szCs w:val="22"/>
        </w:rPr>
        <w:t xml:space="preserve">at diagnosis </w:t>
      </w:r>
      <w:r w:rsidR="00AC3AF2">
        <w:rPr>
          <w:rFonts w:cs="Arial"/>
          <w:sz w:val="22"/>
          <w:szCs w:val="22"/>
        </w:rPr>
        <w:t>are</w:t>
      </w:r>
      <w:r>
        <w:rPr>
          <w:rFonts w:cs="Arial"/>
          <w:sz w:val="22"/>
          <w:szCs w:val="22"/>
        </w:rPr>
        <w:t xml:space="preserve"> </w:t>
      </w:r>
      <w:r w:rsidR="00FE08C0" w:rsidRPr="004F4226">
        <w:rPr>
          <w:rFonts w:cs="Arial"/>
          <w:sz w:val="22"/>
          <w:szCs w:val="22"/>
        </w:rPr>
        <w:t xml:space="preserve">listed in </w:t>
      </w:r>
      <w:r w:rsidR="00766DC6" w:rsidRPr="00E54A09">
        <w:rPr>
          <w:rFonts w:cs="Arial"/>
          <w:color w:val="auto"/>
          <w:sz w:val="22"/>
          <w:szCs w:val="22"/>
        </w:rPr>
        <w:t>T</w:t>
      </w:r>
      <w:r w:rsidR="00FE08C0" w:rsidRPr="00E54A09">
        <w:rPr>
          <w:rFonts w:cs="Arial"/>
          <w:color w:val="auto"/>
          <w:sz w:val="22"/>
          <w:szCs w:val="22"/>
        </w:rPr>
        <w:t>able</w:t>
      </w:r>
      <w:r w:rsidR="00601C1E" w:rsidRPr="00E54A09">
        <w:rPr>
          <w:rFonts w:cs="Arial"/>
          <w:color w:val="auto"/>
          <w:sz w:val="22"/>
          <w:szCs w:val="22"/>
        </w:rPr>
        <w:t xml:space="preserve"> </w:t>
      </w:r>
      <w:r w:rsidR="00423089">
        <w:rPr>
          <w:rFonts w:cs="Arial"/>
          <w:color w:val="auto"/>
          <w:sz w:val="22"/>
          <w:szCs w:val="22"/>
        </w:rPr>
        <w:t>2</w:t>
      </w:r>
      <w:r w:rsidR="00546A49" w:rsidRPr="00E54A09">
        <w:rPr>
          <w:rFonts w:cs="Arial"/>
          <w:color w:val="auto"/>
          <w:sz w:val="22"/>
          <w:szCs w:val="22"/>
        </w:rPr>
        <w:t xml:space="preserve"> </w:t>
      </w:r>
      <w:r w:rsidR="00546A49">
        <w:rPr>
          <w:rFonts w:cs="Arial"/>
          <w:sz w:val="22"/>
          <w:szCs w:val="22"/>
        </w:rPr>
        <w:t xml:space="preserve">and </w:t>
      </w:r>
      <w:r w:rsidR="00F16332">
        <w:rPr>
          <w:rFonts w:cs="Arial"/>
          <w:sz w:val="22"/>
          <w:szCs w:val="22"/>
        </w:rPr>
        <w:t xml:space="preserve">illustrated in the graphics </w:t>
      </w:r>
      <w:r w:rsidR="00F16332" w:rsidRPr="00E54A09">
        <w:rPr>
          <w:rFonts w:cs="Arial"/>
          <w:color w:val="auto"/>
          <w:sz w:val="22"/>
          <w:szCs w:val="22"/>
        </w:rPr>
        <w:t>from Figure 1</w:t>
      </w:r>
      <w:r w:rsidR="00423089">
        <w:rPr>
          <w:rFonts w:cs="Arial"/>
          <w:color w:val="auto"/>
          <w:sz w:val="22"/>
          <w:szCs w:val="22"/>
        </w:rPr>
        <w:t xml:space="preserve">. </w:t>
      </w:r>
      <w:r w:rsidR="003A604A" w:rsidRPr="00450352">
        <w:rPr>
          <w:rFonts w:eastAsia="Calibri" w:cs="Arial"/>
          <w:color w:val="000000" w:themeColor="text1"/>
          <w:sz w:val="22"/>
          <w:szCs w:val="22"/>
        </w:rPr>
        <w:t xml:space="preserve">We found no </w:t>
      </w:r>
      <w:r w:rsidR="003A604A" w:rsidRPr="00450352">
        <w:rPr>
          <w:rFonts w:cs="Arial"/>
          <w:color w:val="000000" w:themeColor="text1"/>
          <w:sz w:val="22"/>
          <w:szCs w:val="22"/>
        </w:rPr>
        <w:t>statistically significant differences between groups concerning</w:t>
      </w:r>
      <w:r w:rsidR="003A604A">
        <w:rPr>
          <w:rFonts w:cs="Arial"/>
          <w:color w:val="000000" w:themeColor="text1"/>
          <w:sz w:val="22"/>
          <w:szCs w:val="22"/>
        </w:rPr>
        <w:t xml:space="preserve"> the total number of T2 WI lesions, </w:t>
      </w:r>
      <w:r w:rsidR="003A604A" w:rsidRPr="00184077">
        <w:rPr>
          <w:rFonts w:cs="Arial"/>
          <w:sz w:val="22"/>
          <w:szCs w:val="22"/>
        </w:rPr>
        <w:t>T2</w:t>
      </w:r>
      <w:r w:rsidR="003A604A">
        <w:rPr>
          <w:rFonts w:cs="Arial"/>
          <w:sz w:val="22"/>
          <w:szCs w:val="22"/>
        </w:rPr>
        <w:t xml:space="preserve"> WI</w:t>
      </w:r>
      <w:r w:rsidR="003A604A" w:rsidRPr="00184077">
        <w:rPr>
          <w:rFonts w:cs="Arial"/>
          <w:sz w:val="22"/>
          <w:szCs w:val="22"/>
        </w:rPr>
        <w:t xml:space="preserve"> ovoid lesions</w:t>
      </w:r>
      <w:r w:rsidR="003A604A">
        <w:rPr>
          <w:rFonts w:cs="Arial"/>
          <w:sz w:val="22"/>
          <w:szCs w:val="22"/>
        </w:rPr>
        <w:t xml:space="preserve"> with </w:t>
      </w:r>
      <w:r w:rsidR="003A604A" w:rsidRPr="00184077">
        <w:rPr>
          <w:rFonts w:cs="Arial"/>
          <w:sz w:val="22"/>
          <w:szCs w:val="22"/>
        </w:rPr>
        <w:t>well-defined borders</w:t>
      </w:r>
      <w:r w:rsidR="003A604A">
        <w:rPr>
          <w:rFonts w:cs="Arial"/>
          <w:color w:val="000000" w:themeColor="text1"/>
          <w:sz w:val="22"/>
          <w:szCs w:val="22"/>
        </w:rPr>
        <w:t xml:space="preserve">, T2 WI </w:t>
      </w:r>
      <w:r w:rsidR="003A604A" w:rsidRPr="00CA0CB4">
        <w:rPr>
          <w:rFonts w:cs="Arial"/>
          <w:color w:val="000000" w:themeColor="text1"/>
          <w:sz w:val="22"/>
          <w:szCs w:val="22"/>
        </w:rPr>
        <w:t>≥1 cm of diameter</w:t>
      </w:r>
      <w:r w:rsidR="003A604A">
        <w:rPr>
          <w:rFonts w:cs="Arial"/>
          <w:color w:val="000000" w:themeColor="text1"/>
          <w:sz w:val="22"/>
          <w:szCs w:val="22"/>
        </w:rPr>
        <w:t xml:space="preserve">, number of T1 WI lesions and number Gd+ lesions. </w:t>
      </w:r>
      <w:r w:rsidR="007C18E3">
        <w:rPr>
          <w:rFonts w:cs="Arial"/>
          <w:sz w:val="22"/>
          <w:szCs w:val="22"/>
          <w:lang w:val="en-US"/>
        </w:rPr>
        <w:t>W</w:t>
      </w:r>
      <w:r w:rsidR="00601C1E" w:rsidRPr="00117771">
        <w:rPr>
          <w:rFonts w:cs="Arial"/>
          <w:sz w:val="22"/>
          <w:szCs w:val="22"/>
        </w:rPr>
        <w:t xml:space="preserve">e </w:t>
      </w:r>
      <w:r w:rsidR="00184077">
        <w:rPr>
          <w:rFonts w:cs="Arial"/>
          <w:sz w:val="22"/>
          <w:szCs w:val="22"/>
        </w:rPr>
        <w:t xml:space="preserve">found </w:t>
      </w:r>
      <w:r w:rsidR="007C18E3">
        <w:rPr>
          <w:rFonts w:cs="Arial"/>
          <w:sz w:val="22"/>
          <w:szCs w:val="22"/>
        </w:rPr>
        <w:t>a</w:t>
      </w:r>
      <w:r w:rsidR="00601C1E" w:rsidRPr="00117771">
        <w:rPr>
          <w:rFonts w:cs="Arial"/>
          <w:sz w:val="22"/>
          <w:szCs w:val="22"/>
        </w:rPr>
        <w:t xml:space="preserve"> statistically significant difference between groups in the number of T2</w:t>
      </w:r>
      <w:r w:rsidR="000733F1">
        <w:rPr>
          <w:rFonts w:cs="Arial"/>
          <w:sz w:val="22"/>
          <w:szCs w:val="22"/>
        </w:rPr>
        <w:t xml:space="preserve"> WI</w:t>
      </w:r>
      <w:r w:rsidR="00601C1E" w:rsidRPr="00117771">
        <w:rPr>
          <w:rFonts w:cs="Arial"/>
          <w:sz w:val="22"/>
          <w:szCs w:val="22"/>
        </w:rPr>
        <w:t xml:space="preserve"> diffuse</w:t>
      </w:r>
      <w:r w:rsidR="00117771" w:rsidRPr="00117771">
        <w:rPr>
          <w:rFonts w:cs="Arial"/>
          <w:sz w:val="22"/>
          <w:szCs w:val="22"/>
        </w:rPr>
        <w:t xml:space="preserve"> lesions</w:t>
      </w:r>
      <w:r w:rsidR="008C7B67">
        <w:rPr>
          <w:rFonts w:cs="Arial"/>
          <w:sz w:val="22"/>
          <w:szCs w:val="22"/>
        </w:rPr>
        <w:t xml:space="preserve"> with </w:t>
      </w:r>
      <w:r w:rsidR="00601C1E" w:rsidRPr="00117771">
        <w:rPr>
          <w:rFonts w:cs="Arial"/>
          <w:sz w:val="22"/>
          <w:szCs w:val="22"/>
        </w:rPr>
        <w:t>poorly defined borders (p=</w:t>
      </w:r>
      <w:r w:rsidR="00C71171">
        <w:rPr>
          <w:rFonts w:cs="Arial"/>
          <w:sz w:val="22"/>
          <w:szCs w:val="22"/>
        </w:rPr>
        <w:t>0</w:t>
      </w:r>
      <w:r w:rsidR="00C71171">
        <w:rPr>
          <w:rFonts w:eastAsia="Calibri" w:cs="Arial"/>
          <w:sz w:val="22"/>
          <w:szCs w:val="22"/>
        </w:rPr>
        <w:t>.</w:t>
      </w:r>
      <w:r w:rsidR="00601C1E" w:rsidRPr="00117771">
        <w:rPr>
          <w:rFonts w:eastAsia="Calibri" w:cs="Arial"/>
          <w:sz w:val="22"/>
          <w:szCs w:val="22"/>
        </w:rPr>
        <w:t>015)</w:t>
      </w:r>
      <w:r w:rsidR="00117771" w:rsidRPr="00117771">
        <w:rPr>
          <w:rFonts w:eastAsia="Calibri" w:cs="Arial"/>
          <w:sz w:val="22"/>
          <w:szCs w:val="22"/>
        </w:rPr>
        <w:t xml:space="preserve">, with a higher percentage of POMS patients </w:t>
      </w:r>
      <w:r w:rsidR="00095084">
        <w:rPr>
          <w:rFonts w:eastAsia="Calibri" w:cs="Arial"/>
          <w:sz w:val="22"/>
          <w:szCs w:val="22"/>
        </w:rPr>
        <w:t xml:space="preserve">with </w:t>
      </w:r>
      <w:r w:rsidR="00766DC6">
        <w:rPr>
          <w:rFonts w:eastAsia="Calibri" w:cs="Arial"/>
          <w:sz w:val="22"/>
          <w:szCs w:val="22"/>
        </w:rPr>
        <w:t>absence of this</w:t>
      </w:r>
      <w:r w:rsidR="00095084">
        <w:rPr>
          <w:rFonts w:eastAsia="Calibri" w:cs="Arial"/>
          <w:sz w:val="22"/>
          <w:szCs w:val="22"/>
        </w:rPr>
        <w:t xml:space="preserve"> type of lesion</w:t>
      </w:r>
      <w:r w:rsidR="00117771" w:rsidRPr="00117771">
        <w:rPr>
          <w:rFonts w:eastAsia="Calibri" w:cs="Arial"/>
          <w:sz w:val="22"/>
          <w:szCs w:val="22"/>
        </w:rPr>
        <w:t xml:space="preserve"> (n=4, </w:t>
      </w:r>
      <w:r w:rsidR="00117771" w:rsidRPr="00117771">
        <w:rPr>
          <w:rFonts w:cs="Arial"/>
          <w:sz w:val="22"/>
          <w:szCs w:val="22"/>
          <w:lang w:val="en-US"/>
        </w:rPr>
        <w:t>26</w:t>
      </w:r>
      <w:r w:rsidR="00C71171">
        <w:rPr>
          <w:rFonts w:cs="Arial"/>
          <w:sz w:val="22"/>
          <w:szCs w:val="22"/>
          <w:lang w:val="en-US"/>
        </w:rPr>
        <w:t>.</w:t>
      </w:r>
      <w:r w:rsidR="00117771" w:rsidRPr="00117771">
        <w:rPr>
          <w:rFonts w:cs="Arial"/>
          <w:sz w:val="22"/>
          <w:szCs w:val="22"/>
          <w:lang w:val="en-US"/>
        </w:rPr>
        <w:t xml:space="preserve">7%) and with </w:t>
      </w:r>
      <w:r w:rsidR="00117771" w:rsidRPr="00117771">
        <w:rPr>
          <w:rFonts w:eastAsia="Calibri" w:cs="Arial"/>
          <w:sz w:val="22"/>
          <w:szCs w:val="22"/>
        </w:rPr>
        <w:t>1-5 lesions (n=9, 60</w:t>
      </w:r>
      <w:r w:rsidR="00C71171">
        <w:rPr>
          <w:rFonts w:eastAsia="Calibri" w:cs="Arial"/>
          <w:sz w:val="22"/>
          <w:szCs w:val="22"/>
        </w:rPr>
        <w:t>.</w:t>
      </w:r>
      <w:r w:rsidR="00117771" w:rsidRPr="00117771">
        <w:rPr>
          <w:rFonts w:eastAsia="Calibri" w:cs="Arial"/>
          <w:sz w:val="22"/>
          <w:szCs w:val="22"/>
        </w:rPr>
        <w:t>0%)</w:t>
      </w:r>
      <w:r w:rsidR="00414DDE">
        <w:rPr>
          <w:rFonts w:eastAsia="Calibri" w:cs="Arial"/>
          <w:sz w:val="22"/>
          <w:szCs w:val="22"/>
        </w:rPr>
        <w:t>.</w:t>
      </w:r>
    </w:p>
    <w:p w14:paraId="6A257808" w14:textId="252C95E1" w:rsidR="00C678BF" w:rsidRDefault="00C678BF" w:rsidP="00041D9B">
      <w:pPr>
        <w:spacing w:line="360" w:lineRule="auto"/>
        <w:jc w:val="both"/>
        <w:rPr>
          <w:rFonts w:cs="Arial"/>
          <w:sz w:val="22"/>
          <w:szCs w:val="22"/>
        </w:rPr>
      </w:pPr>
    </w:p>
    <w:p w14:paraId="5696FEE8" w14:textId="77777777" w:rsidR="00C6330B" w:rsidRDefault="00C6330B" w:rsidP="00041D9B">
      <w:pPr>
        <w:spacing w:line="360" w:lineRule="auto"/>
        <w:jc w:val="both"/>
        <w:rPr>
          <w:rFonts w:cs="Arial"/>
          <w:color w:val="auto"/>
          <w:szCs w:val="20"/>
        </w:rPr>
      </w:pPr>
    </w:p>
    <w:p w14:paraId="770101C7" w14:textId="7B6A14D5" w:rsidR="00C6330B" w:rsidRPr="00C6330B" w:rsidRDefault="00521675" w:rsidP="00041D9B">
      <w:pPr>
        <w:spacing w:line="360" w:lineRule="auto"/>
        <w:jc w:val="both"/>
        <w:rPr>
          <w:rFonts w:cs="Arial"/>
          <w:color w:val="auto"/>
        </w:rPr>
      </w:pPr>
      <w:r w:rsidRPr="00F602D5">
        <w:rPr>
          <w:rFonts w:cs="Arial"/>
          <w:b/>
          <w:color w:val="000000" w:themeColor="text1"/>
          <w:szCs w:val="20"/>
        </w:rPr>
        <w:lastRenderedPageBreak/>
        <w:t xml:space="preserve">Table </w:t>
      </w:r>
      <w:r w:rsidR="00423089" w:rsidRPr="00F602D5">
        <w:rPr>
          <w:rFonts w:cs="Arial"/>
          <w:b/>
          <w:color w:val="000000" w:themeColor="text1"/>
          <w:szCs w:val="20"/>
        </w:rPr>
        <w:t>2</w:t>
      </w:r>
      <w:r w:rsidRPr="00F602D5">
        <w:rPr>
          <w:rFonts w:cs="Arial"/>
          <w:color w:val="000000" w:themeColor="text1"/>
          <w:szCs w:val="20"/>
        </w:rPr>
        <w:t xml:space="preserve"> </w:t>
      </w:r>
      <w:r w:rsidRPr="00C6330B">
        <w:rPr>
          <w:rFonts w:cs="Arial"/>
          <w:color w:val="auto"/>
          <w:szCs w:val="20"/>
        </w:rPr>
        <w:t>– MRI features at diagnosis and comparison between groups.</w:t>
      </w:r>
    </w:p>
    <w:p w14:paraId="295EB0DB" w14:textId="77777777" w:rsidR="00C6330B" w:rsidRPr="00C6330B" w:rsidRDefault="00C6330B" w:rsidP="00041D9B">
      <w:pPr>
        <w:spacing w:line="360" w:lineRule="auto"/>
        <w:jc w:val="both"/>
        <w:rPr>
          <w:rFonts w:cs="Arial"/>
          <w:color w:val="auto"/>
          <w:sz w:val="6"/>
        </w:rPr>
      </w:pPr>
    </w:p>
    <w:tbl>
      <w:tblPr>
        <w:tblStyle w:val="TabeladeLista2-Destaque51"/>
        <w:tblpPr w:leftFromText="142" w:rightFromText="142" w:vertAnchor="text" w:horzAnchor="margin" w:tblpY="1"/>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2522"/>
        <w:gridCol w:w="1878"/>
        <w:gridCol w:w="1819"/>
        <w:gridCol w:w="56"/>
        <w:gridCol w:w="1691"/>
        <w:gridCol w:w="56"/>
        <w:gridCol w:w="994"/>
        <w:gridCol w:w="54"/>
      </w:tblGrid>
      <w:tr w:rsidR="00414DDE" w:rsidRPr="00897498" w14:paraId="0394D86C" w14:textId="77777777" w:rsidTr="00286E63">
        <w:trPr>
          <w:gridAfter w:val="1"/>
          <w:cnfStyle w:val="100000000000" w:firstRow="1" w:lastRow="0" w:firstColumn="0" w:lastColumn="0" w:oddVBand="0" w:evenVBand="0" w:oddHBand="0" w:evenHBand="0" w:firstRowFirstColumn="0" w:firstRowLastColumn="0" w:lastRowFirstColumn="0" w:lastRowLastColumn="0"/>
          <w:wAfter w:w="31" w:type="pct"/>
          <w:trHeight w:val="414"/>
        </w:trPr>
        <w:tc>
          <w:tcPr>
            <w:cnfStyle w:val="001000000000" w:firstRow="0" w:lastRow="0" w:firstColumn="1" w:lastColumn="0" w:oddVBand="0" w:evenVBand="0" w:oddHBand="0" w:evenHBand="0" w:firstRowFirstColumn="0" w:firstRowLastColumn="0" w:lastRowFirstColumn="0" w:lastRowLastColumn="0"/>
            <w:tcW w:w="1390" w:type="pct"/>
            <w:tcBorders>
              <w:top w:val="nil"/>
              <w:left w:val="nil"/>
              <w:bottom w:val="nil"/>
              <w:right w:val="nil"/>
            </w:tcBorders>
          </w:tcPr>
          <w:p w14:paraId="689C5B04" w14:textId="77777777" w:rsidR="003D670B" w:rsidRPr="00897498" w:rsidRDefault="003D670B" w:rsidP="00041D9B">
            <w:pPr>
              <w:contextualSpacing/>
              <w:rPr>
                <w:rFonts w:cs="Arial"/>
                <w:szCs w:val="20"/>
              </w:rPr>
            </w:pPr>
          </w:p>
        </w:tc>
        <w:tc>
          <w:tcPr>
            <w:tcW w:w="1034" w:type="pct"/>
            <w:tcBorders>
              <w:top w:val="nil"/>
              <w:left w:val="nil"/>
              <w:bottom w:val="nil"/>
              <w:right w:val="nil"/>
            </w:tcBorders>
          </w:tcPr>
          <w:p w14:paraId="515CA00A" w14:textId="77777777" w:rsidR="003D670B" w:rsidRPr="00897498" w:rsidRDefault="003D670B"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1003" w:type="pct"/>
            <w:tcBorders>
              <w:top w:val="single" w:sz="4" w:space="0" w:color="A5A5A5" w:themeColor="accent3"/>
              <w:left w:val="nil"/>
              <w:bottom w:val="single" w:sz="4" w:space="0" w:color="A5A5A5" w:themeColor="accent3"/>
              <w:right w:val="nil"/>
            </w:tcBorders>
            <w:shd w:val="clear" w:color="auto" w:fill="auto"/>
            <w:vAlign w:val="center"/>
          </w:tcPr>
          <w:p w14:paraId="69747593" w14:textId="5A2320B2" w:rsidR="00B07F29" w:rsidRPr="007066C8" w:rsidRDefault="003D670B"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897498">
              <w:rPr>
                <w:rFonts w:cs="Arial"/>
                <w:szCs w:val="20"/>
              </w:rPr>
              <w:t>POMS</w:t>
            </w:r>
            <w:r w:rsidR="007066C8">
              <w:rPr>
                <w:rFonts w:cs="Arial"/>
                <w:szCs w:val="20"/>
              </w:rPr>
              <w:t xml:space="preserve"> </w:t>
            </w:r>
            <w:r w:rsidR="00B07F29">
              <w:rPr>
                <w:rFonts w:cs="Arial"/>
                <w:szCs w:val="20"/>
              </w:rPr>
              <w:t>(n=15)</w:t>
            </w:r>
          </w:p>
        </w:tc>
        <w:tc>
          <w:tcPr>
            <w:tcW w:w="963" w:type="pct"/>
            <w:gridSpan w:val="2"/>
            <w:tcBorders>
              <w:top w:val="single" w:sz="4" w:space="0" w:color="A5A5A5" w:themeColor="accent3"/>
              <w:left w:val="nil"/>
              <w:bottom w:val="single" w:sz="4" w:space="0" w:color="A5A5A5" w:themeColor="accent3"/>
              <w:right w:val="nil"/>
            </w:tcBorders>
            <w:shd w:val="clear" w:color="auto" w:fill="auto"/>
            <w:vAlign w:val="center"/>
          </w:tcPr>
          <w:p w14:paraId="33CF6F5B" w14:textId="466150F0" w:rsidR="003D670B" w:rsidRPr="00897498" w:rsidRDefault="003D670B"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897498">
              <w:rPr>
                <w:rFonts w:cs="Arial"/>
                <w:szCs w:val="20"/>
              </w:rPr>
              <w:t xml:space="preserve">AOMS </w:t>
            </w:r>
            <w:r w:rsidR="00B07F29">
              <w:rPr>
                <w:rFonts w:cs="Arial"/>
                <w:szCs w:val="20"/>
              </w:rPr>
              <w:t>(n=14)</w:t>
            </w:r>
            <w:r w:rsidR="007D2D41" w:rsidRPr="007D2D41">
              <w:rPr>
                <w:rFonts w:cs="Arial"/>
                <w:szCs w:val="20"/>
                <w:vertAlign w:val="superscript"/>
              </w:rPr>
              <w:t>1)</w:t>
            </w:r>
          </w:p>
        </w:tc>
        <w:tc>
          <w:tcPr>
            <w:tcW w:w="579" w:type="pct"/>
            <w:gridSpan w:val="2"/>
            <w:tcBorders>
              <w:top w:val="nil"/>
              <w:left w:val="nil"/>
              <w:bottom w:val="single" w:sz="4" w:space="0" w:color="A5A5A5" w:themeColor="accent3"/>
              <w:right w:val="nil"/>
            </w:tcBorders>
            <w:shd w:val="clear" w:color="auto" w:fill="auto"/>
            <w:vAlign w:val="center"/>
          </w:tcPr>
          <w:p w14:paraId="37EFBF90" w14:textId="4BA5AC2F" w:rsidR="003D670B" w:rsidRPr="00897498" w:rsidRDefault="003D670B"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p>
        </w:tc>
      </w:tr>
      <w:tr w:rsidR="00414DDE" w:rsidRPr="00DC485E" w14:paraId="78237B34" w14:textId="77777777" w:rsidTr="00414D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25" w:type="pct"/>
            <w:gridSpan w:val="2"/>
            <w:shd w:val="clear" w:color="auto" w:fill="000000" w:themeFill="text1"/>
            <w:vAlign w:val="center"/>
          </w:tcPr>
          <w:p w14:paraId="3B8FACD5" w14:textId="77777777" w:rsidR="00414DDE" w:rsidRDefault="00414DDE" w:rsidP="00041D9B">
            <w:pPr>
              <w:contextualSpacing/>
              <w:rPr>
                <w:rFonts w:cs="Arial"/>
                <w:b w:val="0"/>
                <w:bCs w:val="0"/>
                <w:color w:val="FFFFFF" w:themeColor="background1"/>
                <w:szCs w:val="20"/>
              </w:rPr>
            </w:pPr>
            <w:r w:rsidRPr="00831AC3">
              <w:rPr>
                <w:rFonts w:cs="Arial"/>
                <w:color w:val="FFFFFF" w:themeColor="background1"/>
                <w:szCs w:val="20"/>
              </w:rPr>
              <w:t xml:space="preserve">MRI FEATURES AT DIAGNOSIS </w:t>
            </w:r>
          </w:p>
        </w:tc>
        <w:tc>
          <w:tcPr>
            <w:tcW w:w="1034" w:type="pct"/>
            <w:gridSpan w:val="2"/>
            <w:shd w:val="clear" w:color="auto" w:fill="000000" w:themeFill="text1"/>
            <w:vAlign w:val="center"/>
          </w:tcPr>
          <w:p w14:paraId="45102FE5" w14:textId="77A2FC71" w:rsidR="00414DDE" w:rsidRDefault="00414DDE" w:rsidP="00414DDE">
            <w:pPr>
              <w:contextualSpacing/>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n (%)</w:t>
            </w:r>
          </w:p>
        </w:tc>
        <w:tc>
          <w:tcPr>
            <w:tcW w:w="963" w:type="pct"/>
            <w:gridSpan w:val="2"/>
            <w:shd w:val="clear" w:color="auto" w:fill="000000" w:themeFill="text1"/>
            <w:vAlign w:val="center"/>
          </w:tcPr>
          <w:p w14:paraId="53537DDC" w14:textId="2EC8FCC6" w:rsidR="00414DDE" w:rsidRPr="00286E63" w:rsidRDefault="00414DDE" w:rsidP="00414DDE">
            <w:pPr>
              <w:contextualSpacing/>
              <w:jc w:val="center"/>
              <w:cnfStyle w:val="000000100000" w:firstRow="0" w:lastRow="0" w:firstColumn="0" w:lastColumn="0" w:oddVBand="0" w:evenVBand="0" w:oddHBand="1" w:evenHBand="0" w:firstRowFirstColumn="0" w:firstRowLastColumn="0" w:lastRowFirstColumn="0" w:lastRowLastColumn="0"/>
              <w:rPr>
                <w:rFonts w:cs="Arial"/>
                <w:b/>
                <w:bCs/>
                <w:szCs w:val="20"/>
              </w:rPr>
            </w:pPr>
            <w:r w:rsidRPr="00286E63">
              <w:rPr>
                <w:rFonts w:cs="Arial"/>
                <w:b/>
                <w:bCs/>
                <w:color w:val="FFFFFF" w:themeColor="background1"/>
                <w:szCs w:val="20"/>
              </w:rPr>
              <w:t>n (%)</w:t>
            </w:r>
          </w:p>
        </w:tc>
        <w:tc>
          <w:tcPr>
            <w:tcW w:w="578" w:type="pct"/>
            <w:gridSpan w:val="2"/>
            <w:shd w:val="clear" w:color="auto" w:fill="000000" w:themeFill="text1"/>
            <w:vAlign w:val="center"/>
          </w:tcPr>
          <w:p w14:paraId="504B69B7" w14:textId="2DCB63E9" w:rsidR="00414DDE" w:rsidRPr="00286E63" w:rsidRDefault="00286E63" w:rsidP="00041D9B">
            <w:pPr>
              <w:contextualSpacing/>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86E63">
              <w:rPr>
                <w:rFonts w:cs="Arial"/>
                <w:b/>
                <w:color w:val="FFFFFF" w:themeColor="background1"/>
                <w:szCs w:val="20"/>
              </w:rPr>
              <w:t>p value</w:t>
            </w:r>
          </w:p>
        </w:tc>
      </w:tr>
      <w:tr w:rsidR="00414DDE" w:rsidRPr="00941642" w14:paraId="27BE02A5"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val="restart"/>
            <w:tcBorders>
              <w:top w:val="single" w:sz="6" w:space="0" w:color="A5A5A5" w:themeColor="accent3"/>
              <w:left w:val="nil"/>
              <w:bottom w:val="single" w:sz="6" w:space="0" w:color="A5A5A5" w:themeColor="accent3"/>
              <w:right w:val="nil"/>
            </w:tcBorders>
            <w:vAlign w:val="center"/>
          </w:tcPr>
          <w:p w14:paraId="043A5F0C" w14:textId="4F574C18" w:rsidR="00B07F29" w:rsidRPr="00897498" w:rsidRDefault="00B07F29" w:rsidP="00041D9B">
            <w:pPr>
              <w:contextualSpacing/>
              <w:rPr>
                <w:rFonts w:cs="Arial"/>
                <w:bCs w:val="0"/>
                <w:szCs w:val="20"/>
              </w:rPr>
            </w:pPr>
            <w:r w:rsidRPr="00897498">
              <w:rPr>
                <w:rFonts w:cs="Arial"/>
                <w:b w:val="0"/>
                <w:szCs w:val="20"/>
              </w:rPr>
              <w:t>Total number of T2</w:t>
            </w:r>
            <w:r w:rsidR="000733F1">
              <w:rPr>
                <w:rFonts w:cs="Arial"/>
                <w:b w:val="0"/>
                <w:szCs w:val="20"/>
              </w:rPr>
              <w:t xml:space="preserve"> WI</w:t>
            </w:r>
            <w:r w:rsidRPr="00897498">
              <w:rPr>
                <w:rFonts w:cs="Arial"/>
                <w:b w:val="0"/>
                <w:szCs w:val="20"/>
              </w:rPr>
              <w:t xml:space="preserve"> lesions</w:t>
            </w:r>
          </w:p>
          <w:p w14:paraId="4E5D0B3A" w14:textId="77777777" w:rsidR="00B07F29" w:rsidRPr="00897498" w:rsidRDefault="00B07F29" w:rsidP="00041D9B">
            <w:pPr>
              <w:contextualSpacing/>
              <w:rPr>
                <w:rFonts w:cs="Arial"/>
                <w:b w:val="0"/>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62848EEE" w14:textId="77777777" w:rsidR="00B07F29" w:rsidRPr="00897498" w:rsidRDefault="00B07F2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897498">
              <w:rPr>
                <w:rFonts w:cs="Arial"/>
                <w:szCs w:val="20"/>
              </w:rPr>
              <w:t>1-5</w:t>
            </w:r>
          </w:p>
        </w:tc>
        <w:tc>
          <w:tcPr>
            <w:tcW w:w="1003" w:type="pct"/>
            <w:tcBorders>
              <w:left w:val="nil"/>
              <w:right w:val="nil"/>
            </w:tcBorders>
            <w:shd w:val="clear" w:color="auto" w:fill="auto"/>
            <w:vAlign w:val="center"/>
          </w:tcPr>
          <w:p w14:paraId="126C18A8" w14:textId="10F2FD2A" w:rsidR="00B07F29" w:rsidRPr="00897498" w:rsidRDefault="001E7149"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57FA907D" w14:textId="27FFE08E" w:rsidR="00B07F29" w:rsidRPr="00897498"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B07F29">
              <w:rPr>
                <w:rFonts w:cs="Arial"/>
                <w:szCs w:val="20"/>
              </w:rPr>
              <w:t>7</w:t>
            </w:r>
            <w:r w:rsidR="00C71171">
              <w:rPr>
                <w:rFonts w:cs="Arial"/>
                <w:szCs w:val="20"/>
              </w:rPr>
              <w:t>.</w:t>
            </w:r>
            <w:r w:rsidR="00B07F29">
              <w:rPr>
                <w:rFonts w:cs="Arial"/>
                <w:szCs w:val="20"/>
              </w:rPr>
              <w:t>1%</w:t>
            </w:r>
            <w:r>
              <w:rPr>
                <w:rFonts w:cs="Arial"/>
                <w:szCs w:val="20"/>
              </w:rPr>
              <w:t>)</w:t>
            </w:r>
          </w:p>
        </w:tc>
        <w:tc>
          <w:tcPr>
            <w:tcW w:w="579" w:type="pct"/>
            <w:gridSpan w:val="2"/>
            <w:vMerge w:val="restart"/>
            <w:tcBorders>
              <w:top w:val="single" w:sz="6" w:space="0" w:color="A5A5A5" w:themeColor="accent3"/>
              <w:left w:val="nil"/>
              <w:bottom w:val="single" w:sz="6" w:space="0" w:color="A5A5A5" w:themeColor="accent3"/>
              <w:right w:val="nil"/>
            </w:tcBorders>
            <w:shd w:val="clear" w:color="auto" w:fill="auto"/>
            <w:vAlign w:val="center"/>
          </w:tcPr>
          <w:p w14:paraId="4285F2BD" w14:textId="51EB09ED" w:rsidR="00B07F29" w:rsidRPr="00941642" w:rsidRDefault="00C71171"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eastAsia="Calibri" w:cs="Arial"/>
                <w:szCs w:val="20"/>
              </w:rPr>
              <w:t>0.</w:t>
            </w:r>
            <w:r w:rsidR="00D4016D">
              <w:rPr>
                <w:rFonts w:eastAsia="Calibri" w:cs="Arial"/>
                <w:szCs w:val="20"/>
              </w:rPr>
              <w:t>251</w:t>
            </w:r>
          </w:p>
        </w:tc>
      </w:tr>
      <w:tr w:rsidR="00414DDE" w:rsidRPr="00941642" w14:paraId="4B22CA1C"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3F784072" w14:textId="77777777" w:rsidR="00B07F29" w:rsidRPr="00897498" w:rsidRDefault="00B07F2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034D1A5A" w14:textId="287F93DE" w:rsidR="00B07F29" w:rsidRPr="00897498" w:rsidRDefault="00B07F2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szCs w:val="20"/>
              </w:rPr>
              <w:t>&gt;</w:t>
            </w:r>
            <w:r w:rsidRPr="00897498">
              <w:rPr>
                <w:rFonts w:cs="Arial"/>
                <w:szCs w:val="20"/>
              </w:rPr>
              <w:t>5-10</w:t>
            </w:r>
          </w:p>
        </w:tc>
        <w:tc>
          <w:tcPr>
            <w:tcW w:w="1003" w:type="pct"/>
            <w:tcBorders>
              <w:left w:val="nil"/>
              <w:right w:val="nil"/>
            </w:tcBorders>
            <w:shd w:val="clear" w:color="auto" w:fill="auto"/>
            <w:vAlign w:val="center"/>
          </w:tcPr>
          <w:p w14:paraId="3FF8A65E" w14:textId="6DAC03EF" w:rsidR="00B07F29" w:rsidRPr="00897498" w:rsidRDefault="00B07F2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w:t>
            </w:r>
            <w:r w:rsidR="00414DDE">
              <w:rPr>
                <w:rFonts w:cs="Arial"/>
                <w:szCs w:val="20"/>
              </w:rPr>
              <w:t xml:space="preserve"> (</w:t>
            </w:r>
            <w:r>
              <w:rPr>
                <w:rFonts w:cs="Arial"/>
                <w:szCs w:val="20"/>
              </w:rPr>
              <w:t>26</w:t>
            </w:r>
            <w:r w:rsidR="00C71171">
              <w:rPr>
                <w:rFonts w:cs="Arial"/>
                <w:szCs w:val="20"/>
              </w:rPr>
              <w:t>.</w:t>
            </w:r>
            <w:r>
              <w:rPr>
                <w:rFonts w:cs="Arial"/>
                <w:szCs w:val="20"/>
              </w:rPr>
              <w:t>7%</w:t>
            </w:r>
            <w:r w:rsidR="00414DDE">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41133C6B" w14:textId="4AA6AF61" w:rsidR="00B07F29" w:rsidRPr="00897498" w:rsidRDefault="00B07F2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r w:rsidR="00414DDE">
              <w:rPr>
                <w:rFonts w:cs="Arial"/>
                <w:szCs w:val="20"/>
              </w:rPr>
              <w:t xml:space="preserve"> (</w:t>
            </w:r>
            <w:r>
              <w:rPr>
                <w:rFonts w:cs="Arial"/>
                <w:szCs w:val="20"/>
              </w:rPr>
              <w:t>21</w:t>
            </w:r>
            <w:r w:rsidR="00C71171">
              <w:rPr>
                <w:rFonts w:cs="Arial"/>
                <w:szCs w:val="20"/>
              </w:rPr>
              <w:t>.</w:t>
            </w:r>
            <w:r>
              <w:rPr>
                <w:rFonts w:cs="Arial"/>
                <w:szCs w:val="20"/>
              </w:rPr>
              <w:t>4%</w:t>
            </w:r>
            <w:r w:rsidR="00414DDE">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tcPr>
          <w:p w14:paraId="1A019E4E" w14:textId="77777777" w:rsidR="00B07F29" w:rsidRPr="00941642" w:rsidRDefault="00B07F2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941642" w14:paraId="4B94BE2D"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10B081B8" w14:textId="77777777" w:rsidR="00B07F29" w:rsidRPr="00897498" w:rsidRDefault="00B07F2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5E6D38BF" w14:textId="77777777" w:rsidR="00B07F29" w:rsidRPr="00897498" w:rsidRDefault="00B07F2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sidRPr="00897498">
              <w:rPr>
                <w:rFonts w:cs="Arial"/>
                <w:szCs w:val="20"/>
              </w:rPr>
              <w:t>&gt;10-20</w:t>
            </w:r>
          </w:p>
        </w:tc>
        <w:tc>
          <w:tcPr>
            <w:tcW w:w="1003" w:type="pct"/>
            <w:tcBorders>
              <w:left w:val="nil"/>
              <w:right w:val="nil"/>
            </w:tcBorders>
            <w:shd w:val="clear" w:color="auto" w:fill="auto"/>
            <w:vAlign w:val="center"/>
          </w:tcPr>
          <w:p w14:paraId="1F26ED7A" w14:textId="7EE57C23"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 (</w:t>
            </w:r>
            <w:r w:rsidR="00B07F29" w:rsidRPr="00371E17">
              <w:rPr>
                <w:rFonts w:cs="Arial"/>
                <w:szCs w:val="20"/>
              </w:rPr>
              <w:t>40</w:t>
            </w:r>
            <w:r w:rsidR="00C71171">
              <w:rPr>
                <w:rFonts w:cs="Arial"/>
                <w:szCs w:val="20"/>
              </w:rPr>
              <w:t>.</w:t>
            </w:r>
            <w:r w:rsidR="00B07F29" w:rsidRPr="00371E17">
              <w:rPr>
                <w:rFonts w:cs="Arial"/>
                <w:szCs w:val="20"/>
              </w:rPr>
              <w:t>0%</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33711EFD" w14:textId="3AED78DA"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B07F29" w:rsidRPr="00371E17">
              <w:rPr>
                <w:rFonts w:cs="Arial"/>
                <w:szCs w:val="20"/>
              </w:rPr>
              <w:t>7</w:t>
            </w:r>
            <w:r w:rsidR="00C71171">
              <w:rPr>
                <w:rFonts w:cs="Arial"/>
                <w:szCs w:val="20"/>
              </w:rPr>
              <w:t>.</w:t>
            </w:r>
            <w:r w:rsidR="00B07F29" w:rsidRPr="00371E17">
              <w:rPr>
                <w:rFonts w:cs="Arial"/>
                <w:szCs w:val="20"/>
              </w:rPr>
              <w:t>1%</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tcPr>
          <w:p w14:paraId="15BE9632" w14:textId="77777777" w:rsidR="00B07F29" w:rsidRPr="00941642" w:rsidRDefault="00B07F2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11FDED1A"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24509F2A" w14:textId="77777777" w:rsidR="00B07F29" w:rsidRPr="00897498" w:rsidRDefault="00B07F2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43F6C76E" w14:textId="77777777" w:rsidR="00B07F29" w:rsidRPr="00897498" w:rsidRDefault="00B07F2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sidRPr="00897498">
              <w:rPr>
                <w:rFonts w:cs="Arial"/>
                <w:szCs w:val="20"/>
              </w:rPr>
              <w:t>&gt;20-30</w:t>
            </w:r>
          </w:p>
        </w:tc>
        <w:tc>
          <w:tcPr>
            <w:tcW w:w="1003" w:type="pct"/>
            <w:tcBorders>
              <w:left w:val="nil"/>
              <w:right w:val="nil"/>
            </w:tcBorders>
            <w:shd w:val="clear" w:color="auto" w:fill="auto"/>
            <w:vAlign w:val="center"/>
          </w:tcPr>
          <w:p w14:paraId="6D4D9123" w14:textId="6AC79C3E"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B07F29" w:rsidRPr="00371E17">
              <w:rPr>
                <w:rFonts w:cs="Arial"/>
                <w:szCs w:val="20"/>
              </w:rPr>
              <w:t>20</w:t>
            </w:r>
            <w:r w:rsidR="00C71171">
              <w:rPr>
                <w:rFonts w:cs="Arial"/>
                <w:szCs w:val="20"/>
              </w:rPr>
              <w:t>.</w:t>
            </w:r>
            <w:r>
              <w:rPr>
                <w:rFonts w:cs="Arial"/>
                <w:szCs w:val="20"/>
              </w:rPr>
              <w:t>0%)</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53C5E52C" w14:textId="0284216D"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B07F29" w:rsidRPr="00371E17">
              <w:rPr>
                <w:rFonts w:cs="Arial"/>
                <w:szCs w:val="20"/>
              </w:rPr>
              <w:t>21</w:t>
            </w:r>
            <w:r w:rsidR="00C71171">
              <w:rPr>
                <w:rFonts w:cs="Arial"/>
                <w:szCs w:val="20"/>
              </w:rPr>
              <w:t>.</w:t>
            </w:r>
            <w:r w:rsidR="00B07F29" w:rsidRPr="00371E17">
              <w:rPr>
                <w:rFonts w:cs="Arial"/>
                <w:szCs w:val="20"/>
              </w:rPr>
              <w:t>4%</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tcPr>
          <w:p w14:paraId="69F5B3C1" w14:textId="77777777" w:rsidR="00B07F29" w:rsidRPr="00897498" w:rsidRDefault="00B07F2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50AC4E56"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557DA6D5" w14:textId="77777777" w:rsidR="00B07F29" w:rsidRPr="00897498" w:rsidRDefault="00B07F2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50760F8C" w14:textId="77777777" w:rsidR="00B07F29" w:rsidRPr="00897498" w:rsidRDefault="00B07F2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sidRPr="00897498">
              <w:rPr>
                <w:rFonts w:cs="Arial"/>
                <w:szCs w:val="20"/>
              </w:rPr>
              <w:t>&gt;30</w:t>
            </w:r>
          </w:p>
        </w:tc>
        <w:tc>
          <w:tcPr>
            <w:tcW w:w="1003" w:type="pct"/>
            <w:tcBorders>
              <w:left w:val="nil"/>
              <w:bottom w:val="single" w:sz="6" w:space="0" w:color="A5A5A5" w:themeColor="accent3"/>
              <w:right w:val="nil"/>
            </w:tcBorders>
            <w:shd w:val="clear" w:color="auto" w:fill="auto"/>
            <w:vAlign w:val="center"/>
          </w:tcPr>
          <w:p w14:paraId="5C3F435A" w14:textId="6A5489D5"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B07F29" w:rsidRPr="00371E17">
              <w:rPr>
                <w:rFonts w:cs="Arial"/>
                <w:szCs w:val="20"/>
              </w:rPr>
              <w:t>13</w:t>
            </w:r>
            <w:r w:rsidR="00C71171">
              <w:rPr>
                <w:rFonts w:cs="Arial"/>
                <w:szCs w:val="20"/>
              </w:rPr>
              <w:t>.</w:t>
            </w:r>
            <w:r w:rsidR="00B07F29" w:rsidRPr="00371E17">
              <w:rPr>
                <w:rFonts w:cs="Arial"/>
                <w:szCs w:val="20"/>
              </w:rPr>
              <w:t>3%</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0207B734" w14:textId="672CC779"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 (</w:t>
            </w:r>
            <w:r w:rsidR="00B07F29" w:rsidRPr="00371E17">
              <w:rPr>
                <w:rFonts w:cs="Arial"/>
                <w:szCs w:val="20"/>
              </w:rPr>
              <w:t>42</w:t>
            </w:r>
            <w:r w:rsidR="00C71171">
              <w:rPr>
                <w:rFonts w:cs="Arial"/>
                <w:szCs w:val="20"/>
              </w:rPr>
              <w:t>.</w:t>
            </w:r>
            <w:r w:rsidR="00B07F29" w:rsidRPr="00371E17">
              <w:rPr>
                <w:rFonts w:cs="Arial"/>
                <w:szCs w:val="20"/>
              </w:rPr>
              <w:t>9%</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tcPr>
          <w:p w14:paraId="7D0C01C1" w14:textId="77777777" w:rsidR="00B07F29" w:rsidRPr="00897498" w:rsidRDefault="00B07F2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1D4EACE4"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val="restart"/>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7D7EB3A1" w14:textId="7266967B" w:rsidR="00B07F29" w:rsidRPr="00897498" w:rsidRDefault="00B07F29" w:rsidP="00041D9B">
            <w:pPr>
              <w:rPr>
                <w:rFonts w:cs="Arial"/>
                <w:bCs w:val="0"/>
                <w:szCs w:val="20"/>
              </w:rPr>
            </w:pPr>
            <w:r w:rsidRPr="00897498">
              <w:rPr>
                <w:rFonts w:cs="Arial"/>
                <w:b w:val="0"/>
                <w:szCs w:val="20"/>
              </w:rPr>
              <w:t>T2</w:t>
            </w:r>
            <w:r w:rsidR="000733F1">
              <w:rPr>
                <w:rFonts w:cs="Arial"/>
                <w:b w:val="0"/>
                <w:szCs w:val="20"/>
              </w:rPr>
              <w:t xml:space="preserve"> WI</w:t>
            </w:r>
            <w:r w:rsidRPr="00897498">
              <w:rPr>
                <w:rFonts w:cs="Arial"/>
                <w:b w:val="0"/>
                <w:szCs w:val="20"/>
              </w:rPr>
              <w:t xml:space="preserve"> ovoid lesions</w:t>
            </w:r>
            <w:r w:rsidR="00E04F6E">
              <w:rPr>
                <w:rFonts w:cs="Arial"/>
                <w:b w:val="0"/>
                <w:szCs w:val="20"/>
              </w:rPr>
              <w:t xml:space="preserve"> with </w:t>
            </w:r>
            <w:r w:rsidR="000733F1" w:rsidRPr="00897498">
              <w:rPr>
                <w:rFonts w:cs="Arial"/>
                <w:b w:val="0"/>
                <w:szCs w:val="20"/>
              </w:rPr>
              <w:t>well</w:t>
            </w:r>
            <w:r w:rsidR="000733F1">
              <w:rPr>
                <w:rFonts w:cs="Arial"/>
                <w:b w:val="0"/>
                <w:szCs w:val="20"/>
              </w:rPr>
              <w:t>-</w:t>
            </w:r>
            <w:r w:rsidR="000733F1" w:rsidRPr="00897498">
              <w:rPr>
                <w:rFonts w:cs="Arial"/>
                <w:b w:val="0"/>
                <w:szCs w:val="20"/>
              </w:rPr>
              <w:t>defined</w:t>
            </w:r>
            <w:r w:rsidRPr="00897498">
              <w:rPr>
                <w:rFonts w:cs="Arial"/>
                <w:b w:val="0"/>
                <w:szCs w:val="20"/>
              </w:rPr>
              <w:t xml:space="preserve"> borders</w:t>
            </w:r>
          </w:p>
          <w:p w14:paraId="2211D614" w14:textId="7E89F543" w:rsidR="00B07F29" w:rsidRPr="00897498" w:rsidRDefault="00B07F2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214E8F04" w14:textId="2439C5B2" w:rsidR="00B07F29" w:rsidRPr="00897498" w:rsidRDefault="00B07F2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1-5</w:t>
            </w:r>
          </w:p>
        </w:tc>
        <w:tc>
          <w:tcPr>
            <w:tcW w:w="1003" w:type="pc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5DD14672" w14:textId="0CE9D47B"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B07F29" w:rsidRPr="00371E17">
              <w:rPr>
                <w:rFonts w:cs="Arial"/>
                <w:szCs w:val="20"/>
              </w:rPr>
              <w:t>6</w:t>
            </w:r>
            <w:r w:rsidR="00C71171">
              <w:rPr>
                <w:rFonts w:cs="Arial"/>
                <w:szCs w:val="20"/>
              </w:rPr>
              <w:t>.</w:t>
            </w:r>
            <w:r w:rsidR="00B07F29" w:rsidRPr="00371E17">
              <w:rPr>
                <w:rFonts w:cs="Arial"/>
                <w:szCs w:val="20"/>
              </w:rPr>
              <w:t>7</w:t>
            </w:r>
            <w:r w:rsidR="00AE2BFF" w:rsidRPr="00371E17">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408873E2" w14:textId="69D21B7B"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 (</w:t>
            </w:r>
            <w:r w:rsidR="00B07F29" w:rsidRPr="00371E17">
              <w:rPr>
                <w:rFonts w:cs="Arial"/>
                <w:szCs w:val="20"/>
              </w:rPr>
              <w:t>35</w:t>
            </w:r>
            <w:r w:rsidR="00C71171">
              <w:rPr>
                <w:rFonts w:cs="Arial"/>
                <w:szCs w:val="20"/>
              </w:rPr>
              <w:t>.</w:t>
            </w:r>
            <w:r w:rsidR="00B07F29" w:rsidRPr="00371E17">
              <w:rPr>
                <w:rFonts w:cs="Arial"/>
                <w:szCs w:val="20"/>
              </w:rPr>
              <w:t>7</w:t>
            </w:r>
            <w:r w:rsidR="00AE2BFF" w:rsidRPr="00371E17">
              <w:rPr>
                <w:rFonts w:cs="Arial"/>
                <w:szCs w:val="20"/>
              </w:rPr>
              <w:t>%</w:t>
            </w:r>
            <w:r>
              <w:rPr>
                <w:rFonts w:cs="Arial"/>
                <w:szCs w:val="20"/>
              </w:rPr>
              <w:t>)</w:t>
            </w:r>
          </w:p>
        </w:tc>
        <w:tc>
          <w:tcPr>
            <w:tcW w:w="579" w:type="pct"/>
            <w:gridSpan w:val="2"/>
            <w:vMerge w:val="restar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4DD2713A" w14:textId="767EC88C" w:rsidR="00B07F29" w:rsidRPr="00B94F44" w:rsidRDefault="00C71171"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eastAsia="Calibri" w:cs="Arial"/>
                <w:szCs w:val="20"/>
              </w:rPr>
              <w:t>0.</w:t>
            </w:r>
            <w:r w:rsidR="00D4016D">
              <w:rPr>
                <w:rFonts w:eastAsia="Calibri" w:cs="Arial"/>
                <w:szCs w:val="20"/>
              </w:rPr>
              <w:t>116</w:t>
            </w:r>
          </w:p>
        </w:tc>
      </w:tr>
      <w:tr w:rsidR="00414DDE" w:rsidRPr="00897498" w14:paraId="1DF8A974" w14:textId="77777777" w:rsidTr="00414DDE">
        <w:trPr>
          <w:gridAfter w:val="1"/>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6E4B731A" w14:textId="77777777" w:rsidR="00B07F29" w:rsidRPr="00897498" w:rsidRDefault="00B07F2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5F8BA933" w14:textId="77B60FBD" w:rsidR="00B07F29" w:rsidRPr="00897498" w:rsidRDefault="00B07F2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&gt;</w:t>
            </w:r>
            <w:r w:rsidRPr="00897498">
              <w:rPr>
                <w:rFonts w:cs="Arial"/>
                <w:szCs w:val="20"/>
              </w:rPr>
              <w:t>5-10</w:t>
            </w:r>
          </w:p>
        </w:tc>
        <w:tc>
          <w:tcPr>
            <w:tcW w:w="1003" w:type="pc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0BE6F401" w14:textId="308B905F" w:rsidR="00B07F29" w:rsidRPr="00371E17" w:rsidRDefault="00414DDE"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B07F29" w:rsidRPr="00371E17">
              <w:rPr>
                <w:rFonts w:cs="Arial"/>
                <w:szCs w:val="20"/>
              </w:rPr>
              <w:t>33</w:t>
            </w:r>
            <w:r w:rsidR="00C71171">
              <w:rPr>
                <w:rFonts w:cs="Arial"/>
                <w:szCs w:val="20"/>
              </w:rPr>
              <w:t>.</w:t>
            </w:r>
            <w:r w:rsidR="00B07F29" w:rsidRPr="00371E17">
              <w:rPr>
                <w:rFonts w:cs="Arial"/>
                <w:szCs w:val="20"/>
              </w:rPr>
              <w:t>3</w:t>
            </w:r>
            <w:r w:rsidR="00AE2BFF" w:rsidRPr="00371E17">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362B821C" w14:textId="7B5061A5"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B07F29" w:rsidRPr="00371E17">
              <w:rPr>
                <w:rFonts w:cs="Arial"/>
                <w:szCs w:val="20"/>
              </w:rPr>
              <w:t>28</w:t>
            </w:r>
            <w:r w:rsidR="00C71171">
              <w:rPr>
                <w:rFonts w:cs="Arial"/>
                <w:szCs w:val="20"/>
              </w:rPr>
              <w:t>.</w:t>
            </w:r>
            <w:r w:rsidR="00B07F29" w:rsidRPr="00371E17">
              <w:rPr>
                <w:rFonts w:cs="Arial"/>
                <w:szCs w:val="20"/>
              </w:rPr>
              <w:t>6</w:t>
            </w:r>
            <w:r w:rsidR="00AE2BFF" w:rsidRPr="00371E17">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tcPr>
          <w:p w14:paraId="3E2B4B68" w14:textId="77777777" w:rsidR="00B07F29" w:rsidRPr="00897498" w:rsidRDefault="00B07F2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67007B1D"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6789845B" w14:textId="77777777" w:rsidR="00B07F29" w:rsidRPr="00897498" w:rsidRDefault="00B07F2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21A78043" w14:textId="7A80745C" w:rsidR="00B07F29" w:rsidRPr="00897498" w:rsidRDefault="00B07F2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&gt;10-20</w:t>
            </w:r>
          </w:p>
        </w:tc>
        <w:tc>
          <w:tcPr>
            <w:tcW w:w="1003" w:type="pc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31F03EB7" w14:textId="3FADF7F1" w:rsidR="00B07F29" w:rsidRPr="00371E17" w:rsidRDefault="00414DDE"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 (</w:t>
            </w:r>
            <w:r w:rsidR="00B07F29" w:rsidRPr="00371E17">
              <w:rPr>
                <w:rFonts w:cs="Arial"/>
                <w:szCs w:val="20"/>
              </w:rPr>
              <w:t>33</w:t>
            </w:r>
            <w:r w:rsidR="00C71171">
              <w:rPr>
                <w:rFonts w:cs="Arial"/>
                <w:szCs w:val="20"/>
              </w:rPr>
              <w:t>.</w:t>
            </w:r>
            <w:r w:rsidR="00B07F29" w:rsidRPr="00371E17">
              <w:rPr>
                <w:rFonts w:cs="Arial"/>
                <w:szCs w:val="20"/>
              </w:rPr>
              <w:t>3</w:t>
            </w:r>
            <w:r w:rsidR="00AE2BFF" w:rsidRPr="00371E17">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68A2CB0B" w14:textId="0D9A5EB2"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B07F29" w:rsidRPr="00371E17">
              <w:rPr>
                <w:rFonts w:cs="Arial"/>
                <w:szCs w:val="20"/>
              </w:rPr>
              <w:t>21</w:t>
            </w:r>
            <w:r w:rsidR="00C71171">
              <w:rPr>
                <w:rFonts w:cs="Arial"/>
                <w:szCs w:val="20"/>
              </w:rPr>
              <w:t>.</w:t>
            </w:r>
            <w:r w:rsidR="00B07F29" w:rsidRPr="00371E17">
              <w:rPr>
                <w:rFonts w:cs="Arial"/>
                <w:szCs w:val="20"/>
              </w:rPr>
              <w:t>4</w:t>
            </w:r>
            <w:r w:rsidR="00AE2BFF" w:rsidRPr="00371E17">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tcPr>
          <w:p w14:paraId="485459A9" w14:textId="77777777" w:rsidR="00B07F29" w:rsidRPr="00897498" w:rsidRDefault="00B07F2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733B899B" w14:textId="77777777" w:rsidTr="00414DDE">
        <w:trPr>
          <w:gridAfter w:val="1"/>
          <w:wAfter w:w="31" w:type="pct"/>
          <w:trHeight w:val="65"/>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187FF5C2" w14:textId="77777777" w:rsidR="00B07F29" w:rsidRPr="00897498" w:rsidRDefault="00B07F2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0003CE60" w14:textId="71B04B96" w:rsidR="00B07F29" w:rsidRPr="00897498" w:rsidRDefault="00B07F2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897498">
              <w:rPr>
                <w:rFonts w:cs="Arial"/>
                <w:szCs w:val="20"/>
              </w:rPr>
              <w:t>&gt;20-30</w:t>
            </w:r>
          </w:p>
        </w:tc>
        <w:tc>
          <w:tcPr>
            <w:tcW w:w="1003" w:type="pc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2D10E383" w14:textId="6A14A28A" w:rsidR="00B07F29" w:rsidRPr="00371E17" w:rsidRDefault="00414DDE"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B07F29" w:rsidRPr="00371E17">
              <w:rPr>
                <w:rFonts w:cs="Arial"/>
                <w:szCs w:val="20"/>
              </w:rPr>
              <w:t>26</w:t>
            </w:r>
            <w:r w:rsidR="00C71171">
              <w:rPr>
                <w:rFonts w:cs="Arial"/>
                <w:szCs w:val="20"/>
              </w:rPr>
              <w:t>.</w:t>
            </w:r>
            <w:r w:rsidR="00B07F29" w:rsidRPr="00371E17">
              <w:rPr>
                <w:rFonts w:cs="Arial"/>
                <w:szCs w:val="20"/>
              </w:rPr>
              <w:t>7</w:t>
            </w:r>
            <w:r w:rsidR="00AE2BFF" w:rsidRPr="00371E17">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7BF4D9A0" w14:textId="750EB87D" w:rsidR="00B07F29" w:rsidRPr="00371E17" w:rsidRDefault="00414DDE"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B07F29" w:rsidRPr="00371E17">
              <w:rPr>
                <w:rFonts w:cs="Arial"/>
                <w:szCs w:val="20"/>
              </w:rPr>
              <w:t>7</w:t>
            </w:r>
            <w:r w:rsidR="00C71171">
              <w:rPr>
                <w:rFonts w:cs="Arial"/>
                <w:szCs w:val="20"/>
              </w:rPr>
              <w:t>.</w:t>
            </w:r>
            <w:r w:rsidR="00B07F29" w:rsidRPr="00371E17">
              <w:rPr>
                <w:rFonts w:cs="Arial"/>
                <w:szCs w:val="20"/>
              </w:rPr>
              <w:t>1</w:t>
            </w:r>
            <w:r w:rsidR="00AE2BFF" w:rsidRPr="00371E17">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tcPr>
          <w:p w14:paraId="7B4DD043" w14:textId="77777777" w:rsidR="00B07F29" w:rsidRPr="00897498" w:rsidRDefault="00B07F2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3F9C651F"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65"/>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3F31EEBF" w14:textId="77777777" w:rsidR="00B07F29" w:rsidRPr="00897498" w:rsidRDefault="00B07F2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79A0EBA0" w14:textId="7B102D0C" w:rsidR="00B07F29" w:rsidRPr="00897498" w:rsidRDefault="00B07F2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&gt;30</w:t>
            </w:r>
          </w:p>
        </w:tc>
        <w:tc>
          <w:tcPr>
            <w:tcW w:w="1003" w:type="pc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2D7C5BF4" w14:textId="75852BEC" w:rsidR="00B07F29" w:rsidRPr="00371E17" w:rsidRDefault="001E714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sidRPr="00371E17">
              <w:rPr>
                <w:rFonts w:cs="Arial"/>
                <w:szCs w:val="20"/>
              </w:rPr>
              <w:t>-</w:t>
            </w:r>
          </w:p>
        </w:tc>
        <w:tc>
          <w:tcPr>
            <w:tcW w:w="963" w:type="pct"/>
            <w:gridSpan w:val="2"/>
            <w:tcBorders>
              <w:top w:val="single" w:sz="6" w:space="0" w:color="A5A5A5" w:themeColor="accent3"/>
              <w:left w:val="nil"/>
              <w:bottom w:val="single" w:sz="4" w:space="0" w:color="A5A5A5" w:themeColor="accent3"/>
              <w:right w:val="nil"/>
            </w:tcBorders>
            <w:shd w:val="clear" w:color="auto" w:fill="EDEDED" w:themeFill="accent3" w:themeFillTint="33"/>
            <w:vAlign w:val="center"/>
          </w:tcPr>
          <w:p w14:paraId="16E058D0" w14:textId="6723C42B" w:rsidR="00B07F29" w:rsidRPr="00371E17" w:rsidRDefault="00414DDE"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B07F29" w:rsidRPr="00371E17">
              <w:rPr>
                <w:rFonts w:cs="Arial"/>
                <w:szCs w:val="20"/>
              </w:rPr>
              <w:t>7</w:t>
            </w:r>
            <w:r w:rsidR="00C71171">
              <w:rPr>
                <w:rFonts w:cs="Arial"/>
                <w:szCs w:val="20"/>
              </w:rPr>
              <w:t>.</w:t>
            </w:r>
            <w:r w:rsidR="00B07F29" w:rsidRPr="00371E17">
              <w:rPr>
                <w:rFonts w:cs="Arial"/>
                <w:szCs w:val="20"/>
              </w:rPr>
              <w:t>1</w:t>
            </w:r>
            <w:r w:rsidR="00AE2BFF" w:rsidRPr="00371E17">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tcPr>
          <w:p w14:paraId="37BBEDBE" w14:textId="77777777" w:rsidR="00B07F29" w:rsidRPr="00897498" w:rsidRDefault="00B07F2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7BEB8798" w14:textId="77777777" w:rsidTr="00414DDE">
        <w:trPr>
          <w:gridAfter w:val="1"/>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val="restart"/>
            <w:tcBorders>
              <w:top w:val="single" w:sz="6" w:space="0" w:color="A5A5A5" w:themeColor="accent3"/>
              <w:left w:val="nil"/>
              <w:bottom w:val="single" w:sz="6" w:space="0" w:color="A5A5A5" w:themeColor="accent3"/>
              <w:right w:val="nil"/>
            </w:tcBorders>
            <w:shd w:val="clear" w:color="auto" w:fill="auto"/>
            <w:vAlign w:val="center"/>
          </w:tcPr>
          <w:p w14:paraId="112049AF" w14:textId="1EF45B9D" w:rsidR="001E7149" w:rsidRPr="00897498" w:rsidRDefault="001E7149" w:rsidP="00041D9B">
            <w:pPr>
              <w:rPr>
                <w:rFonts w:cs="Arial"/>
                <w:bCs w:val="0"/>
                <w:szCs w:val="20"/>
              </w:rPr>
            </w:pPr>
            <w:r w:rsidRPr="00897498">
              <w:rPr>
                <w:rFonts w:cs="Arial"/>
                <w:b w:val="0"/>
                <w:szCs w:val="20"/>
              </w:rPr>
              <w:t>T2</w:t>
            </w:r>
            <w:r w:rsidR="000733F1">
              <w:rPr>
                <w:rFonts w:cs="Arial"/>
                <w:b w:val="0"/>
                <w:szCs w:val="20"/>
              </w:rPr>
              <w:t xml:space="preserve"> WI</w:t>
            </w:r>
            <w:r w:rsidRPr="00897498">
              <w:rPr>
                <w:rFonts w:cs="Arial"/>
                <w:b w:val="0"/>
                <w:szCs w:val="20"/>
              </w:rPr>
              <w:t xml:space="preserve"> diffuse lesions</w:t>
            </w:r>
            <w:r w:rsidR="00E04F6E">
              <w:rPr>
                <w:rFonts w:cs="Arial"/>
                <w:b w:val="0"/>
                <w:szCs w:val="20"/>
              </w:rPr>
              <w:t xml:space="preserve"> with </w:t>
            </w:r>
            <w:r w:rsidRPr="00897498">
              <w:rPr>
                <w:rFonts w:cs="Arial"/>
                <w:b w:val="0"/>
                <w:szCs w:val="20"/>
              </w:rPr>
              <w:t>poorly</w:t>
            </w:r>
            <w:r w:rsidR="000733F1">
              <w:rPr>
                <w:rFonts w:cs="Arial"/>
                <w:b w:val="0"/>
                <w:szCs w:val="20"/>
              </w:rPr>
              <w:t xml:space="preserve"> </w:t>
            </w:r>
            <w:r w:rsidRPr="00897498">
              <w:rPr>
                <w:rFonts w:cs="Arial"/>
                <w:b w:val="0"/>
                <w:szCs w:val="20"/>
              </w:rPr>
              <w:t>defined borders</w:t>
            </w:r>
          </w:p>
          <w:p w14:paraId="3C849871"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45D8F9EC" w14:textId="7F402726" w:rsidR="001E7149" w:rsidRPr="00897498" w:rsidRDefault="001E7149" w:rsidP="00041D9B">
            <w:pPr>
              <w:ind w:left="286"/>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897498">
              <w:rPr>
                <w:rFonts w:cs="Arial"/>
                <w:szCs w:val="20"/>
              </w:rPr>
              <w:t>Absence</w:t>
            </w:r>
          </w:p>
        </w:tc>
        <w:tc>
          <w:tcPr>
            <w:tcW w:w="1003" w:type="pct"/>
            <w:tcBorders>
              <w:top w:val="single" w:sz="6" w:space="0" w:color="A5A5A5" w:themeColor="accent3"/>
              <w:left w:val="nil"/>
              <w:right w:val="nil"/>
            </w:tcBorders>
            <w:shd w:val="clear" w:color="auto" w:fill="auto"/>
            <w:vAlign w:val="center"/>
          </w:tcPr>
          <w:p w14:paraId="2FF8A887" w14:textId="7389F57A" w:rsidR="001E7149" w:rsidRPr="00B07F2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1E7149" w:rsidRPr="00B07F29">
              <w:rPr>
                <w:rFonts w:cs="Arial"/>
                <w:szCs w:val="20"/>
              </w:rPr>
              <w:t>26</w:t>
            </w:r>
            <w:r w:rsidR="00C71171">
              <w:rPr>
                <w:rFonts w:cs="Arial"/>
                <w:szCs w:val="20"/>
              </w:rPr>
              <w:t>.</w:t>
            </w:r>
            <w:r w:rsidR="001E7149" w:rsidRPr="00B07F29">
              <w:rPr>
                <w:rFonts w:cs="Arial"/>
                <w:szCs w:val="20"/>
              </w:rPr>
              <w:t>7</w:t>
            </w:r>
            <w:r w:rsidR="00AE2BFF">
              <w:rPr>
                <w:rFonts w:cs="Arial"/>
                <w:szCs w:val="20"/>
              </w:rPr>
              <w:t>%</w:t>
            </w:r>
            <w:r>
              <w:rPr>
                <w:rFonts w:cs="Arial"/>
                <w:szCs w:val="20"/>
              </w:rPr>
              <w:t>)</w:t>
            </w:r>
          </w:p>
        </w:tc>
        <w:tc>
          <w:tcPr>
            <w:tcW w:w="963" w:type="pct"/>
            <w:gridSpan w:val="2"/>
            <w:tcBorders>
              <w:top w:val="single" w:sz="4" w:space="0" w:color="A5A5A5" w:themeColor="accent3"/>
              <w:left w:val="nil"/>
              <w:bottom w:val="single" w:sz="6" w:space="0" w:color="A5A5A5" w:themeColor="accent3"/>
              <w:right w:val="nil"/>
            </w:tcBorders>
            <w:shd w:val="clear" w:color="auto" w:fill="auto"/>
            <w:vAlign w:val="center"/>
          </w:tcPr>
          <w:p w14:paraId="71661C0E" w14:textId="0A2F57B0" w:rsidR="001E7149" w:rsidRPr="00B07F2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1E7149" w:rsidRPr="00B07F29">
              <w:rPr>
                <w:rFonts w:cs="Arial"/>
                <w:szCs w:val="20"/>
              </w:rPr>
              <w:t>14</w:t>
            </w:r>
            <w:r w:rsidR="00C71171">
              <w:rPr>
                <w:rFonts w:cs="Arial"/>
                <w:szCs w:val="20"/>
              </w:rPr>
              <w:t>.</w:t>
            </w:r>
            <w:r w:rsidR="001E7149" w:rsidRPr="00B07F29">
              <w:rPr>
                <w:rFonts w:cs="Arial"/>
                <w:szCs w:val="20"/>
              </w:rPr>
              <w:t>3</w:t>
            </w:r>
            <w:r w:rsidR="00AE2BFF">
              <w:rPr>
                <w:rFonts w:cs="Arial"/>
                <w:szCs w:val="20"/>
              </w:rPr>
              <w:t>%</w:t>
            </w:r>
            <w:r>
              <w:rPr>
                <w:rFonts w:cs="Arial"/>
                <w:szCs w:val="20"/>
              </w:rPr>
              <w:t>)</w:t>
            </w:r>
          </w:p>
        </w:tc>
        <w:tc>
          <w:tcPr>
            <w:tcW w:w="579" w:type="pct"/>
            <w:gridSpan w:val="2"/>
            <w:vMerge w:val="restart"/>
            <w:tcBorders>
              <w:top w:val="single" w:sz="6" w:space="0" w:color="A5A5A5" w:themeColor="accent3"/>
              <w:left w:val="nil"/>
              <w:bottom w:val="single" w:sz="6" w:space="0" w:color="A5A5A5" w:themeColor="accent3"/>
              <w:right w:val="nil"/>
            </w:tcBorders>
            <w:shd w:val="clear" w:color="auto" w:fill="auto"/>
            <w:vAlign w:val="center"/>
          </w:tcPr>
          <w:p w14:paraId="754F3D31" w14:textId="6A421A7B" w:rsidR="001E7149" w:rsidRPr="00B94F44" w:rsidRDefault="00C71171"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b/>
                <w:szCs w:val="20"/>
              </w:rPr>
            </w:pPr>
            <w:r>
              <w:rPr>
                <w:rFonts w:eastAsia="Calibri" w:cs="Arial"/>
                <w:b/>
                <w:szCs w:val="20"/>
              </w:rPr>
              <w:t>0.</w:t>
            </w:r>
            <w:r w:rsidR="00D4016D">
              <w:rPr>
                <w:rFonts w:eastAsia="Calibri" w:cs="Arial"/>
                <w:b/>
                <w:szCs w:val="20"/>
              </w:rPr>
              <w:t>015</w:t>
            </w:r>
          </w:p>
        </w:tc>
      </w:tr>
      <w:tr w:rsidR="00414DDE" w:rsidRPr="00897498" w14:paraId="6938FEC9"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0E519937"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6B6F85C8" w14:textId="16452949" w:rsidR="001E7149" w:rsidRPr="00897498" w:rsidRDefault="001E714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1-5</w:t>
            </w:r>
          </w:p>
        </w:tc>
        <w:tc>
          <w:tcPr>
            <w:tcW w:w="1003" w:type="pct"/>
            <w:tcBorders>
              <w:left w:val="nil"/>
              <w:right w:val="nil"/>
            </w:tcBorders>
            <w:shd w:val="clear" w:color="auto" w:fill="auto"/>
            <w:vAlign w:val="center"/>
          </w:tcPr>
          <w:p w14:paraId="306C2957" w14:textId="67C3791D" w:rsidR="001E7149" w:rsidRPr="00B07F29"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 (</w:t>
            </w:r>
            <w:r w:rsidR="001E7149" w:rsidRPr="00B07F29">
              <w:rPr>
                <w:rFonts w:cs="Arial"/>
                <w:szCs w:val="20"/>
              </w:rPr>
              <w:t>60</w:t>
            </w:r>
            <w:r w:rsidR="00C71171">
              <w:rPr>
                <w:rFonts w:cs="Arial"/>
                <w:szCs w:val="20"/>
              </w:rPr>
              <w:t>.</w:t>
            </w:r>
            <w:r w:rsidR="001E7149" w:rsidRPr="00B07F29">
              <w:rPr>
                <w:rFonts w:cs="Arial"/>
                <w:szCs w:val="20"/>
              </w:rPr>
              <w:t>0</w:t>
            </w:r>
            <w:r w:rsidR="00AE2BFF">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407AC6CC" w14:textId="7A1C67D4" w:rsidR="001E7149" w:rsidRPr="00B07F29"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1E7149" w:rsidRPr="00B07F29">
              <w:rPr>
                <w:rFonts w:cs="Arial"/>
                <w:szCs w:val="20"/>
              </w:rPr>
              <w:t>21</w:t>
            </w:r>
            <w:r w:rsidR="00C71171">
              <w:rPr>
                <w:rFonts w:cs="Arial"/>
                <w:szCs w:val="20"/>
              </w:rPr>
              <w:t>.</w:t>
            </w:r>
            <w:r w:rsidR="001E7149" w:rsidRPr="00B07F29">
              <w:rPr>
                <w:rFonts w:cs="Arial"/>
                <w:szCs w:val="20"/>
              </w:rPr>
              <w:t>4</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412951EE" w14:textId="79418A45" w:rsidR="001E7149" w:rsidRPr="00897498" w:rsidRDefault="001E714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7A094490" w14:textId="77777777" w:rsidTr="00414DDE">
        <w:trPr>
          <w:gridAfter w:val="1"/>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4A93515E"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10A54FA7" w14:textId="34C03141" w:rsidR="001E7149" w:rsidRPr="00897498" w:rsidRDefault="001E714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&gt;</w:t>
            </w:r>
            <w:r w:rsidRPr="00897498">
              <w:rPr>
                <w:rFonts w:cs="Arial"/>
                <w:szCs w:val="20"/>
              </w:rPr>
              <w:t>5-10</w:t>
            </w:r>
          </w:p>
        </w:tc>
        <w:tc>
          <w:tcPr>
            <w:tcW w:w="1003" w:type="pct"/>
            <w:tcBorders>
              <w:left w:val="nil"/>
              <w:right w:val="nil"/>
            </w:tcBorders>
            <w:shd w:val="clear" w:color="auto" w:fill="auto"/>
            <w:vAlign w:val="center"/>
          </w:tcPr>
          <w:p w14:paraId="30ED7E9A" w14:textId="2289251B" w:rsidR="001E7149" w:rsidRPr="00B07F2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1E7149" w:rsidRPr="00B07F29">
              <w:rPr>
                <w:rFonts w:cs="Arial"/>
                <w:szCs w:val="20"/>
              </w:rPr>
              <w:t>6</w:t>
            </w:r>
            <w:r w:rsidR="00C71171">
              <w:rPr>
                <w:rFonts w:cs="Arial"/>
                <w:szCs w:val="20"/>
              </w:rPr>
              <w:t>.</w:t>
            </w:r>
            <w:r w:rsidR="001E7149" w:rsidRPr="00B07F29">
              <w:rPr>
                <w:rFonts w:cs="Arial"/>
                <w:szCs w:val="20"/>
              </w:rPr>
              <w:t>7</w:t>
            </w:r>
            <w:r w:rsidR="00AE2BFF">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221EB7FC" w14:textId="002CCA37" w:rsidR="001E7149" w:rsidRPr="00B07F2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1E7149" w:rsidRPr="00B07F29">
              <w:rPr>
                <w:rFonts w:cs="Arial"/>
                <w:szCs w:val="20"/>
              </w:rPr>
              <w:t>7</w:t>
            </w:r>
            <w:r w:rsidR="00C71171">
              <w:rPr>
                <w:rFonts w:cs="Arial"/>
                <w:szCs w:val="20"/>
              </w:rPr>
              <w:t>.</w:t>
            </w:r>
            <w:r w:rsidR="001E7149" w:rsidRPr="00B07F29">
              <w:rPr>
                <w:rFonts w:cs="Arial"/>
                <w:szCs w:val="20"/>
              </w:rPr>
              <w:t>1</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0F84F074" w14:textId="62627B4A" w:rsidR="001E7149" w:rsidRPr="00897498" w:rsidRDefault="001E714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53CB8671"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26"/>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509851E1"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7E8A1175" w14:textId="08591B83" w:rsidR="001E7149" w:rsidRPr="00897498" w:rsidRDefault="001E714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&gt;10-20</w:t>
            </w:r>
          </w:p>
        </w:tc>
        <w:tc>
          <w:tcPr>
            <w:tcW w:w="1003" w:type="pct"/>
            <w:tcBorders>
              <w:left w:val="nil"/>
              <w:right w:val="nil"/>
            </w:tcBorders>
            <w:shd w:val="clear" w:color="auto" w:fill="auto"/>
            <w:vAlign w:val="center"/>
          </w:tcPr>
          <w:p w14:paraId="11CCA4DA" w14:textId="79B4872E" w:rsidR="001E7149" w:rsidRPr="00B07F29" w:rsidRDefault="001E714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72DCEFAC" w14:textId="3A26217C" w:rsidR="001E7149" w:rsidRPr="00B07F29"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1E7149" w:rsidRPr="00B07F29">
              <w:rPr>
                <w:rFonts w:cs="Arial"/>
                <w:szCs w:val="20"/>
              </w:rPr>
              <w:t>28</w:t>
            </w:r>
            <w:r w:rsidR="00C71171">
              <w:rPr>
                <w:rFonts w:cs="Arial"/>
                <w:szCs w:val="20"/>
              </w:rPr>
              <w:t>.</w:t>
            </w:r>
            <w:r w:rsidR="001E7149" w:rsidRPr="00B07F29">
              <w:rPr>
                <w:rFonts w:cs="Arial"/>
                <w:szCs w:val="20"/>
              </w:rPr>
              <w:t>6</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20E38755" w14:textId="7720BA65" w:rsidR="001E7149" w:rsidRPr="00897498" w:rsidRDefault="001E714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71321AFD" w14:textId="77777777" w:rsidTr="00414DDE">
        <w:trPr>
          <w:gridAfter w:val="1"/>
          <w:wAfter w:w="31" w:type="pct"/>
          <w:trHeight w:val="65"/>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41F19097"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6B44CE24" w14:textId="5D8127BC" w:rsidR="001E7149" w:rsidRPr="00897498" w:rsidRDefault="001E714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897498">
              <w:rPr>
                <w:rFonts w:cs="Arial"/>
                <w:szCs w:val="20"/>
              </w:rPr>
              <w:t>&gt;20-30</w:t>
            </w:r>
          </w:p>
        </w:tc>
        <w:tc>
          <w:tcPr>
            <w:tcW w:w="1003" w:type="pct"/>
            <w:tcBorders>
              <w:left w:val="nil"/>
              <w:right w:val="nil"/>
            </w:tcBorders>
            <w:shd w:val="clear" w:color="auto" w:fill="auto"/>
            <w:vAlign w:val="center"/>
          </w:tcPr>
          <w:p w14:paraId="49A51A63" w14:textId="5DC6171B" w:rsidR="001E7149" w:rsidRPr="00B07F2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1E7149" w:rsidRPr="00B07F29">
              <w:rPr>
                <w:rFonts w:cs="Arial"/>
                <w:szCs w:val="20"/>
              </w:rPr>
              <w:t>6</w:t>
            </w:r>
            <w:r w:rsidR="00C71171">
              <w:rPr>
                <w:rFonts w:cs="Arial"/>
                <w:szCs w:val="20"/>
              </w:rPr>
              <w:t>.</w:t>
            </w:r>
            <w:r w:rsidR="001E7149" w:rsidRPr="00B07F29">
              <w:rPr>
                <w:rFonts w:cs="Arial"/>
                <w:szCs w:val="20"/>
              </w:rPr>
              <w:t>7</w:t>
            </w:r>
            <w:r w:rsidR="00AE2BFF">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5DF2239A" w14:textId="6D2CF624" w:rsidR="00D138EC" w:rsidRPr="00D138EC"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1E7149" w:rsidRPr="00B07F29">
              <w:rPr>
                <w:rFonts w:cs="Arial"/>
                <w:szCs w:val="20"/>
              </w:rPr>
              <w:t>14</w:t>
            </w:r>
            <w:r w:rsidR="00C71171">
              <w:rPr>
                <w:rFonts w:cs="Arial"/>
                <w:szCs w:val="20"/>
              </w:rPr>
              <w:t>.</w:t>
            </w:r>
            <w:r w:rsidR="001E7149" w:rsidRPr="00B07F29">
              <w:rPr>
                <w:rFonts w:cs="Arial"/>
                <w:szCs w:val="20"/>
              </w:rPr>
              <w:t>3</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2D4CAA68" w14:textId="3D9B9FD7" w:rsidR="001E7149" w:rsidRPr="00897498" w:rsidRDefault="001E7149"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897498" w14:paraId="7AF12AA3"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Height w:val="65"/>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vAlign w:val="center"/>
          </w:tcPr>
          <w:p w14:paraId="2FC6A9D0" w14:textId="77777777" w:rsidR="001E7149" w:rsidRPr="00897498" w:rsidRDefault="001E7149" w:rsidP="00041D9B">
            <w:pPr>
              <w:contextualSpacing/>
              <w:rPr>
                <w:rFonts w:cs="Arial"/>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736D502C" w14:textId="3EDE4B83" w:rsidR="001E7149" w:rsidRPr="00897498" w:rsidRDefault="001E714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897498">
              <w:rPr>
                <w:rFonts w:cs="Arial"/>
                <w:szCs w:val="20"/>
              </w:rPr>
              <w:t>&gt;30</w:t>
            </w:r>
          </w:p>
        </w:tc>
        <w:tc>
          <w:tcPr>
            <w:tcW w:w="1003" w:type="pct"/>
            <w:tcBorders>
              <w:left w:val="nil"/>
              <w:right w:val="nil"/>
            </w:tcBorders>
            <w:shd w:val="clear" w:color="auto" w:fill="auto"/>
            <w:vAlign w:val="center"/>
          </w:tcPr>
          <w:p w14:paraId="43A9B05B" w14:textId="1DB2F59C" w:rsidR="001E7149" w:rsidRPr="00B07F29" w:rsidRDefault="001E714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5FDF5D03" w14:textId="0C67F6C1" w:rsidR="00D138EC" w:rsidRPr="00D138EC"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 (</w:t>
            </w:r>
            <w:r w:rsidR="001E7149" w:rsidRPr="00B07F29">
              <w:rPr>
                <w:rFonts w:cs="Arial"/>
                <w:szCs w:val="20"/>
              </w:rPr>
              <w:t>14</w:t>
            </w:r>
            <w:r w:rsidR="00C71171">
              <w:rPr>
                <w:rFonts w:cs="Arial"/>
                <w:szCs w:val="20"/>
              </w:rPr>
              <w:t>.</w:t>
            </w:r>
            <w:r w:rsidR="001E7149" w:rsidRPr="00B07F29">
              <w:rPr>
                <w:rFonts w:cs="Arial"/>
                <w:szCs w:val="20"/>
              </w:rPr>
              <w:t>3</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170020A5" w14:textId="742E962C" w:rsidR="001E7149" w:rsidRPr="00897498" w:rsidRDefault="001E7149"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7E468157"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val="restart"/>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7D462882" w14:textId="406401A8" w:rsidR="001E7149" w:rsidRPr="00897498" w:rsidRDefault="001E7149" w:rsidP="00041D9B">
            <w:pPr>
              <w:contextualSpacing/>
              <w:rPr>
                <w:rFonts w:cs="Arial"/>
                <w:bCs w:val="0"/>
                <w:szCs w:val="20"/>
              </w:rPr>
            </w:pPr>
            <w:r w:rsidRPr="00897498">
              <w:rPr>
                <w:rFonts w:cs="Arial"/>
                <w:b w:val="0"/>
                <w:szCs w:val="20"/>
              </w:rPr>
              <w:t>T2</w:t>
            </w:r>
            <w:r w:rsidR="000733F1">
              <w:rPr>
                <w:rFonts w:cs="Arial"/>
                <w:b w:val="0"/>
                <w:szCs w:val="20"/>
              </w:rPr>
              <w:t xml:space="preserve"> WI</w:t>
            </w:r>
            <w:r w:rsidRPr="00897498">
              <w:rPr>
                <w:rFonts w:cs="Arial"/>
                <w:b w:val="0"/>
                <w:szCs w:val="20"/>
              </w:rPr>
              <w:t xml:space="preserve"> lesions ≥1 cm of diameter</w:t>
            </w:r>
          </w:p>
          <w:p w14:paraId="078CF951" w14:textId="77777777" w:rsidR="001E7149" w:rsidRPr="00897498" w:rsidRDefault="001E7149" w:rsidP="00041D9B">
            <w:pPr>
              <w:contextualSpacing/>
              <w:rPr>
                <w:rFonts w:cs="Arial"/>
                <w:bCs w:val="0"/>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46455617" w14:textId="77777777" w:rsidR="001E7149" w:rsidRPr="00897498" w:rsidRDefault="001E714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sidRPr="00897498">
              <w:rPr>
                <w:rFonts w:cs="Arial"/>
                <w:szCs w:val="20"/>
              </w:rPr>
              <w:t xml:space="preserve">Absence </w:t>
            </w:r>
          </w:p>
        </w:tc>
        <w:tc>
          <w:tcPr>
            <w:tcW w:w="1003" w:type="pct"/>
            <w:tcBorders>
              <w:left w:val="nil"/>
              <w:right w:val="nil"/>
            </w:tcBorders>
            <w:shd w:val="clear" w:color="auto" w:fill="EDEDED" w:themeFill="accent3" w:themeFillTint="33"/>
            <w:vAlign w:val="center"/>
          </w:tcPr>
          <w:p w14:paraId="6D049D00" w14:textId="43CA9E62" w:rsidR="001E7149" w:rsidRPr="008C7B6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8 (</w:t>
            </w:r>
            <w:r w:rsidR="001E7149" w:rsidRPr="008C7B67">
              <w:rPr>
                <w:rFonts w:cs="Arial"/>
                <w:color w:val="auto"/>
                <w:szCs w:val="20"/>
              </w:rPr>
              <w:t>53</w:t>
            </w:r>
            <w:r w:rsidR="00C71171">
              <w:rPr>
                <w:rFonts w:cs="Arial"/>
                <w:color w:val="auto"/>
                <w:szCs w:val="20"/>
              </w:rPr>
              <w:t>.</w:t>
            </w:r>
            <w:r w:rsidR="001E7149" w:rsidRPr="008C7B67">
              <w:rPr>
                <w:rFonts w:cs="Arial"/>
                <w:color w:val="auto"/>
                <w:szCs w:val="20"/>
              </w:rPr>
              <w:t>3</w:t>
            </w:r>
            <w:r w:rsidR="00AE2BFF" w:rsidRPr="008C7B67">
              <w:rPr>
                <w:rFonts w:cs="Arial"/>
                <w:color w:val="auto"/>
                <w:szCs w:val="20"/>
              </w:rPr>
              <w:t>%</w:t>
            </w:r>
            <w:r>
              <w:rPr>
                <w:rFonts w:cs="Arial"/>
                <w:color w:val="auto"/>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6507F160" w14:textId="7AB556E8" w:rsidR="001E7149" w:rsidRPr="008C7B6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4 (</w:t>
            </w:r>
            <w:r w:rsidR="001E7149" w:rsidRPr="008C7B67">
              <w:rPr>
                <w:rFonts w:cs="Arial"/>
                <w:color w:val="auto"/>
                <w:szCs w:val="20"/>
              </w:rPr>
              <w:t>28</w:t>
            </w:r>
            <w:r w:rsidR="00C71171">
              <w:rPr>
                <w:rFonts w:cs="Arial"/>
                <w:color w:val="auto"/>
                <w:szCs w:val="20"/>
              </w:rPr>
              <w:t>.</w:t>
            </w:r>
            <w:r w:rsidR="001E7149" w:rsidRPr="008C7B67">
              <w:rPr>
                <w:rFonts w:cs="Arial"/>
                <w:color w:val="auto"/>
                <w:szCs w:val="20"/>
              </w:rPr>
              <w:t>6</w:t>
            </w:r>
            <w:r w:rsidR="00AE2BFF" w:rsidRPr="008C7B67">
              <w:rPr>
                <w:rFonts w:cs="Arial"/>
                <w:color w:val="auto"/>
                <w:szCs w:val="20"/>
              </w:rPr>
              <w:t>%</w:t>
            </w:r>
            <w:r>
              <w:rPr>
                <w:rFonts w:cs="Arial"/>
                <w:color w:val="auto"/>
                <w:szCs w:val="20"/>
              </w:rPr>
              <w:t>)</w:t>
            </w:r>
          </w:p>
        </w:tc>
        <w:tc>
          <w:tcPr>
            <w:tcW w:w="579" w:type="pct"/>
            <w:gridSpan w:val="2"/>
            <w:vMerge w:val="restart"/>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7CC3CAC2" w14:textId="6917D301" w:rsidR="001E7149" w:rsidRPr="00897498" w:rsidRDefault="00C71171"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eastAsia="Calibri" w:cs="Arial"/>
                <w:szCs w:val="20"/>
              </w:rPr>
              <w:t>0.</w:t>
            </w:r>
            <w:r w:rsidR="00D4016D">
              <w:rPr>
                <w:rFonts w:eastAsia="Calibri" w:cs="Arial"/>
                <w:szCs w:val="20"/>
              </w:rPr>
              <w:t>301</w:t>
            </w:r>
          </w:p>
        </w:tc>
      </w:tr>
      <w:tr w:rsidR="00414DDE" w:rsidRPr="00897498" w14:paraId="5087CEE9"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71DCD306" w14:textId="77777777" w:rsidR="001E7149" w:rsidRPr="00897498" w:rsidRDefault="001E714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3F988717" w14:textId="77777777" w:rsidR="001E7149" w:rsidRPr="00897498" w:rsidRDefault="001E7149"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sidRPr="00897498">
              <w:rPr>
                <w:rFonts w:cs="Arial"/>
                <w:szCs w:val="20"/>
              </w:rPr>
              <w:t>1-5</w:t>
            </w:r>
          </w:p>
        </w:tc>
        <w:tc>
          <w:tcPr>
            <w:tcW w:w="1003" w:type="pct"/>
            <w:tcBorders>
              <w:left w:val="nil"/>
              <w:right w:val="nil"/>
            </w:tcBorders>
            <w:shd w:val="clear" w:color="auto" w:fill="EDEDED" w:themeFill="accent3" w:themeFillTint="33"/>
            <w:vAlign w:val="center"/>
          </w:tcPr>
          <w:p w14:paraId="59834536" w14:textId="448B0E58" w:rsidR="001E7149" w:rsidRPr="008C7B6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6 (</w:t>
            </w:r>
            <w:r w:rsidR="001E7149" w:rsidRPr="008C7B67">
              <w:rPr>
                <w:rFonts w:cs="Arial"/>
                <w:color w:val="auto"/>
                <w:szCs w:val="20"/>
              </w:rPr>
              <w:t>40</w:t>
            </w:r>
            <w:r w:rsidR="00C71171">
              <w:rPr>
                <w:rFonts w:cs="Arial"/>
                <w:color w:val="auto"/>
                <w:szCs w:val="20"/>
              </w:rPr>
              <w:t>.</w:t>
            </w:r>
            <w:r w:rsidR="001E7149" w:rsidRPr="008C7B67">
              <w:rPr>
                <w:rFonts w:cs="Arial"/>
                <w:color w:val="auto"/>
                <w:szCs w:val="20"/>
              </w:rPr>
              <w:t>0</w:t>
            </w:r>
            <w:r w:rsidR="00AE2BFF" w:rsidRPr="008C7B67">
              <w:rPr>
                <w:rFonts w:cs="Arial"/>
                <w:color w:val="auto"/>
                <w:szCs w:val="20"/>
              </w:rPr>
              <w:t>%</w:t>
            </w:r>
            <w:r>
              <w:rPr>
                <w:rFonts w:cs="Arial"/>
                <w:color w:val="auto"/>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1C0309E0" w14:textId="0E1196B2" w:rsidR="001E7149" w:rsidRPr="008C7B6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9 (</w:t>
            </w:r>
            <w:r w:rsidR="001E7149" w:rsidRPr="008C7B67">
              <w:rPr>
                <w:rFonts w:cs="Arial"/>
                <w:color w:val="auto"/>
                <w:szCs w:val="20"/>
              </w:rPr>
              <w:t>64</w:t>
            </w:r>
            <w:r w:rsidR="00C71171">
              <w:rPr>
                <w:rFonts w:cs="Arial"/>
                <w:color w:val="auto"/>
                <w:szCs w:val="20"/>
              </w:rPr>
              <w:t>.</w:t>
            </w:r>
            <w:r w:rsidR="001E7149" w:rsidRPr="008C7B67">
              <w:rPr>
                <w:rFonts w:cs="Arial"/>
                <w:color w:val="auto"/>
                <w:szCs w:val="20"/>
              </w:rPr>
              <w:t>3</w:t>
            </w:r>
            <w:r w:rsidR="00AE2BFF" w:rsidRPr="008C7B67">
              <w:rPr>
                <w:rFonts w:cs="Arial"/>
                <w:color w:val="auto"/>
                <w:szCs w:val="20"/>
              </w:rPr>
              <w:t>%</w:t>
            </w:r>
            <w:r>
              <w:rPr>
                <w:rFonts w:cs="Arial"/>
                <w:color w:val="auto"/>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3B9EA760" w14:textId="77777777" w:rsidR="001E7149" w:rsidRPr="00897498" w:rsidRDefault="001E7149"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p>
        </w:tc>
      </w:tr>
      <w:tr w:rsidR="00414DDE" w:rsidRPr="00897498" w14:paraId="079BE612"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single" w:sz="6" w:space="0" w:color="EDEDED"/>
            </w:tcBorders>
            <w:shd w:val="clear" w:color="auto" w:fill="EDEDED" w:themeFill="accent3" w:themeFillTint="33"/>
            <w:vAlign w:val="center"/>
          </w:tcPr>
          <w:p w14:paraId="0519B3F7" w14:textId="77777777" w:rsidR="001E7149" w:rsidRPr="00897498" w:rsidRDefault="001E7149" w:rsidP="00041D9B">
            <w:pPr>
              <w:contextualSpacing/>
              <w:rPr>
                <w:rFonts w:cs="Arial"/>
                <w:szCs w:val="20"/>
              </w:rPr>
            </w:pPr>
          </w:p>
        </w:tc>
        <w:tc>
          <w:tcPr>
            <w:tcW w:w="1034" w:type="pct"/>
            <w:tcBorders>
              <w:top w:val="single" w:sz="6" w:space="0" w:color="A5A5A5" w:themeColor="accent3"/>
              <w:left w:val="single" w:sz="6" w:space="0" w:color="EDEDED"/>
              <w:bottom w:val="single" w:sz="6" w:space="0" w:color="A5A5A5" w:themeColor="accent3"/>
              <w:right w:val="nil"/>
            </w:tcBorders>
            <w:shd w:val="clear" w:color="auto" w:fill="EDEDED" w:themeFill="accent3" w:themeFillTint="33"/>
            <w:vAlign w:val="center"/>
          </w:tcPr>
          <w:p w14:paraId="4619ACBF" w14:textId="2B2F638C" w:rsidR="001E7149" w:rsidRPr="00897498" w:rsidRDefault="001E7149"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&gt;</w:t>
            </w:r>
            <w:r w:rsidRPr="00897498">
              <w:rPr>
                <w:rFonts w:cs="Arial"/>
                <w:szCs w:val="20"/>
              </w:rPr>
              <w:t>5-10</w:t>
            </w:r>
          </w:p>
        </w:tc>
        <w:tc>
          <w:tcPr>
            <w:tcW w:w="1003" w:type="pct"/>
            <w:tcBorders>
              <w:left w:val="nil"/>
              <w:right w:val="nil"/>
            </w:tcBorders>
            <w:shd w:val="clear" w:color="auto" w:fill="EDEDED" w:themeFill="accent3" w:themeFillTint="33"/>
            <w:vAlign w:val="center"/>
          </w:tcPr>
          <w:p w14:paraId="6205070F" w14:textId="7C614DEA" w:rsidR="001E7149" w:rsidRPr="001E714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1E7149" w:rsidRPr="001E7149">
              <w:rPr>
                <w:rFonts w:cs="Arial"/>
                <w:szCs w:val="20"/>
              </w:rPr>
              <w:t>6</w:t>
            </w:r>
            <w:r w:rsidR="00C71171">
              <w:rPr>
                <w:rFonts w:cs="Arial"/>
                <w:szCs w:val="20"/>
              </w:rPr>
              <w:t>.</w:t>
            </w:r>
            <w:r w:rsidR="001E7149" w:rsidRPr="001E7149">
              <w:rPr>
                <w:rFonts w:cs="Arial"/>
                <w:szCs w:val="20"/>
              </w:rPr>
              <w:t>7</w:t>
            </w:r>
            <w:r w:rsidR="00AE2BFF">
              <w:rPr>
                <w:rFonts w:cs="Arial"/>
                <w:szCs w:val="20"/>
              </w:rPr>
              <w:t>%</w:t>
            </w:r>
            <w:r>
              <w:rPr>
                <w:rFonts w:cs="Arial"/>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75ECA4F6" w14:textId="11DCBEC2" w:rsidR="001E7149" w:rsidRPr="001E7149"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1E7149" w:rsidRPr="001E7149">
              <w:rPr>
                <w:rFonts w:cs="Arial"/>
                <w:szCs w:val="20"/>
              </w:rPr>
              <w:t>7</w:t>
            </w:r>
            <w:r w:rsidR="00C71171">
              <w:rPr>
                <w:rFonts w:cs="Arial"/>
                <w:szCs w:val="20"/>
              </w:rPr>
              <w:t>.</w:t>
            </w:r>
            <w:r w:rsidR="001E7149" w:rsidRPr="001E7149">
              <w:rPr>
                <w:rFonts w:cs="Arial"/>
                <w:szCs w:val="20"/>
              </w:rPr>
              <w:t>1</w:t>
            </w:r>
            <w:r w:rsidR="00AE2BFF">
              <w:rPr>
                <w:rFonts w:cs="Arial"/>
                <w:szCs w:val="20"/>
              </w:rPr>
              <w:t>%</w:t>
            </w:r>
            <w:r>
              <w:rPr>
                <w:rFonts w:cs="Arial"/>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EDEDED" w:themeFill="accent3" w:themeFillTint="33"/>
            <w:vAlign w:val="center"/>
          </w:tcPr>
          <w:p w14:paraId="12815B65" w14:textId="77777777" w:rsidR="001E7149" w:rsidRPr="00897498" w:rsidRDefault="001E7149"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p>
        </w:tc>
      </w:tr>
      <w:tr w:rsidR="00414DDE" w:rsidRPr="00150E17" w14:paraId="785170F3"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Pr>
        <w:tc>
          <w:tcPr>
            <w:cnfStyle w:val="001000000000" w:firstRow="0" w:lastRow="0" w:firstColumn="1" w:lastColumn="0" w:oddVBand="0" w:evenVBand="0" w:oddHBand="0" w:evenHBand="0" w:firstRowFirstColumn="0" w:firstRowLastColumn="0" w:lastRowFirstColumn="0" w:lastRowLastColumn="0"/>
            <w:tcW w:w="1390" w:type="pct"/>
            <w:vMerge w:val="restart"/>
            <w:tcBorders>
              <w:top w:val="single" w:sz="6" w:space="0" w:color="A5A5A5" w:themeColor="accent3"/>
              <w:left w:val="nil"/>
              <w:bottom w:val="single" w:sz="6" w:space="0" w:color="A5A5A5" w:themeColor="accent3"/>
              <w:right w:val="nil"/>
            </w:tcBorders>
            <w:shd w:val="clear" w:color="auto" w:fill="auto"/>
            <w:vAlign w:val="center"/>
          </w:tcPr>
          <w:p w14:paraId="135DFD12" w14:textId="566A736E" w:rsidR="001C7C87" w:rsidRPr="00150E17" w:rsidRDefault="001C7C87" w:rsidP="00041D9B">
            <w:pPr>
              <w:contextualSpacing/>
              <w:rPr>
                <w:rFonts w:cs="Arial"/>
                <w:color w:val="000000" w:themeColor="text1"/>
                <w:szCs w:val="20"/>
              </w:rPr>
            </w:pPr>
            <w:r w:rsidRPr="00150E17">
              <w:rPr>
                <w:rFonts w:cs="Arial"/>
                <w:b w:val="0"/>
                <w:color w:val="000000" w:themeColor="text1"/>
                <w:szCs w:val="20"/>
              </w:rPr>
              <w:t>Number of Gd+ lesions</w:t>
            </w:r>
            <w:r w:rsidRPr="00150E17">
              <w:rPr>
                <w:rFonts w:cs="Arial"/>
                <w:b w:val="0"/>
                <w:color w:val="000000" w:themeColor="text1"/>
                <w:szCs w:val="20"/>
                <w:vertAlign w:val="superscript"/>
              </w:rPr>
              <w:t xml:space="preserve">2) </w:t>
            </w: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17C24D98" w14:textId="503DA369" w:rsidR="001C7C87" w:rsidRPr="00150E17" w:rsidRDefault="001C7C87"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50E17">
              <w:rPr>
                <w:rFonts w:cs="Arial"/>
                <w:color w:val="000000" w:themeColor="text1"/>
                <w:szCs w:val="20"/>
              </w:rPr>
              <w:t>Absence</w:t>
            </w:r>
          </w:p>
        </w:tc>
        <w:tc>
          <w:tcPr>
            <w:tcW w:w="1003" w:type="pct"/>
            <w:tcBorders>
              <w:left w:val="nil"/>
              <w:right w:val="nil"/>
            </w:tcBorders>
            <w:shd w:val="clear" w:color="auto" w:fill="auto"/>
            <w:vAlign w:val="center"/>
          </w:tcPr>
          <w:p w14:paraId="14278096" w14:textId="19BA39F1" w:rsidR="001C7C87" w:rsidRPr="00150E1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7 (</w:t>
            </w:r>
            <w:r w:rsidR="001C7C87" w:rsidRPr="00150E17">
              <w:rPr>
                <w:rFonts w:cs="Arial"/>
                <w:color w:val="000000" w:themeColor="text1"/>
                <w:szCs w:val="20"/>
              </w:rPr>
              <w:t>46.7%</w:t>
            </w:r>
            <w:r>
              <w:rPr>
                <w:rFonts w:cs="Arial"/>
                <w:color w:val="000000" w:themeColor="text1"/>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4A7CAF17" w14:textId="78068666" w:rsidR="001C7C87" w:rsidRPr="00150E1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6 (</w:t>
            </w:r>
            <w:r w:rsidR="001C7C87" w:rsidRPr="00150E17">
              <w:rPr>
                <w:rFonts w:cs="Arial"/>
                <w:color w:val="000000" w:themeColor="text1"/>
                <w:szCs w:val="20"/>
              </w:rPr>
              <w:t>50.0%</w:t>
            </w:r>
            <w:r>
              <w:rPr>
                <w:rFonts w:cs="Arial"/>
                <w:color w:val="000000" w:themeColor="text1"/>
                <w:szCs w:val="20"/>
              </w:rPr>
              <w:t>)</w:t>
            </w:r>
          </w:p>
        </w:tc>
        <w:tc>
          <w:tcPr>
            <w:tcW w:w="579" w:type="pct"/>
            <w:gridSpan w:val="2"/>
            <w:vMerge w:val="restart"/>
            <w:tcBorders>
              <w:top w:val="single" w:sz="6" w:space="0" w:color="A5A5A5" w:themeColor="accent3"/>
              <w:left w:val="nil"/>
              <w:bottom w:val="single" w:sz="6" w:space="0" w:color="A5A5A5" w:themeColor="accent3"/>
              <w:right w:val="nil"/>
            </w:tcBorders>
            <w:shd w:val="clear" w:color="auto" w:fill="auto"/>
            <w:vAlign w:val="center"/>
          </w:tcPr>
          <w:p w14:paraId="2C55F2D4" w14:textId="00798B95" w:rsidR="001C7C87" w:rsidRPr="00150E17" w:rsidRDefault="001C7C87"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50E17">
              <w:rPr>
                <w:rFonts w:cs="Arial"/>
                <w:color w:val="000000" w:themeColor="text1"/>
                <w:szCs w:val="20"/>
              </w:rPr>
              <w:t>1</w:t>
            </w:r>
          </w:p>
        </w:tc>
      </w:tr>
      <w:tr w:rsidR="00414DDE" w:rsidRPr="00150E17" w14:paraId="44073E1E" w14:textId="77777777" w:rsidTr="00414DDE">
        <w:trPr>
          <w:gridAfter w:val="1"/>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shd w:val="clear" w:color="auto" w:fill="auto"/>
            <w:vAlign w:val="center"/>
          </w:tcPr>
          <w:p w14:paraId="4D148F83" w14:textId="77777777" w:rsidR="001C7C87" w:rsidRPr="00150E17" w:rsidRDefault="001C7C87" w:rsidP="00041D9B">
            <w:pPr>
              <w:contextualSpacing/>
              <w:rPr>
                <w:rFonts w:cs="Arial"/>
                <w:color w:val="000000" w:themeColor="text1"/>
                <w:szCs w:val="20"/>
              </w:rPr>
            </w:pPr>
          </w:p>
        </w:tc>
        <w:tc>
          <w:tcPr>
            <w:tcW w:w="1034" w:type="pct"/>
            <w:tcBorders>
              <w:top w:val="single" w:sz="6" w:space="0" w:color="A5A5A5" w:themeColor="accent3"/>
              <w:left w:val="nil"/>
              <w:bottom w:val="single" w:sz="6" w:space="0" w:color="A5A5A5" w:themeColor="accent3"/>
              <w:right w:val="nil"/>
            </w:tcBorders>
            <w:shd w:val="clear" w:color="auto" w:fill="auto"/>
            <w:vAlign w:val="center"/>
          </w:tcPr>
          <w:p w14:paraId="28D26537" w14:textId="1309153F" w:rsidR="001C7C87" w:rsidRPr="00150E17" w:rsidRDefault="001C7C87"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150E17">
              <w:rPr>
                <w:rFonts w:cs="Arial"/>
                <w:color w:val="000000" w:themeColor="text1"/>
                <w:szCs w:val="20"/>
              </w:rPr>
              <w:t>1-5</w:t>
            </w:r>
          </w:p>
        </w:tc>
        <w:tc>
          <w:tcPr>
            <w:tcW w:w="1003" w:type="pct"/>
            <w:tcBorders>
              <w:left w:val="nil"/>
              <w:right w:val="nil"/>
            </w:tcBorders>
            <w:shd w:val="clear" w:color="auto" w:fill="auto"/>
            <w:vAlign w:val="center"/>
          </w:tcPr>
          <w:p w14:paraId="2A81B38B" w14:textId="37A34E44" w:rsidR="001C7C87" w:rsidRPr="00150E1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7 (</w:t>
            </w:r>
            <w:r w:rsidR="001C7C87" w:rsidRPr="00150E17">
              <w:rPr>
                <w:rFonts w:cs="Arial"/>
                <w:color w:val="000000" w:themeColor="text1"/>
                <w:szCs w:val="20"/>
              </w:rPr>
              <w:t>46.7%</w:t>
            </w:r>
            <w:r>
              <w:rPr>
                <w:rFonts w:cs="Arial"/>
                <w:color w:val="000000" w:themeColor="text1"/>
                <w:szCs w:val="20"/>
              </w:rPr>
              <w:t>)</w:t>
            </w:r>
          </w:p>
        </w:tc>
        <w:tc>
          <w:tcPr>
            <w:tcW w:w="963" w:type="pct"/>
            <w:gridSpan w:val="2"/>
            <w:tcBorders>
              <w:top w:val="single" w:sz="6" w:space="0" w:color="A5A5A5" w:themeColor="accent3"/>
              <w:left w:val="nil"/>
              <w:bottom w:val="single" w:sz="6" w:space="0" w:color="A5A5A5" w:themeColor="accent3"/>
              <w:right w:val="nil"/>
            </w:tcBorders>
            <w:shd w:val="clear" w:color="auto" w:fill="auto"/>
            <w:vAlign w:val="center"/>
          </w:tcPr>
          <w:p w14:paraId="4CD196B0" w14:textId="76A50C79" w:rsidR="001C7C87" w:rsidRPr="00150E17" w:rsidRDefault="00286E63" w:rsidP="00041D9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5 (</w:t>
            </w:r>
            <w:r w:rsidR="001C7C87" w:rsidRPr="00150E17">
              <w:rPr>
                <w:rFonts w:cs="Arial"/>
                <w:color w:val="000000" w:themeColor="text1"/>
                <w:szCs w:val="20"/>
              </w:rPr>
              <w:t>41.7%</w:t>
            </w:r>
            <w:r>
              <w:rPr>
                <w:rFonts w:cs="Arial"/>
                <w:color w:val="000000" w:themeColor="text1"/>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1F8ECAD0" w14:textId="77777777" w:rsidR="001C7C87" w:rsidRPr="00150E17" w:rsidRDefault="001C7C87"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414DDE" w:rsidRPr="00150E17" w14:paraId="7980144A" w14:textId="77777777" w:rsidTr="00414DDE">
        <w:trPr>
          <w:gridAfter w:val="1"/>
          <w:cnfStyle w:val="000000100000" w:firstRow="0" w:lastRow="0" w:firstColumn="0" w:lastColumn="0" w:oddVBand="0" w:evenVBand="0" w:oddHBand="1" w:evenHBand="0" w:firstRowFirstColumn="0" w:firstRowLastColumn="0" w:lastRowFirstColumn="0" w:lastRowLastColumn="0"/>
          <w:wAfter w:w="31" w:type="pct"/>
        </w:trPr>
        <w:tc>
          <w:tcPr>
            <w:cnfStyle w:val="001000000000" w:firstRow="0" w:lastRow="0" w:firstColumn="1" w:lastColumn="0" w:oddVBand="0" w:evenVBand="0" w:oddHBand="0" w:evenHBand="0" w:firstRowFirstColumn="0" w:firstRowLastColumn="0" w:lastRowFirstColumn="0" w:lastRowLastColumn="0"/>
            <w:tcW w:w="1390" w:type="pct"/>
            <w:vMerge/>
            <w:tcBorders>
              <w:top w:val="single" w:sz="6" w:space="0" w:color="A5A5A5" w:themeColor="accent3"/>
              <w:left w:val="nil"/>
              <w:bottom w:val="single" w:sz="6" w:space="0" w:color="A5A5A5" w:themeColor="accent3"/>
              <w:right w:val="nil"/>
            </w:tcBorders>
            <w:shd w:val="clear" w:color="auto" w:fill="auto"/>
            <w:vAlign w:val="center"/>
          </w:tcPr>
          <w:p w14:paraId="37693C33" w14:textId="77777777" w:rsidR="001C7C87" w:rsidRPr="00150E17" w:rsidRDefault="001C7C87" w:rsidP="00041D9B">
            <w:pPr>
              <w:contextualSpacing/>
              <w:rPr>
                <w:rFonts w:cs="Arial"/>
                <w:color w:val="000000" w:themeColor="text1"/>
                <w:szCs w:val="20"/>
              </w:rPr>
            </w:pPr>
          </w:p>
        </w:tc>
        <w:tc>
          <w:tcPr>
            <w:tcW w:w="1034" w:type="pct"/>
            <w:tcBorders>
              <w:top w:val="single" w:sz="6" w:space="0" w:color="A5A5A5" w:themeColor="accent3"/>
              <w:left w:val="nil"/>
              <w:bottom w:val="single" w:sz="4" w:space="0" w:color="A5A5A5" w:themeColor="accent3"/>
              <w:right w:val="nil"/>
            </w:tcBorders>
            <w:shd w:val="clear" w:color="auto" w:fill="auto"/>
            <w:vAlign w:val="center"/>
          </w:tcPr>
          <w:p w14:paraId="5B374139" w14:textId="4763536E" w:rsidR="001C7C87" w:rsidRPr="00150E17" w:rsidRDefault="001C7C87"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50E17">
              <w:rPr>
                <w:rFonts w:cs="Arial"/>
                <w:color w:val="000000" w:themeColor="text1"/>
                <w:szCs w:val="20"/>
              </w:rPr>
              <w:t>&gt;5-10</w:t>
            </w:r>
          </w:p>
        </w:tc>
        <w:tc>
          <w:tcPr>
            <w:tcW w:w="1003" w:type="pct"/>
            <w:tcBorders>
              <w:left w:val="nil"/>
              <w:right w:val="nil"/>
            </w:tcBorders>
            <w:shd w:val="clear" w:color="auto" w:fill="auto"/>
            <w:vAlign w:val="center"/>
          </w:tcPr>
          <w:p w14:paraId="71CE1998" w14:textId="286A7F9D" w:rsidR="001C7C87" w:rsidRPr="00150E1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1 (</w:t>
            </w:r>
            <w:r w:rsidR="001C7C87" w:rsidRPr="00150E17">
              <w:rPr>
                <w:rFonts w:cs="Arial"/>
                <w:color w:val="000000" w:themeColor="text1"/>
                <w:szCs w:val="20"/>
              </w:rPr>
              <w:t>6.7%</w:t>
            </w:r>
            <w:r>
              <w:rPr>
                <w:rFonts w:cs="Arial"/>
                <w:color w:val="000000" w:themeColor="text1"/>
                <w:szCs w:val="20"/>
              </w:rPr>
              <w:t>)</w:t>
            </w:r>
          </w:p>
        </w:tc>
        <w:tc>
          <w:tcPr>
            <w:tcW w:w="963" w:type="pct"/>
            <w:gridSpan w:val="2"/>
            <w:tcBorders>
              <w:top w:val="single" w:sz="6" w:space="0" w:color="A5A5A5" w:themeColor="accent3"/>
              <w:left w:val="nil"/>
              <w:bottom w:val="single" w:sz="4" w:space="0" w:color="A5A5A5" w:themeColor="accent3"/>
              <w:right w:val="nil"/>
            </w:tcBorders>
            <w:shd w:val="clear" w:color="auto" w:fill="auto"/>
            <w:vAlign w:val="center"/>
          </w:tcPr>
          <w:p w14:paraId="0AB8E005" w14:textId="6F0DEB09" w:rsidR="001C7C87" w:rsidRPr="00150E17" w:rsidRDefault="00286E63" w:rsidP="00041D9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1 (</w:t>
            </w:r>
            <w:r w:rsidR="001C7C87" w:rsidRPr="00150E17">
              <w:rPr>
                <w:rFonts w:cs="Arial"/>
                <w:color w:val="000000" w:themeColor="text1"/>
                <w:szCs w:val="20"/>
              </w:rPr>
              <w:t>8.3%</w:t>
            </w:r>
            <w:r>
              <w:rPr>
                <w:rFonts w:cs="Arial"/>
                <w:color w:val="000000" w:themeColor="text1"/>
                <w:szCs w:val="20"/>
              </w:rPr>
              <w:t>)</w:t>
            </w:r>
          </w:p>
        </w:tc>
        <w:tc>
          <w:tcPr>
            <w:tcW w:w="579" w:type="pct"/>
            <w:gridSpan w:val="2"/>
            <w:vMerge/>
            <w:tcBorders>
              <w:top w:val="single" w:sz="6" w:space="0" w:color="A5A5A5" w:themeColor="accent3"/>
              <w:left w:val="nil"/>
              <w:bottom w:val="single" w:sz="6" w:space="0" w:color="A5A5A5" w:themeColor="accent3"/>
              <w:right w:val="nil"/>
            </w:tcBorders>
            <w:shd w:val="clear" w:color="auto" w:fill="auto"/>
            <w:vAlign w:val="center"/>
          </w:tcPr>
          <w:p w14:paraId="7176E6C5" w14:textId="77777777" w:rsidR="001C7C87" w:rsidRPr="00150E17" w:rsidRDefault="001C7C87"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bl>
    <w:p w14:paraId="0CEF51CD" w14:textId="3D4AA5E5" w:rsidR="00601C1E" w:rsidRPr="00150E17" w:rsidRDefault="00601C1E" w:rsidP="00041D9B">
      <w:pPr>
        <w:jc w:val="both"/>
        <w:rPr>
          <w:rFonts w:cs="Arial"/>
          <w:color w:val="000000" w:themeColor="text1"/>
          <w:szCs w:val="20"/>
        </w:rPr>
      </w:pPr>
    </w:p>
    <w:p w14:paraId="766B7349" w14:textId="101A318C" w:rsidR="007D2D41" w:rsidRPr="00150E17" w:rsidRDefault="007D2D41" w:rsidP="00041D9B">
      <w:pPr>
        <w:spacing w:line="360" w:lineRule="auto"/>
        <w:jc w:val="both"/>
        <w:rPr>
          <w:rFonts w:cs="Arial"/>
          <w:color w:val="000000" w:themeColor="text1"/>
          <w:szCs w:val="20"/>
        </w:rPr>
      </w:pPr>
      <w:r w:rsidRPr="00150E17">
        <w:rPr>
          <w:rFonts w:cs="Arial"/>
          <w:color w:val="000000" w:themeColor="text1"/>
          <w:szCs w:val="20"/>
          <w:vertAlign w:val="superscript"/>
        </w:rPr>
        <w:t>1)</w:t>
      </w:r>
      <w:r w:rsidRPr="00150E17">
        <w:rPr>
          <w:rFonts w:cs="Arial"/>
          <w:color w:val="000000" w:themeColor="text1"/>
          <w:szCs w:val="20"/>
        </w:rPr>
        <w:t xml:space="preserve"> </w:t>
      </w:r>
      <w:r w:rsidRPr="00150E17">
        <w:rPr>
          <w:rFonts w:cs="Arial"/>
          <w:b/>
          <w:color w:val="000000" w:themeColor="text1"/>
          <w:szCs w:val="20"/>
        </w:rPr>
        <w:t xml:space="preserve">AOMS (n=14) </w:t>
      </w:r>
      <w:r w:rsidRPr="00150E17">
        <w:rPr>
          <w:rFonts w:cs="Arial"/>
          <w:color w:val="000000" w:themeColor="text1"/>
          <w:szCs w:val="20"/>
        </w:rPr>
        <w:t>owed to the presence of unquantifiable MRI lesions in 1 patient.</w:t>
      </w:r>
    </w:p>
    <w:p w14:paraId="03489CFE" w14:textId="25202486" w:rsidR="001C7C87" w:rsidRDefault="001C7C87" w:rsidP="00041D9B">
      <w:pPr>
        <w:spacing w:line="360" w:lineRule="auto"/>
        <w:jc w:val="both"/>
        <w:rPr>
          <w:rFonts w:cs="Arial"/>
          <w:color w:val="000000" w:themeColor="text1"/>
          <w:szCs w:val="20"/>
        </w:rPr>
      </w:pPr>
      <w:r w:rsidRPr="00150E17">
        <w:rPr>
          <w:rFonts w:cs="Arial"/>
          <w:color w:val="000000" w:themeColor="text1"/>
          <w:szCs w:val="20"/>
          <w:vertAlign w:val="superscript"/>
          <w:lang w:val="en-US"/>
        </w:rPr>
        <w:t>2</w:t>
      </w:r>
      <w:r w:rsidRPr="00150E17">
        <w:rPr>
          <w:rFonts w:cs="Arial"/>
          <w:color w:val="000000" w:themeColor="text1"/>
          <w:szCs w:val="20"/>
          <w:vertAlign w:val="superscript"/>
        </w:rPr>
        <w:t>)</w:t>
      </w:r>
      <w:r w:rsidRPr="00150E17">
        <w:rPr>
          <w:rFonts w:cs="Arial"/>
          <w:color w:val="000000" w:themeColor="text1"/>
          <w:szCs w:val="20"/>
        </w:rPr>
        <w:t xml:space="preserve"> </w:t>
      </w:r>
      <w:r w:rsidRPr="00150E17">
        <w:rPr>
          <w:rFonts w:cs="Arial"/>
          <w:b/>
          <w:color w:val="000000" w:themeColor="text1"/>
          <w:szCs w:val="20"/>
        </w:rPr>
        <w:t>AOMS (n=12),</w:t>
      </w:r>
      <w:r w:rsidRPr="00150E17">
        <w:rPr>
          <w:rFonts w:cs="Arial"/>
          <w:color w:val="000000" w:themeColor="text1"/>
          <w:szCs w:val="20"/>
        </w:rPr>
        <w:t xml:space="preserve"> due to lack of Gd contrast administration in 2 patients (1 because of allergic reaction and 1 of unknown reason).</w:t>
      </w:r>
    </w:p>
    <w:p w14:paraId="3877A352" w14:textId="13E43FB4" w:rsidR="0052416D" w:rsidRDefault="0052416D" w:rsidP="00041D9B">
      <w:pPr>
        <w:spacing w:line="360" w:lineRule="auto"/>
        <w:jc w:val="both"/>
        <w:rPr>
          <w:rFonts w:cs="Arial"/>
          <w:color w:val="000000" w:themeColor="text1"/>
          <w:szCs w:val="20"/>
        </w:rPr>
      </w:pPr>
    </w:p>
    <w:p w14:paraId="790E5F4E" w14:textId="6E5C5B15" w:rsidR="00BC7819" w:rsidRDefault="0052416D" w:rsidP="00041D9B">
      <w:pPr>
        <w:autoSpaceDE/>
        <w:autoSpaceDN/>
        <w:adjustRightInd/>
        <w:spacing w:line="259" w:lineRule="auto"/>
        <w:rPr>
          <w:rFonts w:cs="Arial"/>
          <w:color w:val="000000" w:themeColor="text1"/>
          <w:szCs w:val="20"/>
        </w:rPr>
      </w:pPr>
      <w:r>
        <w:rPr>
          <w:rFonts w:cs="Arial"/>
          <w:color w:val="000000" w:themeColor="text1"/>
          <w:szCs w:val="20"/>
        </w:rPr>
        <w:br w:type="page"/>
      </w:r>
    </w:p>
    <w:p w14:paraId="19DD8AB7" w14:textId="65F1CB0E" w:rsidR="005A39F7" w:rsidRDefault="00CA0CB4" w:rsidP="00041D9B">
      <w:pPr>
        <w:autoSpaceDE/>
        <w:autoSpaceDN/>
        <w:adjustRightInd/>
        <w:spacing w:line="259" w:lineRule="auto"/>
        <w:rPr>
          <w:rFonts w:cs="Arial"/>
          <w:color w:val="000000" w:themeColor="text1"/>
          <w:szCs w:val="20"/>
        </w:rPr>
      </w:pPr>
      <w:r>
        <w:rPr>
          <w:noProof/>
          <w:lang w:val="en-US"/>
        </w:rPr>
        <w:lastRenderedPageBreak/>
        <mc:AlternateContent>
          <mc:Choice Requires="wps">
            <w:drawing>
              <wp:anchor distT="0" distB="0" distL="114300" distR="114300" simplePos="0" relativeHeight="251729920" behindDoc="0" locked="0" layoutInCell="1" allowOverlap="1" wp14:anchorId="1F37C9D2" wp14:editId="09574C9D">
                <wp:simplePos x="0" y="0"/>
                <wp:positionH relativeFrom="column">
                  <wp:posOffset>76114</wp:posOffset>
                </wp:positionH>
                <wp:positionV relativeFrom="paragraph">
                  <wp:posOffset>706428</wp:posOffset>
                </wp:positionV>
                <wp:extent cx="319405" cy="3266378"/>
                <wp:effectExtent l="0" t="0" r="10795" b="10795"/>
                <wp:wrapNone/>
                <wp:docPr id="7" name="Caixa de texto 22"/>
                <wp:cNvGraphicFramePr/>
                <a:graphic xmlns:a="http://schemas.openxmlformats.org/drawingml/2006/main">
                  <a:graphicData uri="http://schemas.microsoft.com/office/word/2010/wordprocessingShape">
                    <wps:wsp>
                      <wps:cNvSpPr txBox="1"/>
                      <wps:spPr>
                        <a:xfrm>
                          <a:off x="0" y="0"/>
                          <a:ext cx="319405" cy="3266378"/>
                        </a:xfrm>
                        <a:prstGeom prst="rect">
                          <a:avLst/>
                        </a:prstGeom>
                        <a:ln/>
                      </wps:spPr>
                      <wps:style>
                        <a:lnRef idx="2">
                          <a:schemeClr val="dk1"/>
                        </a:lnRef>
                        <a:fillRef idx="1">
                          <a:schemeClr val="lt1"/>
                        </a:fillRef>
                        <a:effectRef idx="0">
                          <a:schemeClr val="dk1"/>
                        </a:effectRef>
                        <a:fontRef idx="minor">
                          <a:schemeClr val="dk1"/>
                        </a:fontRef>
                      </wps:style>
                      <wps:txbx>
                        <w:txbxContent>
                          <w:p w14:paraId="32BC0992" w14:textId="77777777" w:rsidR="00815A94" w:rsidRPr="00BC7819" w:rsidRDefault="00815A94" w:rsidP="00BC7819">
                            <w:pPr>
                              <w:jc w:val="center"/>
                              <w:rPr>
                                <w:szCs w:val="20"/>
                                <w:lang w:val="pt-PT"/>
                              </w:rPr>
                            </w:pPr>
                            <w:r w:rsidRPr="00BC7819">
                              <w:rPr>
                                <w:szCs w:val="20"/>
                                <w:lang w:val="pt-PT"/>
                              </w:rPr>
                              <w:t>FEATURES  AT DIAGNOSIS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7C9D2" id="_x0000_t202" coordsize="21600,21600" o:spt="202" path="m,l,21600r21600,l21600,xe">
                <v:stroke joinstyle="miter"/>
                <v:path gradientshapeok="t" o:connecttype="rect"/>
              </v:shapetype>
              <v:shape id="Caixa de texto 22" o:spid="_x0000_s1026" type="#_x0000_t202" style="position:absolute;margin-left:6pt;margin-top:55.6pt;width:25.15pt;height:25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" fillcolor="white [3201]" strokecolor="black [3200]" strokeweight="1pt">
                <v:textbox style="layout-flow:vertical;mso-layout-flow-alt:bottom-to-top">
                  <w:txbxContent>
                    <w:p w14:paraId="32BC0992" w14:textId="77777777" w:rsidR="00815A94" w:rsidRPr="00BC7819" w:rsidRDefault="00815A94" w:rsidP="00BC7819">
                      <w:pPr>
                        <w:jc w:val="center"/>
                        <w:rPr>
                          <w:szCs w:val="20"/>
                          <w:lang w:val="pt-PT"/>
                        </w:rPr>
                      </w:pPr>
                      <w:r w:rsidRPr="00BC7819">
                        <w:rPr>
                          <w:szCs w:val="20"/>
                          <w:lang w:val="pt-PT"/>
                        </w:rPr>
                        <w:t>FEATURES  AT DIAGNOSIS</w:t>
                      </w:r>
                    </w:p>
                  </w:txbxContent>
                </v:textbox>
              </v:shape>
            </w:pict>
          </mc:Fallback>
        </mc:AlternateContent>
      </w:r>
      <w:r w:rsidR="007E1599">
        <w:rPr>
          <w:noProof/>
          <w:lang w:val="en-US"/>
        </w:rPr>
        <mc:AlternateContent>
          <mc:Choice Requires="wps">
            <w:drawing>
              <wp:anchor distT="0" distB="0" distL="114300" distR="114300" simplePos="0" relativeHeight="251732992" behindDoc="0" locked="0" layoutInCell="1" allowOverlap="1" wp14:anchorId="188A7341" wp14:editId="667BFF6F">
                <wp:simplePos x="0" y="0"/>
                <wp:positionH relativeFrom="column">
                  <wp:posOffset>537753</wp:posOffset>
                </wp:positionH>
                <wp:positionV relativeFrom="paragraph">
                  <wp:posOffset>3982288</wp:posOffset>
                </wp:positionV>
                <wp:extent cx="559293" cy="266331"/>
                <wp:effectExtent l="0" t="0" r="0" b="635"/>
                <wp:wrapNone/>
                <wp:docPr id="11" name="Caixa de Texto 11"/>
                <wp:cNvGraphicFramePr/>
                <a:graphic xmlns:a="http://schemas.openxmlformats.org/drawingml/2006/main">
                  <a:graphicData uri="http://schemas.microsoft.com/office/word/2010/wordprocessingShape">
                    <wps:wsp>
                      <wps:cNvSpPr txBox="1"/>
                      <wps:spPr>
                        <a:xfrm>
                          <a:off x="0" y="0"/>
                          <a:ext cx="559293" cy="266331"/>
                        </a:xfrm>
                        <a:prstGeom prst="rect">
                          <a:avLst/>
                        </a:prstGeom>
                        <a:solidFill>
                          <a:schemeClr val="lt1"/>
                        </a:solidFill>
                        <a:ln w="6350">
                          <a:noFill/>
                        </a:ln>
                      </wps:spPr>
                      <wps:txbx>
                        <w:txbxContent>
                          <w:p w14:paraId="43407F4F" w14:textId="386C2844" w:rsidR="00815A94" w:rsidRPr="007E1599" w:rsidRDefault="00815A94">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A7341" id="Caixa de Texto 11" o:spid="_x0000_s1027" type="#_x0000_t202" style="position:absolute;margin-left:42.35pt;margin-top:313.55pt;width:44.05pt;height:2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" fillcolor="white [3201]" stroked="f" strokeweight=".5pt">
                <v:textbox>
                  <w:txbxContent>
                    <w:p w14:paraId="43407F4F" w14:textId="386C2844" w:rsidR="00815A94" w:rsidRPr="007E1599" w:rsidRDefault="00815A94">
                      <w:pPr>
                        <w:rPr>
                          <w:lang w:val="pt-PT"/>
                        </w:rPr>
                      </w:pPr>
                    </w:p>
                  </w:txbxContent>
                </v:textbox>
              </v:shape>
            </w:pict>
          </mc:Fallback>
        </mc:AlternateContent>
      </w:r>
      <w:r w:rsidR="00BC7819">
        <w:rPr>
          <w:noProof/>
          <w:lang w:val="en-US"/>
        </w:rPr>
        <mc:AlternateContent>
          <mc:Choice Requires="wps">
            <w:drawing>
              <wp:anchor distT="0" distB="0" distL="114300" distR="114300" simplePos="0" relativeHeight="251731968" behindDoc="0" locked="0" layoutInCell="1" allowOverlap="1" wp14:anchorId="0718FAD4" wp14:editId="27CF9BA6">
                <wp:simplePos x="0" y="0"/>
                <wp:positionH relativeFrom="column">
                  <wp:posOffset>76114</wp:posOffset>
                </wp:positionH>
                <wp:positionV relativeFrom="paragraph">
                  <wp:posOffset>4248619</wp:posOffset>
                </wp:positionV>
                <wp:extent cx="319596" cy="3808520"/>
                <wp:effectExtent l="0" t="0" r="10795" b="14605"/>
                <wp:wrapNone/>
                <wp:docPr id="10" name="Caixa de texto 22"/>
                <wp:cNvGraphicFramePr/>
                <a:graphic xmlns:a="http://schemas.openxmlformats.org/drawingml/2006/main">
                  <a:graphicData uri="http://schemas.microsoft.com/office/word/2010/wordprocessingShape">
                    <wps:wsp>
                      <wps:cNvSpPr txBox="1"/>
                      <wps:spPr>
                        <a:xfrm>
                          <a:off x="0" y="0"/>
                          <a:ext cx="319596" cy="3808520"/>
                        </a:xfrm>
                        <a:prstGeom prst="rect">
                          <a:avLst/>
                        </a:prstGeom>
                        <a:ln/>
                      </wps:spPr>
                      <wps:style>
                        <a:lnRef idx="2">
                          <a:schemeClr val="dk1"/>
                        </a:lnRef>
                        <a:fillRef idx="1">
                          <a:schemeClr val="lt1"/>
                        </a:fillRef>
                        <a:effectRef idx="0">
                          <a:schemeClr val="dk1"/>
                        </a:effectRef>
                        <a:fontRef idx="minor">
                          <a:schemeClr val="dk1"/>
                        </a:fontRef>
                      </wps:style>
                      <wps:txbx>
                        <w:txbxContent>
                          <w:p w14:paraId="730D680F" w14:textId="1E261934" w:rsidR="00815A94" w:rsidRPr="00BC7819" w:rsidRDefault="00815A94" w:rsidP="00BC7819">
                            <w:pPr>
                              <w:jc w:val="center"/>
                              <w:rPr>
                                <w:szCs w:val="20"/>
                                <w:lang w:val="pt-PT"/>
                              </w:rPr>
                            </w:pPr>
                            <w:r w:rsidRPr="00BC7819">
                              <w:rPr>
                                <w:szCs w:val="20"/>
                                <w:lang w:val="pt-PT"/>
                              </w:rPr>
                              <w:t xml:space="preserve">FEATURES  </w:t>
                            </w:r>
                            <w:r>
                              <w:rPr>
                                <w:szCs w:val="20"/>
                                <w:lang w:val="pt-PT"/>
                              </w:rPr>
                              <w:t>1 YEAR AFTER DMT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FAD4" id="_x0000_s1028" type="#_x0000_t202" style="position:absolute;margin-left:6pt;margin-top:334.55pt;width:25.15pt;height:29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" fillcolor="white [3201]" strokecolor="black [3200]" strokeweight="1pt">
                <v:textbox style="layout-flow:vertical;mso-layout-flow-alt:bottom-to-top">
                  <w:txbxContent>
                    <w:p w14:paraId="730D680F" w14:textId="1E261934" w:rsidR="00815A94" w:rsidRPr="00BC7819" w:rsidRDefault="00815A94" w:rsidP="00BC7819">
                      <w:pPr>
                        <w:jc w:val="center"/>
                        <w:rPr>
                          <w:szCs w:val="20"/>
                          <w:lang w:val="pt-PT"/>
                        </w:rPr>
                      </w:pPr>
                      <w:r w:rsidRPr="00BC7819">
                        <w:rPr>
                          <w:szCs w:val="20"/>
                          <w:lang w:val="pt-PT"/>
                        </w:rPr>
                        <w:t xml:space="preserve">FEATURES  </w:t>
                      </w:r>
                      <w:r>
                        <w:rPr>
                          <w:szCs w:val="20"/>
                          <w:lang w:val="pt-PT"/>
                        </w:rPr>
                        <w:t>1 YEAR AFTER DMT</w:t>
                      </w:r>
                    </w:p>
                  </w:txbxContent>
                </v:textbox>
              </v:shape>
            </w:pict>
          </mc:Fallback>
        </mc:AlternateContent>
      </w:r>
      <w:r w:rsidR="00BC7819">
        <w:rPr>
          <w:noProof/>
          <w:lang w:val="en-US"/>
        </w:rPr>
        <w:drawing>
          <wp:inline distT="0" distB="0" distL="0" distR="0" wp14:anchorId="3553AD1D" wp14:editId="641F5423">
            <wp:extent cx="6001200" cy="8503200"/>
            <wp:effectExtent l="0" t="0" r="6350" b="6350"/>
            <wp:docPr id="4" name="Gráfico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FB6652" w14:textId="56DA0773" w:rsidR="007277C1" w:rsidRPr="00D9249A" w:rsidRDefault="007277C1" w:rsidP="00041D9B">
      <w:pPr>
        <w:autoSpaceDE/>
        <w:autoSpaceDN/>
        <w:adjustRightInd/>
        <w:spacing w:line="259" w:lineRule="auto"/>
        <w:rPr>
          <w:rFonts w:cs="Arial"/>
          <w:color w:val="000000" w:themeColor="text1"/>
          <w:szCs w:val="20"/>
        </w:rPr>
      </w:pPr>
      <w:r w:rsidRPr="00706F19">
        <w:rPr>
          <w:rFonts w:cs="Arial"/>
          <w:b/>
          <w:szCs w:val="20"/>
        </w:rPr>
        <w:t>Figure 1</w:t>
      </w:r>
      <w:r>
        <w:rPr>
          <w:rFonts w:cs="Arial"/>
          <w:szCs w:val="20"/>
        </w:rPr>
        <w:t xml:space="preserve"> – </w:t>
      </w:r>
      <w:r>
        <w:rPr>
          <w:rFonts w:cs="Arial"/>
          <w:color w:val="auto"/>
          <w:szCs w:val="20"/>
        </w:rPr>
        <w:t>MRI features at diagnosis</w:t>
      </w:r>
      <w:r w:rsidR="00D9249A">
        <w:rPr>
          <w:rFonts w:cs="Arial"/>
          <w:color w:val="auto"/>
          <w:szCs w:val="20"/>
        </w:rPr>
        <w:t xml:space="preserve"> and 1 year after DMT in both groups</w:t>
      </w:r>
      <w:r>
        <w:rPr>
          <w:rFonts w:cs="Arial"/>
          <w:color w:val="auto"/>
          <w:szCs w:val="20"/>
        </w:rPr>
        <w:t>.</w:t>
      </w:r>
      <w:r>
        <w:rPr>
          <w:rFonts w:cs="Arial"/>
          <w:szCs w:val="20"/>
        </w:rPr>
        <w:t xml:space="preserve"> </w:t>
      </w:r>
    </w:p>
    <w:p w14:paraId="54FC0DB4" w14:textId="2BA6D2D5" w:rsidR="005C57BD" w:rsidRPr="00A35760" w:rsidRDefault="008411D1" w:rsidP="00041D9B">
      <w:pPr>
        <w:spacing w:line="360" w:lineRule="auto"/>
        <w:ind w:firstLine="708"/>
        <w:jc w:val="both"/>
        <w:rPr>
          <w:rFonts w:cs="Arial"/>
          <w:color w:val="auto"/>
          <w:sz w:val="22"/>
          <w:szCs w:val="22"/>
        </w:rPr>
      </w:pPr>
      <w:r w:rsidRPr="008411D1">
        <w:rPr>
          <w:rFonts w:cs="Arial"/>
          <w:color w:val="auto"/>
          <w:sz w:val="22"/>
          <w:szCs w:val="22"/>
        </w:rPr>
        <w:lastRenderedPageBreak/>
        <w:t xml:space="preserve">Clinical characteristics after 1 year under DMT and comparison between groups are listed in </w:t>
      </w:r>
      <w:r w:rsidR="007C28A1" w:rsidRPr="00E54A09">
        <w:rPr>
          <w:rFonts w:cs="Arial"/>
          <w:color w:val="auto"/>
          <w:sz w:val="22"/>
          <w:szCs w:val="22"/>
        </w:rPr>
        <w:t>T</w:t>
      </w:r>
      <w:r w:rsidRPr="00E54A09">
        <w:rPr>
          <w:rFonts w:cs="Arial"/>
          <w:color w:val="auto"/>
          <w:sz w:val="22"/>
          <w:szCs w:val="22"/>
        </w:rPr>
        <w:t xml:space="preserve">able </w:t>
      </w:r>
      <w:r w:rsidR="00423089">
        <w:rPr>
          <w:rFonts w:cs="Arial"/>
          <w:color w:val="auto"/>
          <w:sz w:val="22"/>
          <w:szCs w:val="22"/>
        </w:rPr>
        <w:t>3</w:t>
      </w:r>
      <w:r w:rsidRPr="00E54A09">
        <w:rPr>
          <w:rFonts w:cs="Arial"/>
          <w:color w:val="auto"/>
          <w:sz w:val="22"/>
          <w:szCs w:val="22"/>
        </w:rPr>
        <w:t>.</w:t>
      </w:r>
      <w:r w:rsidR="00932DAD" w:rsidRPr="009E6E68">
        <w:rPr>
          <w:rFonts w:cs="Arial"/>
          <w:color w:val="auto"/>
          <w:sz w:val="22"/>
          <w:szCs w:val="22"/>
        </w:rPr>
        <w:t xml:space="preserve"> </w:t>
      </w:r>
      <w:r w:rsidR="007C28A1" w:rsidRPr="009E6E68">
        <w:rPr>
          <w:rFonts w:cs="Arial"/>
          <w:color w:val="auto"/>
          <w:sz w:val="22"/>
          <w:szCs w:val="22"/>
        </w:rPr>
        <w:t xml:space="preserve">Most </w:t>
      </w:r>
      <w:r w:rsidR="007C28A1">
        <w:rPr>
          <w:rFonts w:cs="Arial"/>
          <w:color w:val="auto"/>
          <w:sz w:val="22"/>
          <w:szCs w:val="22"/>
        </w:rPr>
        <w:t xml:space="preserve">patients </w:t>
      </w:r>
      <w:r>
        <w:rPr>
          <w:rFonts w:cs="Arial"/>
          <w:color w:val="auto"/>
          <w:sz w:val="22"/>
          <w:szCs w:val="22"/>
        </w:rPr>
        <w:t>both from POMS (n=10, 66</w:t>
      </w:r>
      <w:r w:rsidR="008211A8">
        <w:rPr>
          <w:rFonts w:cs="Arial"/>
          <w:color w:val="auto"/>
          <w:sz w:val="22"/>
          <w:szCs w:val="22"/>
        </w:rPr>
        <w:t>.</w:t>
      </w:r>
      <w:r>
        <w:rPr>
          <w:rFonts w:cs="Arial"/>
          <w:color w:val="auto"/>
          <w:sz w:val="22"/>
          <w:szCs w:val="22"/>
        </w:rPr>
        <w:t>7%) and AOMS (n=12, 80</w:t>
      </w:r>
      <w:r w:rsidR="008211A8">
        <w:rPr>
          <w:rFonts w:cs="Arial"/>
          <w:color w:val="auto"/>
          <w:sz w:val="22"/>
          <w:szCs w:val="22"/>
        </w:rPr>
        <w:t>.</w:t>
      </w:r>
      <w:r>
        <w:rPr>
          <w:rFonts w:cs="Arial"/>
          <w:color w:val="auto"/>
          <w:sz w:val="22"/>
          <w:szCs w:val="22"/>
        </w:rPr>
        <w:t xml:space="preserve">0%) groups were </w:t>
      </w:r>
      <w:r w:rsidR="008211A8">
        <w:rPr>
          <w:rFonts w:cs="Arial"/>
          <w:color w:val="auto"/>
          <w:sz w:val="22"/>
          <w:szCs w:val="22"/>
        </w:rPr>
        <w:t>relapse-</w:t>
      </w:r>
      <w:r>
        <w:rPr>
          <w:rFonts w:cs="Arial"/>
          <w:color w:val="auto"/>
          <w:sz w:val="22"/>
          <w:szCs w:val="22"/>
        </w:rPr>
        <w:t xml:space="preserve">free during 1 year under DMT. We did not find a </w:t>
      </w:r>
      <w:r w:rsidR="00B27965">
        <w:rPr>
          <w:rFonts w:cs="Arial"/>
          <w:color w:val="auto"/>
          <w:sz w:val="22"/>
          <w:szCs w:val="22"/>
        </w:rPr>
        <w:t>statistically</w:t>
      </w:r>
      <w:r>
        <w:rPr>
          <w:rFonts w:cs="Arial"/>
          <w:color w:val="auto"/>
          <w:sz w:val="22"/>
          <w:szCs w:val="22"/>
        </w:rPr>
        <w:t xml:space="preserve"> significant difference between groups in the number of </w:t>
      </w:r>
      <w:r w:rsidR="008211A8">
        <w:rPr>
          <w:rFonts w:cs="Arial"/>
          <w:color w:val="auto"/>
          <w:sz w:val="22"/>
          <w:szCs w:val="22"/>
        </w:rPr>
        <w:t xml:space="preserve">relapses </w:t>
      </w:r>
      <w:r>
        <w:rPr>
          <w:rFonts w:cs="Arial"/>
          <w:color w:val="auto"/>
          <w:sz w:val="22"/>
          <w:szCs w:val="22"/>
        </w:rPr>
        <w:t xml:space="preserve">during 1 year under DMT. </w:t>
      </w:r>
      <w:r w:rsidR="00546A49" w:rsidRPr="008411D1">
        <w:rPr>
          <w:rFonts w:cs="Arial"/>
          <w:color w:val="auto"/>
          <w:sz w:val="22"/>
          <w:szCs w:val="22"/>
        </w:rPr>
        <w:t xml:space="preserve">The mean EDSS score after 1 year under DMT was lower </w:t>
      </w:r>
      <w:r w:rsidRPr="008411D1">
        <w:rPr>
          <w:rFonts w:cs="Arial"/>
          <w:color w:val="auto"/>
          <w:sz w:val="22"/>
          <w:szCs w:val="22"/>
        </w:rPr>
        <w:t xml:space="preserve">in the </w:t>
      </w:r>
      <w:r w:rsidR="00546A49" w:rsidRPr="008411D1">
        <w:rPr>
          <w:rFonts w:cs="Arial"/>
          <w:color w:val="auto"/>
          <w:sz w:val="22"/>
          <w:szCs w:val="22"/>
        </w:rPr>
        <w:t xml:space="preserve">POMS </w:t>
      </w:r>
      <w:r w:rsidRPr="008411D1">
        <w:rPr>
          <w:rFonts w:cs="Arial"/>
          <w:color w:val="auto"/>
          <w:sz w:val="22"/>
          <w:szCs w:val="22"/>
        </w:rPr>
        <w:t>group</w:t>
      </w:r>
      <w:r w:rsidR="008211A8">
        <w:rPr>
          <w:rFonts w:cs="Arial"/>
          <w:color w:val="auto"/>
          <w:sz w:val="22"/>
          <w:szCs w:val="22"/>
        </w:rPr>
        <w:t>,</w:t>
      </w:r>
      <w:r w:rsidRPr="008411D1">
        <w:rPr>
          <w:rFonts w:cs="Arial"/>
          <w:color w:val="auto"/>
          <w:sz w:val="22"/>
          <w:szCs w:val="22"/>
        </w:rPr>
        <w:t xml:space="preserve"> compared to the </w:t>
      </w:r>
      <w:r w:rsidR="00546A49" w:rsidRPr="008411D1">
        <w:rPr>
          <w:rFonts w:cs="Arial"/>
          <w:color w:val="auto"/>
          <w:sz w:val="22"/>
          <w:szCs w:val="22"/>
        </w:rPr>
        <w:t xml:space="preserve">AOMS </w:t>
      </w:r>
      <w:r w:rsidRPr="008411D1">
        <w:rPr>
          <w:rFonts w:cs="Arial"/>
          <w:color w:val="auto"/>
          <w:sz w:val="22"/>
          <w:szCs w:val="22"/>
        </w:rPr>
        <w:t>group</w:t>
      </w:r>
      <w:r w:rsidR="007C28A1">
        <w:rPr>
          <w:rFonts w:cs="Arial"/>
          <w:color w:val="auto"/>
          <w:sz w:val="22"/>
          <w:szCs w:val="22"/>
        </w:rPr>
        <w:t xml:space="preserve">, </w:t>
      </w:r>
      <w:r w:rsidR="00546A49" w:rsidRPr="008411D1">
        <w:rPr>
          <w:rFonts w:cs="Arial"/>
          <w:color w:val="auto"/>
          <w:sz w:val="22"/>
          <w:szCs w:val="22"/>
        </w:rPr>
        <w:t xml:space="preserve">with </w:t>
      </w:r>
      <w:r w:rsidR="00B27965" w:rsidRPr="008411D1">
        <w:rPr>
          <w:rFonts w:cs="Arial"/>
          <w:color w:val="auto"/>
          <w:sz w:val="22"/>
          <w:szCs w:val="22"/>
        </w:rPr>
        <w:t>statistically</w:t>
      </w:r>
      <w:r w:rsidRPr="008411D1">
        <w:rPr>
          <w:rFonts w:cs="Arial"/>
          <w:color w:val="auto"/>
          <w:sz w:val="22"/>
          <w:szCs w:val="22"/>
        </w:rPr>
        <w:t xml:space="preserve"> significant </w:t>
      </w:r>
      <w:r w:rsidR="00546A49" w:rsidRPr="008411D1">
        <w:rPr>
          <w:rFonts w:cs="Arial"/>
          <w:color w:val="auto"/>
          <w:sz w:val="22"/>
          <w:szCs w:val="22"/>
        </w:rPr>
        <w:t>difference (p</w:t>
      </w:r>
      <w:r w:rsidRPr="008411D1">
        <w:rPr>
          <w:rFonts w:cs="Arial"/>
          <w:color w:val="auto"/>
          <w:sz w:val="22"/>
          <w:szCs w:val="22"/>
        </w:rPr>
        <w:t>=0</w:t>
      </w:r>
      <w:r w:rsidR="008211A8">
        <w:rPr>
          <w:rFonts w:cs="Arial"/>
          <w:color w:val="auto"/>
          <w:sz w:val="22"/>
          <w:szCs w:val="22"/>
        </w:rPr>
        <w:t>.</w:t>
      </w:r>
      <w:r w:rsidRPr="008411D1">
        <w:rPr>
          <w:rFonts w:cs="Arial"/>
          <w:color w:val="auto"/>
          <w:sz w:val="22"/>
          <w:szCs w:val="22"/>
        </w:rPr>
        <w:t>032</w:t>
      </w:r>
      <w:r w:rsidR="00546A49" w:rsidRPr="008411D1">
        <w:rPr>
          <w:rFonts w:cs="Arial"/>
          <w:color w:val="auto"/>
          <w:sz w:val="22"/>
          <w:szCs w:val="22"/>
        </w:rPr>
        <w:t xml:space="preserve">). </w:t>
      </w:r>
    </w:p>
    <w:p w14:paraId="0C00EE0A" w14:textId="0FD3986A" w:rsidR="00F16332" w:rsidRDefault="00F16332" w:rsidP="00041D9B">
      <w:pPr>
        <w:spacing w:line="360" w:lineRule="auto"/>
        <w:jc w:val="both"/>
        <w:rPr>
          <w:rFonts w:cs="Arial"/>
          <w:sz w:val="22"/>
          <w:szCs w:val="22"/>
        </w:rPr>
      </w:pPr>
    </w:p>
    <w:p w14:paraId="3FCAC5AF" w14:textId="522E10EE" w:rsidR="00CE6E2F" w:rsidRPr="00150E17" w:rsidRDefault="00CE6E2F" w:rsidP="00041D9B">
      <w:pPr>
        <w:spacing w:line="360" w:lineRule="auto"/>
        <w:jc w:val="both"/>
        <w:rPr>
          <w:rFonts w:cs="Arial"/>
          <w:color w:val="000000" w:themeColor="text1"/>
          <w:szCs w:val="20"/>
        </w:rPr>
      </w:pPr>
      <w:r w:rsidRPr="00150E17">
        <w:rPr>
          <w:rFonts w:cs="Arial"/>
          <w:b/>
          <w:color w:val="000000" w:themeColor="text1"/>
          <w:szCs w:val="20"/>
        </w:rPr>
        <w:t>Table 3</w:t>
      </w:r>
      <w:r w:rsidRPr="00150E17">
        <w:rPr>
          <w:rFonts w:cs="Arial"/>
          <w:color w:val="000000" w:themeColor="text1"/>
          <w:szCs w:val="20"/>
        </w:rPr>
        <w:t xml:space="preserve"> – Clinical characteristics </w:t>
      </w:r>
      <w:commentRangeStart w:id="26"/>
      <w:r w:rsidRPr="00150E17">
        <w:rPr>
          <w:rFonts w:cs="Arial"/>
          <w:color w:val="000000" w:themeColor="text1"/>
          <w:szCs w:val="20"/>
        </w:rPr>
        <w:t xml:space="preserve">and MRI features 1 year </w:t>
      </w:r>
      <w:commentRangeEnd w:id="26"/>
      <w:r w:rsidR="00345BA1">
        <w:rPr>
          <w:rStyle w:val="Refdecomentrio"/>
          <w:rFonts w:asciiTheme="minorHAnsi" w:hAnsiTheme="minorHAnsi" w:cstheme="minorBidi"/>
          <w:color w:val="auto"/>
        </w:rPr>
        <w:commentReference w:id="26"/>
      </w:r>
      <w:r w:rsidRPr="00150E17">
        <w:rPr>
          <w:rFonts w:cs="Arial"/>
          <w:color w:val="000000" w:themeColor="text1"/>
          <w:szCs w:val="20"/>
        </w:rPr>
        <w:t>after DMT and comparison between groups</w:t>
      </w:r>
      <w:r w:rsidR="001936DF">
        <w:rPr>
          <w:rFonts w:cs="Arial"/>
          <w:color w:val="000000" w:themeColor="text1"/>
          <w:szCs w:val="20"/>
        </w:rPr>
        <w:t xml:space="preserve"> (n [%])</w:t>
      </w:r>
      <w:r w:rsidRPr="00150E17">
        <w:rPr>
          <w:rFonts w:cs="Arial"/>
          <w:color w:val="000000" w:themeColor="text1"/>
          <w:szCs w:val="20"/>
        </w:rPr>
        <w:t>.</w:t>
      </w:r>
    </w:p>
    <w:tbl>
      <w:tblPr>
        <w:tblStyle w:val="TabeladeLista2-Destaque51"/>
        <w:tblpPr w:leftFromText="142" w:rightFromText="142" w:vertAnchor="text" w:horzAnchor="margin" w:tblpXSpec="center" w:tblpY="458"/>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721"/>
        <w:gridCol w:w="1818"/>
        <w:gridCol w:w="1663"/>
        <w:gridCol w:w="1660"/>
        <w:gridCol w:w="1208"/>
      </w:tblGrid>
      <w:tr w:rsidR="00CE6E2F" w:rsidRPr="00371AD0" w14:paraId="6DEE6C13" w14:textId="77777777" w:rsidTr="00832E0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00" w:type="pct"/>
            <w:tcBorders>
              <w:top w:val="nil"/>
              <w:left w:val="nil"/>
              <w:bottom w:val="nil"/>
              <w:right w:val="nil"/>
            </w:tcBorders>
          </w:tcPr>
          <w:p w14:paraId="610EA084" w14:textId="77777777" w:rsidR="00CE6E2F" w:rsidRPr="00371AD0" w:rsidRDefault="00CE6E2F" w:rsidP="00041D9B">
            <w:pPr>
              <w:contextualSpacing/>
              <w:rPr>
                <w:rFonts w:cs="Arial"/>
                <w:szCs w:val="20"/>
              </w:rPr>
            </w:pPr>
          </w:p>
        </w:tc>
        <w:tc>
          <w:tcPr>
            <w:tcW w:w="1002" w:type="pct"/>
            <w:tcBorders>
              <w:top w:val="nil"/>
              <w:left w:val="nil"/>
              <w:bottom w:val="nil"/>
              <w:right w:val="nil"/>
            </w:tcBorders>
          </w:tcPr>
          <w:p w14:paraId="0930CEE9" w14:textId="77777777" w:rsidR="00CE6E2F" w:rsidRPr="00371AD0" w:rsidRDefault="00CE6E2F"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17" w:type="pct"/>
            <w:tcBorders>
              <w:top w:val="single" w:sz="4" w:space="0" w:color="A5A5A5" w:themeColor="accent3"/>
              <w:left w:val="nil"/>
              <w:bottom w:val="single" w:sz="4" w:space="0" w:color="A5A5A5" w:themeColor="accent3"/>
              <w:right w:val="nil"/>
            </w:tcBorders>
            <w:shd w:val="clear" w:color="auto" w:fill="auto"/>
            <w:vAlign w:val="center"/>
          </w:tcPr>
          <w:p w14:paraId="307E63CA" w14:textId="77777777" w:rsidR="00CE6E2F" w:rsidRPr="00371AD0" w:rsidRDefault="00CE6E2F"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897498">
              <w:rPr>
                <w:rFonts w:cs="Arial"/>
                <w:szCs w:val="20"/>
              </w:rPr>
              <w:t>POMS</w:t>
            </w:r>
            <w:r>
              <w:rPr>
                <w:rFonts w:cs="Arial"/>
                <w:szCs w:val="20"/>
              </w:rPr>
              <w:t xml:space="preserve"> (n=15)</w:t>
            </w:r>
          </w:p>
        </w:tc>
        <w:tc>
          <w:tcPr>
            <w:tcW w:w="915" w:type="pct"/>
            <w:tcBorders>
              <w:top w:val="single" w:sz="4" w:space="0" w:color="A5A5A5" w:themeColor="accent3"/>
              <w:left w:val="nil"/>
              <w:bottom w:val="single" w:sz="4" w:space="0" w:color="A5A5A5" w:themeColor="accent3"/>
              <w:right w:val="nil"/>
            </w:tcBorders>
            <w:shd w:val="clear" w:color="auto" w:fill="auto"/>
            <w:vAlign w:val="center"/>
          </w:tcPr>
          <w:p w14:paraId="7BC6F720" w14:textId="77777777" w:rsidR="00CE6E2F" w:rsidRPr="00371AD0" w:rsidRDefault="00CE6E2F"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897498">
              <w:rPr>
                <w:rFonts w:cs="Arial"/>
                <w:szCs w:val="20"/>
              </w:rPr>
              <w:t xml:space="preserve">AOMS </w:t>
            </w:r>
            <w:r>
              <w:rPr>
                <w:rFonts w:cs="Arial"/>
                <w:szCs w:val="20"/>
              </w:rPr>
              <w:t>(n=15)</w:t>
            </w:r>
          </w:p>
        </w:tc>
        <w:tc>
          <w:tcPr>
            <w:tcW w:w="666" w:type="pct"/>
            <w:tcBorders>
              <w:top w:val="single" w:sz="4" w:space="0" w:color="A5A5A5" w:themeColor="accent3"/>
              <w:left w:val="nil"/>
              <w:bottom w:val="single" w:sz="4" w:space="0" w:color="A5A5A5" w:themeColor="accent3"/>
              <w:right w:val="nil"/>
            </w:tcBorders>
            <w:shd w:val="clear" w:color="auto" w:fill="auto"/>
            <w:vAlign w:val="center"/>
          </w:tcPr>
          <w:p w14:paraId="1B03700D" w14:textId="77777777" w:rsidR="00CE6E2F" w:rsidRPr="00371AD0" w:rsidRDefault="00CE6E2F"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71AD0">
              <w:rPr>
                <w:rFonts w:cs="Arial"/>
                <w:szCs w:val="20"/>
              </w:rPr>
              <w:t>p value</w:t>
            </w:r>
          </w:p>
        </w:tc>
      </w:tr>
      <w:tr w:rsidR="00CE6E2F" w:rsidRPr="00DC485E" w14:paraId="32F7AA24" w14:textId="77777777" w:rsidTr="00832E0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0000" w:themeFill="text1"/>
            <w:vAlign w:val="center"/>
          </w:tcPr>
          <w:p w14:paraId="6EB50E6F" w14:textId="77777777" w:rsidR="00CE6E2F" w:rsidRPr="00506FDB" w:rsidRDefault="00CE6E2F" w:rsidP="00041D9B">
            <w:pPr>
              <w:contextualSpacing/>
              <w:rPr>
                <w:rFonts w:cs="Arial"/>
                <w:color w:val="FFFFFF" w:themeColor="background1"/>
                <w:szCs w:val="20"/>
              </w:rPr>
            </w:pPr>
            <w:r w:rsidRPr="00506FDB">
              <w:rPr>
                <w:rFonts w:cs="Arial"/>
                <w:color w:val="FFFFFF" w:themeColor="background1"/>
                <w:szCs w:val="20"/>
              </w:rPr>
              <w:t>CLINICAL CHARACTERISTICS AFTER 1 YEAR UNDER DMT</w:t>
            </w:r>
          </w:p>
        </w:tc>
      </w:tr>
      <w:tr w:rsidR="00CE6E2F" w:rsidRPr="00371AD0" w14:paraId="732076F4"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nil"/>
            </w:tcBorders>
            <w:shd w:val="clear" w:color="auto" w:fill="auto"/>
            <w:vAlign w:val="center"/>
          </w:tcPr>
          <w:p w14:paraId="6246FD9E" w14:textId="37C1E0E3" w:rsidR="00CE6E2F" w:rsidRPr="00371AD0" w:rsidRDefault="00CE6E2F" w:rsidP="00041D9B">
            <w:pPr>
              <w:contextualSpacing/>
              <w:rPr>
                <w:rFonts w:cs="Arial"/>
                <w:b w:val="0"/>
                <w:szCs w:val="20"/>
              </w:rPr>
            </w:pPr>
            <w:r w:rsidRPr="00371AD0">
              <w:rPr>
                <w:rFonts w:cs="Arial"/>
                <w:b w:val="0"/>
                <w:szCs w:val="20"/>
              </w:rPr>
              <w:t xml:space="preserve">Number of </w:t>
            </w:r>
            <w:r>
              <w:rPr>
                <w:rFonts w:cs="Arial"/>
                <w:b w:val="0"/>
                <w:szCs w:val="20"/>
              </w:rPr>
              <w:t>relapses</w:t>
            </w:r>
            <w:r w:rsidR="009F7A00">
              <w:rPr>
                <w:rFonts w:cs="Arial"/>
                <w:b w:val="0"/>
                <w:szCs w:val="20"/>
              </w:rPr>
              <w:t>/</w:t>
            </w:r>
            <w:r w:rsidRPr="00371AD0">
              <w:rPr>
                <w:rFonts w:cs="Arial"/>
                <w:b w:val="0"/>
                <w:szCs w:val="20"/>
              </w:rPr>
              <w:t>1 year</w:t>
            </w:r>
          </w:p>
        </w:tc>
        <w:tc>
          <w:tcPr>
            <w:tcW w:w="1002" w:type="pct"/>
            <w:tcBorders>
              <w:left w:val="nil"/>
              <w:right w:val="nil"/>
            </w:tcBorders>
            <w:shd w:val="clear" w:color="auto" w:fill="auto"/>
            <w:vAlign w:val="center"/>
          </w:tcPr>
          <w:p w14:paraId="587C8EBB" w14:textId="77777777" w:rsidR="00CE6E2F" w:rsidRDefault="00CE6E2F"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371AD0">
              <w:rPr>
                <w:rFonts w:cs="Arial"/>
                <w:szCs w:val="20"/>
              </w:rPr>
              <w:t>0</w:t>
            </w:r>
          </w:p>
        </w:tc>
        <w:tc>
          <w:tcPr>
            <w:tcW w:w="917" w:type="pct"/>
            <w:tcBorders>
              <w:left w:val="nil"/>
              <w:right w:val="nil"/>
            </w:tcBorders>
            <w:shd w:val="clear" w:color="auto" w:fill="auto"/>
            <w:vAlign w:val="center"/>
          </w:tcPr>
          <w:p w14:paraId="6EDB0F44" w14:textId="673A3C74" w:rsidR="00CE6E2F" w:rsidRPr="004976F6" w:rsidRDefault="001936DF"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 (</w:t>
            </w:r>
            <w:r w:rsidR="00CE6E2F" w:rsidRPr="004976F6">
              <w:rPr>
                <w:rFonts w:cs="Arial"/>
                <w:szCs w:val="20"/>
              </w:rPr>
              <w:t>66</w:t>
            </w:r>
            <w:r w:rsidR="00CE6E2F">
              <w:rPr>
                <w:rFonts w:cs="Arial"/>
                <w:szCs w:val="20"/>
              </w:rPr>
              <w:t>.</w:t>
            </w:r>
            <w:r w:rsidR="00CE6E2F" w:rsidRPr="004976F6">
              <w:rPr>
                <w:rFonts w:cs="Arial"/>
                <w:szCs w:val="20"/>
              </w:rPr>
              <w:t>7</w:t>
            </w:r>
            <w:r w:rsidR="00CE6E2F">
              <w:rPr>
                <w:rFonts w:cs="Arial"/>
                <w:szCs w:val="20"/>
              </w:rPr>
              <w:t>%</w:t>
            </w:r>
            <w:r>
              <w:rPr>
                <w:rFonts w:cs="Arial"/>
                <w:szCs w:val="20"/>
              </w:rPr>
              <w:t>)</w:t>
            </w:r>
          </w:p>
        </w:tc>
        <w:tc>
          <w:tcPr>
            <w:tcW w:w="915" w:type="pct"/>
            <w:tcBorders>
              <w:left w:val="nil"/>
              <w:right w:val="nil"/>
            </w:tcBorders>
            <w:shd w:val="clear" w:color="auto" w:fill="auto"/>
            <w:vAlign w:val="center"/>
          </w:tcPr>
          <w:p w14:paraId="56EAE2C1" w14:textId="3E83F321" w:rsidR="00CE6E2F" w:rsidRPr="004976F6" w:rsidRDefault="001936DF"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12 (</w:t>
            </w:r>
            <w:r w:rsidR="00CE6E2F" w:rsidRPr="004976F6">
              <w:rPr>
                <w:rFonts w:cs="Arial"/>
                <w:szCs w:val="20"/>
              </w:rPr>
              <w:t>80</w:t>
            </w:r>
            <w:r w:rsidR="00CE6E2F">
              <w:rPr>
                <w:rFonts w:cs="Arial"/>
                <w:szCs w:val="20"/>
              </w:rPr>
              <w:t>.</w:t>
            </w:r>
            <w:r w:rsidR="00CE6E2F" w:rsidRPr="004976F6">
              <w:rPr>
                <w:rFonts w:cs="Arial"/>
                <w:szCs w:val="20"/>
              </w:rPr>
              <w:t>0</w:t>
            </w:r>
            <w:r w:rsidR="00CE6E2F">
              <w:rPr>
                <w:rFonts w:cs="Arial"/>
                <w:szCs w:val="20"/>
              </w:rPr>
              <w:t>%</w:t>
            </w:r>
            <w:r>
              <w:rPr>
                <w:rFonts w:cs="Arial"/>
                <w:szCs w:val="20"/>
              </w:rPr>
              <w:t>)</w:t>
            </w:r>
          </w:p>
        </w:tc>
        <w:tc>
          <w:tcPr>
            <w:tcW w:w="666" w:type="pct"/>
            <w:vMerge w:val="restart"/>
            <w:tcBorders>
              <w:left w:val="nil"/>
              <w:right w:val="nil"/>
            </w:tcBorders>
            <w:shd w:val="clear" w:color="auto" w:fill="auto"/>
            <w:vAlign w:val="center"/>
          </w:tcPr>
          <w:p w14:paraId="0C09E846" w14:textId="77777777" w:rsidR="00CE6E2F" w:rsidRDefault="00CE6E2F" w:rsidP="00041D9B">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4016D">
              <w:rPr>
                <w:rFonts w:cs="Arial"/>
                <w:szCs w:val="20"/>
              </w:rPr>
              <w:t>0</w:t>
            </w:r>
            <w:r>
              <w:rPr>
                <w:rFonts w:cs="Arial"/>
                <w:szCs w:val="20"/>
              </w:rPr>
              <w:t>.</w:t>
            </w:r>
            <w:r w:rsidRPr="00D4016D">
              <w:rPr>
                <w:rFonts w:cs="Arial"/>
                <w:szCs w:val="20"/>
              </w:rPr>
              <w:t>098</w:t>
            </w:r>
          </w:p>
        </w:tc>
      </w:tr>
      <w:tr w:rsidR="00CE6E2F" w:rsidRPr="00371AD0" w14:paraId="62B337BC"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3F807151" w14:textId="77777777" w:rsidR="00CE6E2F" w:rsidRPr="00371AD0" w:rsidRDefault="00CE6E2F" w:rsidP="00041D9B">
            <w:pPr>
              <w:contextualSpacing/>
              <w:rPr>
                <w:rFonts w:cs="Arial"/>
                <w:b w:val="0"/>
                <w:szCs w:val="20"/>
              </w:rPr>
            </w:pPr>
          </w:p>
        </w:tc>
        <w:tc>
          <w:tcPr>
            <w:tcW w:w="1002" w:type="pct"/>
            <w:tcBorders>
              <w:left w:val="nil"/>
              <w:right w:val="nil"/>
            </w:tcBorders>
            <w:shd w:val="clear" w:color="auto" w:fill="auto"/>
            <w:vAlign w:val="center"/>
          </w:tcPr>
          <w:p w14:paraId="3D8801E0" w14:textId="77777777" w:rsidR="00CE6E2F" w:rsidRDefault="00CE6E2F"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1</w:t>
            </w:r>
          </w:p>
        </w:tc>
        <w:tc>
          <w:tcPr>
            <w:tcW w:w="917" w:type="pct"/>
            <w:tcBorders>
              <w:left w:val="nil"/>
              <w:right w:val="nil"/>
            </w:tcBorders>
            <w:shd w:val="clear" w:color="auto" w:fill="auto"/>
            <w:vAlign w:val="center"/>
          </w:tcPr>
          <w:p w14:paraId="53267C82" w14:textId="5B97ADB8" w:rsidR="00CE6E2F" w:rsidRPr="004976F6"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CE6E2F" w:rsidRPr="004976F6">
              <w:rPr>
                <w:rFonts w:cs="Arial"/>
                <w:szCs w:val="20"/>
              </w:rPr>
              <w:t>26</w:t>
            </w:r>
            <w:r w:rsidR="00CE6E2F">
              <w:rPr>
                <w:rFonts w:cs="Arial"/>
                <w:szCs w:val="20"/>
              </w:rPr>
              <w:t>.</w:t>
            </w:r>
            <w:r w:rsidR="00CE6E2F" w:rsidRPr="004976F6">
              <w:rPr>
                <w:rFonts w:cs="Arial"/>
                <w:szCs w:val="20"/>
              </w:rPr>
              <w:t>7</w:t>
            </w:r>
            <w:r w:rsidR="00CE6E2F">
              <w:rPr>
                <w:rFonts w:cs="Arial"/>
                <w:szCs w:val="20"/>
              </w:rPr>
              <w:t>%</w:t>
            </w:r>
            <w:r>
              <w:rPr>
                <w:rFonts w:cs="Arial"/>
                <w:szCs w:val="20"/>
              </w:rPr>
              <w:t>)</w:t>
            </w:r>
          </w:p>
        </w:tc>
        <w:tc>
          <w:tcPr>
            <w:tcW w:w="915" w:type="pct"/>
            <w:tcBorders>
              <w:left w:val="nil"/>
              <w:right w:val="nil"/>
            </w:tcBorders>
            <w:shd w:val="clear" w:color="auto" w:fill="auto"/>
            <w:vAlign w:val="center"/>
          </w:tcPr>
          <w:p w14:paraId="7CA7D2E2" w14:textId="4A3D8D22" w:rsidR="00CE6E2F" w:rsidRPr="004976F6" w:rsidRDefault="001936DF"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CE6E2F" w:rsidRPr="004976F6">
              <w:rPr>
                <w:rFonts w:cs="Arial"/>
                <w:szCs w:val="20"/>
              </w:rPr>
              <w:t>20</w:t>
            </w:r>
            <w:r w:rsidR="00CE6E2F">
              <w:rPr>
                <w:rFonts w:cs="Arial"/>
                <w:szCs w:val="20"/>
              </w:rPr>
              <w:t>.</w:t>
            </w:r>
            <w:r w:rsidR="00CE6E2F" w:rsidRPr="004976F6">
              <w:rPr>
                <w:rFonts w:cs="Arial"/>
                <w:szCs w:val="20"/>
              </w:rPr>
              <w:t>0</w:t>
            </w:r>
            <w:r w:rsidR="00CE6E2F">
              <w:rPr>
                <w:rFonts w:cs="Arial"/>
                <w:szCs w:val="20"/>
              </w:rPr>
              <w:t>%</w:t>
            </w:r>
            <w:r>
              <w:rPr>
                <w:rFonts w:cs="Arial"/>
                <w:szCs w:val="20"/>
              </w:rPr>
              <w:t>)</w:t>
            </w:r>
          </w:p>
        </w:tc>
        <w:tc>
          <w:tcPr>
            <w:tcW w:w="666" w:type="pct"/>
            <w:vMerge/>
            <w:tcBorders>
              <w:left w:val="nil"/>
              <w:right w:val="nil"/>
            </w:tcBorders>
            <w:shd w:val="clear" w:color="auto" w:fill="auto"/>
            <w:vAlign w:val="center"/>
          </w:tcPr>
          <w:p w14:paraId="4D522070" w14:textId="77777777" w:rsidR="00CE6E2F" w:rsidRDefault="00CE6E2F" w:rsidP="00041D9B">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p>
        </w:tc>
      </w:tr>
      <w:tr w:rsidR="00CE6E2F" w:rsidRPr="00371AD0" w14:paraId="6DDB068D"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106E1957" w14:textId="77777777" w:rsidR="00CE6E2F" w:rsidRPr="00371AD0" w:rsidRDefault="00CE6E2F" w:rsidP="00041D9B">
            <w:pPr>
              <w:contextualSpacing/>
              <w:rPr>
                <w:rFonts w:cs="Arial"/>
                <w:b w:val="0"/>
                <w:szCs w:val="20"/>
              </w:rPr>
            </w:pPr>
          </w:p>
        </w:tc>
        <w:tc>
          <w:tcPr>
            <w:tcW w:w="1002" w:type="pct"/>
            <w:tcBorders>
              <w:left w:val="nil"/>
              <w:right w:val="nil"/>
            </w:tcBorders>
            <w:shd w:val="clear" w:color="auto" w:fill="auto"/>
            <w:vAlign w:val="center"/>
          </w:tcPr>
          <w:p w14:paraId="6ACEE39D" w14:textId="77777777" w:rsidR="00CE6E2F" w:rsidRDefault="00CE6E2F"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w:t>
            </w:r>
          </w:p>
        </w:tc>
        <w:tc>
          <w:tcPr>
            <w:tcW w:w="917" w:type="pct"/>
            <w:tcBorders>
              <w:left w:val="nil"/>
              <w:right w:val="nil"/>
            </w:tcBorders>
            <w:shd w:val="clear" w:color="auto" w:fill="auto"/>
            <w:vAlign w:val="center"/>
          </w:tcPr>
          <w:p w14:paraId="5658CAC7" w14:textId="61ACE632" w:rsidR="00CE6E2F" w:rsidRPr="004976F6" w:rsidRDefault="001936DF"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CE6E2F" w:rsidRPr="004976F6">
              <w:rPr>
                <w:rFonts w:cs="Arial"/>
                <w:szCs w:val="20"/>
              </w:rPr>
              <w:t>6</w:t>
            </w:r>
            <w:r w:rsidR="00CE6E2F">
              <w:rPr>
                <w:rFonts w:cs="Arial"/>
                <w:szCs w:val="20"/>
              </w:rPr>
              <w:t>.</w:t>
            </w:r>
            <w:r w:rsidR="00CE6E2F" w:rsidRPr="004976F6">
              <w:rPr>
                <w:rFonts w:cs="Arial"/>
                <w:szCs w:val="20"/>
              </w:rPr>
              <w:t>7</w:t>
            </w:r>
            <w:r w:rsidR="00CE6E2F">
              <w:rPr>
                <w:rFonts w:cs="Arial"/>
                <w:szCs w:val="20"/>
              </w:rPr>
              <w:t>%</w:t>
            </w:r>
            <w:r>
              <w:rPr>
                <w:rFonts w:cs="Arial"/>
                <w:szCs w:val="20"/>
              </w:rPr>
              <w:t>)</w:t>
            </w:r>
          </w:p>
        </w:tc>
        <w:tc>
          <w:tcPr>
            <w:tcW w:w="915" w:type="pct"/>
            <w:tcBorders>
              <w:left w:val="nil"/>
              <w:right w:val="nil"/>
            </w:tcBorders>
            <w:shd w:val="clear" w:color="auto" w:fill="auto"/>
            <w:vAlign w:val="center"/>
          </w:tcPr>
          <w:p w14:paraId="27680D76" w14:textId="77777777" w:rsidR="00CE6E2F" w:rsidRPr="004976F6" w:rsidRDefault="00CE6E2F"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4976F6">
              <w:rPr>
                <w:rFonts w:cs="Arial"/>
                <w:szCs w:val="20"/>
              </w:rPr>
              <w:t>-</w:t>
            </w:r>
          </w:p>
        </w:tc>
        <w:tc>
          <w:tcPr>
            <w:tcW w:w="666" w:type="pct"/>
            <w:vMerge/>
            <w:tcBorders>
              <w:left w:val="nil"/>
              <w:right w:val="nil"/>
            </w:tcBorders>
            <w:shd w:val="clear" w:color="auto" w:fill="auto"/>
            <w:vAlign w:val="center"/>
          </w:tcPr>
          <w:p w14:paraId="5DD92130" w14:textId="77777777" w:rsidR="00CE6E2F" w:rsidRDefault="00CE6E2F" w:rsidP="00041D9B">
            <w:pPr>
              <w:contextualSpacing/>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p>
        </w:tc>
      </w:tr>
      <w:tr w:rsidR="00CE6E2F" w:rsidRPr="00371AD0" w14:paraId="1226CEA7" w14:textId="77777777" w:rsidTr="00832E0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500" w:type="pct"/>
            <w:tcBorders>
              <w:left w:val="nil"/>
              <w:right w:val="nil"/>
            </w:tcBorders>
            <w:shd w:val="clear" w:color="auto" w:fill="EDEDED" w:themeFill="accent3" w:themeFillTint="33"/>
            <w:vAlign w:val="center"/>
          </w:tcPr>
          <w:p w14:paraId="06974071" w14:textId="77777777" w:rsidR="00CE6E2F" w:rsidRPr="00371AD0" w:rsidRDefault="00CE6E2F" w:rsidP="00041D9B">
            <w:pPr>
              <w:contextualSpacing/>
              <w:rPr>
                <w:rFonts w:cs="Arial"/>
                <w:b w:val="0"/>
                <w:szCs w:val="20"/>
              </w:rPr>
            </w:pPr>
            <w:r w:rsidRPr="002E0365">
              <w:rPr>
                <w:rFonts w:cs="Arial"/>
                <w:b w:val="0"/>
                <w:color w:val="auto"/>
                <w:szCs w:val="20"/>
              </w:rPr>
              <w:t>Mean EDSS score</w:t>
            </w:r>
          </w:p>
        </w:tc>
        <w:tc>
          <w:tcPr>
            <w:tcW w:w="1002" w:type="pct"/>
            <w:tcBorders>
              <w:left w:val="nil"/>
              <w:right w:val="nil"/>
            </w:tcBorders>
            <w:shd w:val="clear" w:color="auto" w:fill="EDEDED" w:themeFill="accent3" w:themeFillTint="33"/>
            <w:vAlign w:val="center"/>
          </w:tcPr>
          <w:p w14:paraId="738FF435" w14:textId="77777777" w:rsidR="00CE6E2F" w:rsidRDefault="00CE6E2F"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p>
        </w:tc>
        <w:tc>
          <w:tcPr>
            <w:tcW w:w="917" w:type="pct"/>
            <w:tcBorders>
              <w:left w:val="nil"/>
              <w:right w:val="nil"/>
            </w:tcBorders>
            <w:shd w:val="clear" w:color="auto" w:fill="EDEDED" w:themeFill="accent3" w:themeFillTint="33"/>
            <w:vAlign w:val="center"/>
          </w:tcPr>
          <w:p w14:paraId="74988831" w14:textId="7630F019" w:rsidR="00CE6E2F" w:rsidRPr="004976F6" w:rsidRDefault="00CE6E2F"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sidRPr="005879E3">
              <w:rPr>
                <w:rFonts w:cs="Arial"/>
                <w:szCs w:val="20"/>
              </w:rPr>
              <w:t>1</w:t>
            </w:r>
            <w:r>
              <w:rPr>
                <w:rFonts w:cs="Arial"/>
                <w:szCs w:val="20"/>
              </w:rPr>
              <w:t>.6</w:t>
            </w:r>
            <w:r w:rsidRPr="005879E3">
              <w:rPr>
                <w:rFonts w:cs="Arial"/>
                <w:szCs w:val="20"/>
              </w:rPr>
              <w:t xml:space="preserve"> ± </w:t>
            </w:r>
            <w:r>
              <w:rPr>
                <w:rFonts w:cs="Arial"/>
                <w:szCs w:val="20"/>
              </w:rPr>
              <w:t>0</w:t>
            </w:r>
            <w:r w:rsidR="009F7A00">
              <w:rPr>
                <w:rFonts w:cs="Arial"/>
                <w:szCs w:val="20"/>
              </w:rPr>
              <w:t>.</w:t>
            </w:r>
            <w:r>
              <w:rPr>
                <w:rFonts w:cs="Arial"/>
                <w:szCs w:val="20"/>
              </w:rPr>
              <w:t>8</w:t>
            </w:r>
          </w:p>
        </w:tc>
        <w:tc>
          <w:tcPr>
            <w:tcW w:w="915" w:type="pct"/>
            <w:tcBorders>
              <w:left w:val="nil"/>
              <w:right w:val="nil"/>
            </w:tcBorders>
            <w:shd w:val="clear" w:color="auto" w:fill="EDEDED" w:themeFill="accent3" w:themeFillTint="33"/>
            <w:vAlign w:val="center"/>
          </w:tcPr>
          <w:p w14:paraId="1AADB238" w14:textId="77777777" w:rsidR="00CE6E2F" w:rsidRPr="004976F6" w:rsidRDefault="00CE6E2F"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sidRPr="005879E3">
              <w:rPr>
                <w:rFonts w:cs="Arial"/>
                <w:szCs w:val="20"/>
              </w:rPr>
              <w:t>2</w:t>
            </w:r>
            <w:r>
              <w:rPr>
                <w:rFonts w:cs="Arial"/>
                <w:szCs w:val="20"/>
              </w:rPr>
              <w:t>.3</w:t>
            </w:r>
            <w:r w:rsidRPr="005879E3">
              <w:rPr>
                <w:rFonts w:cs="Arial"/>
                <w:szCs w:val="20"/>
              </w:rPr>
              <w:t xml:space="preserve"> ± </w:t>
            </w:r>
            <w:r>
              <w:rPr>
                <w:rFonts w:cs="Arial"/>
                <w:szCs w:val="20"/>
              </w:rPr>
              <w:t>0.8</w:t>
            </w:r>
          </w:p>
        </w:tc>
        <w:tc>
          <w:tcPr>
            <w:tcW w:w="666" w:type="pct"/>
            <w:tcBorders>
              <w:left w:val="nil"/>
              <w:right w:val="nil"/>
            </w:tcBorders>
            <w:shd w:val="clear" w:color="auto" w:fill="EDEDED" w:themeFill="accent3" w:themeFillTint="33"/>
            <w:vAlign w:val="center"/>
          </w:tcPr>
          <w:p w14:paraId="149ACFE9" w14:textId="77777777" w:rsidR="00CE6E2F" w:rsidRDefault="00CE6E2F" w:rsidP="00041D9B">
            <w:pPr>
              <w:contextualSpacing/>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4016D">
              <w:rPr>
                <w:rFonts w:cs="Arial"/>
                <w:b/>
                <w:szCs w:val="20"/>
              </w:rPr>
              <w:t>0</w:t>
            </w:r>
            <w:r>
              <w:rPr>
                <w:rFonts w:cs="Arial"/>
                <w:b/>
                <w:szCs w:val="20"/>
              </w:rPr>
              <w:t>.</w:t>
            </w:r>
            <w:r w:rsidRPr="00D4016D">
              <w:rPr>
                <w:rFonts w:cs="Arial"/>
                <w:b/>
                <w:szCs w:val="20"/>
              </w:rPr>
              <w:t>032</w:t>
            </w:r>
          </w:p>
        </w:tc>
      </w:tr>
    </w:tbl>
    <w:p w14:paraId="28BFFAD3" w14:textId="77777777" w:rsidR="00CE6E2F" w:rsidRDefault="00CE6E2F" w:rsidP="00041D9B">
      <w:pPr>
        <w:rPr>
          <w:rFonts w:ascii="Times New Roman" w:hAnsi="Times New Roman" w:cs="Times New Roman"/>
          <w:color w:val="auto"/>
          <w:sz w:val="24"/>
          <w:szCs w:val="24"/>
        </w:rPr>
      </w:pPr>
    </w:p>
    <w:p w14:paraId="112C7914" w14:textId="68063283" w:rsidR="00CE6E2F" w:rsidRDefault="00CE6E2F" w:rsidP="00041D9B">
      <w:pPr>
        <w:spacing w:line="360" w:lineRule="auto"/>
        <w:jc w:val="both"/>
        <w:rPr>
          <w:rFonts w:cs="Arial"/>
          <w:sz w:val="22"/>
          <w:szCs w:val="22"/>
        </w:rPr>
      </w:pPr>
    </w:p>
    <w:p w14:paraId="3EC321DD" w14:textId="77777777" w:rsidR="0025754D" w:rsidRDefault="0025754D" w:rsidP="00041D9B">
      <w:pPr>
        <w:spacing w:line="360" w:lineRule="auto"/>
        <w:jc w:val="both"/>
        <w:rPr>
          <w:rFonts w:cs="Arial"/>
          <w:sz w:val="22"/>
          <w:szCs w:val="22"/>
        </w:rPr>
      </w:pPr>
    </w:p>
    <w:p w14:paraId="17A4F6C1" w14:textId="13C8D064" w:rsidR="006F598C" w:rsidRDefault="00F16332" w:rsidP="00041D9B">
      <w:pPr>
        <w:spacing w:line="360" w:lineRule="auto"/>
        <w:ind w:firstLine="708"/>
        <w:jc w:val="both"/>
        <w:rPr>
          <w:rFonts w:cs="Arial"/>
          <w:sz w:val="22"/>
          <w:szCs w:val="22"/>
        </w:rPr>
      </w:pPr>
      <w:r w:rsidRPr="00F16332">
        <w:rPr>
          <w:rFonts w:cs="Arial"/>
          <w:sz w:val="22"/>
          <w:szCs w:val="22"/>
        </w:rPr>
        <w:t>The MRI features</w:t>
      </w:r>
      <w:r>
        <w:rPr>
          <w:rFonts w:cs="Arial"/>
          <w:sz w:val="22"/>
          <w:szCs w:val="22"/>
        </w:rPr>
        <w:t xml:space="preserve"> 1 year after DMT</w:t>
      </w:r>
      <w:r w:rsidRPr="00F16332">
        <w:rPr>
          <w:rFonts w:cs="Arial"/>
          <w:sz w:val="22"/>
          <w:szCs w:val="22"/>
        </w:rPr>
        <w:t xml:space="preserve"> are listed</w:t>
      </w:r>
      <w:r w:rsidR="006F598C">
        <w:rPr>
          <w:rFonts w:cs="Arial"/>
          <w:sz w:val="22"/>
          <w:szCs w:val="22"/>
        </w:rPr>
        <w:t xml:space="preserve"> in Table</w:t>
      </w:r>
      <w:r w:rsidRPr="00F16332">
        <w:rPr>
          <w:rFonts w:cs="Arial"/>
          <w:sz w:val="22"/>
          <w:szCs w:val="22"/>
        </w:rPr>
        <w:t xml:space="preserve"> </w:t>
      </w:r>
      <w:r w:rsidR="0097295D">
        <w:rPr>
          <w:rFonts w:cs="Arial"/>
          <w:sz w:val="22"/>
          <w:szCs w:val="22"/>
        </w:rPr>
        <w:t>4</w:t>
      </w:r>
      <w:r w:rsidR="00F70404">
        <w:rPr>
          <w:rFonts w:cs="Arial"/>
          <w:sz w:val="22"/>
          <w:szCs w:val="22"/>
        </w:rPr>
        <w:t>.</w:t>
      </w:r>
      <w:r w:rsidR="009F7A00">
        <w:rPr>
          <w:rFonts w:cs="Arial"/>
          <w:sz w:val="22"/>
          <w:szCs w:val="22"/>
        </w:rPr>
        <w:t xml:space="preserve"> </w:t>
      </w:r>
      <w:r w:rsidR="0041126E">
        <w:rPr>
          <w:rFonts w:cs="Arial"/>
          <w:sz w:val="22"/>
          <w:szCs w:val="22"/>
        </w:rPr>
        <w:t>From both groups, only 1 POMS patient presented no</w:t>
      </w:r>
      <w:r w:rsidR="009F7A00">
        <w:rPr>
          <w:rFonts w:cs="Arial"/>
          <w:sz w:val="22"/>
          <w:szCs w:val="22"/>
        </w:rPr>
        <w:t xml:space="preserve"> new</w:t>
      </w:r>
      <w:r w:rsidR="0041126E">
        <w:rPr>
          <w:rFonts w:cs="Arial"/>
          <w:sz w:val="22"/>
          <w:szCs w:val="22"/>
        </w:rPr>
        <w:t xml:space="preserve"> T2</w:t>
      </w:r>
      <w:r w:rsidR="00B84AD0">
        <w:rPr>
          <w:rFonts w:cs="Arial"/>
          <w:sz w:val="22"/>
          <w:szCs w:val="22"/>
        </w:rPr>
        <w:t xml:space="preserve"> WI</w:t>
      </w:r>
      <w:r w:rsidR="0041126E">
        <w:rPr>
          <w:rFonts w:cs="Arial"/>
          <w:sz w:val="22"/>
          <w:szCs w:val="22"/>
        </w:rPr>
        <w:t xml:space="preserve"> lesions.</w:t>
      </w:r>
      <w:r w:rsidR="00F602D5">
        <w:rPr>
          <w:rFonts w:cs="Arial"/>
          <w:sz w:val="22"/>
          <w:szCs w:val="22"/>
        </w:rPr>
        <w:t xml:space="preserve"> </w:t>
      </w:r>
      <w:r w:rsidR="00B27965" w:rsidRPr="00117771">
        <w:rPr>
          <w:rFonts w:cs="Arial"/>
          <w:sz w:val="22"/>
          <w:szCs w:val="22"/>
        </w:rPr>
        <w:t>From the analysed variables, we found only one statistically significant difference between groups in the number of T2</w:t>
      </w:r>
      <w:r w:rsidR="00B84AD0">
        <w:rPr>
          <w:rFonts w:cs="Arial"/>
          <w:sz w:val="22"/>
          <w:szCs w:val="22"/>
        </w:rPr>
        <w:t xml:space="preserve"> WI</w:t>
      </w:r>
      <w:r w:rsidR="00B27965" w:rsidRPr="00117771">
        <w:rPr>
          <w:rFonts w:cs="Arial"/>
          <w:sz w:val="22"/>
          <w:szCs w:val="22"/>
        </w:rPr>
        <w:t xml:space="preserve"> diffuse lesions</w:t>
      </w:r>
      <w:r w:rsidR="00A868FC">
        <w:rPr>
          <w:rFonts w:cs="Arial"/>
          <w:sz w:val="22"/>
          <w:szCs w:val="22"/>
        </w:rPr>
        <w:t xml:space="preserve"> with </w:t>
      </w:r>
      <w:r w:rsidR="00B27965" w:rsidRPr="00117771">
        <w:rPr>
          <w:rFonts w:cs="Arial"/>
          <w:sz w:val="22"/>
          <w:szCs w:val="22"/>
        </w:rPr>
        <w:t>poorly defined borders (p=</w:t>
      </w:r>
      <w:r w:rsidR="008211A8">
        <w:rPr>
          <w:rFonts w:cs="Arial"/>
          <w:sz w:val="22"/>
          <w:szCs w:val="22"/>
        </w:rPr>
        <w:t>0</w:t>
      </w:r>
      <w:r w:rsidR="008211A8">
        <w:rPr>
          <w:rFonts w:eastAsia="Calibri" w:cs="Arial"/>
          <w:sz w:val="22"/>
          <w:szCs w:val="22"/>
        </w:rPr>
        <w:t>.</w:t>
      </w:r>
      <w:r w:rsidR="00B27965" w:rsidRPr="00117771">
        <w:rPr>
          <w:rFonts w:eastAsia="Calibri" w:cs="Arial"/>
          <w:sz w:val="22"/>
          <w:szCs w:val="22"/>
        </w:rPr>
        <w:t>0</w:t>
      </w:r>
      <w:r w:rsidR="00B27965">
        <w:rPr>
          <w:rFonts w:eastAsia="Calibri" w:cs="Arial"/>
          <w:sz w:val="22"/>
          <w:szCs w:val="22"/>
        </w:rPr>
        <w:t>04</w:t>
      </w:r>
      <w:r w:rsidR="00B27965" w:rsidRPr="00117771">
        <w:rPr>
          <w:rFonts w:eastAsia="Calibri" w:cs="Arial"/>
          <w:sz w:val="22"/>
          <w:szCs w:val="22"/>
        </w:rPr>
        <w:t xml:space="preserve">), </w:t>
      </w:r>
      <w:r w:rsidR="00B27965">
        <w:rPr>
          <w:rFonts w:eastAsia="Calibri" w:cs="Arial"/>
          <w:sz w:val="22"/>
          <w:szCs w:val="22"/>
        </w:rPr>
        <w:t>similarly to the findings in the MRI feature analyses at diagnosis</w:t>
      </w:r>
      <w:r w:rsidR="007B6889">
        <w:rPr>
          <w:rFonts w:eastAsia="Calibri" w:cs="Arial"/>
          <w:sz w:val="22"/>
          <w:szCs w:val="22"/>
        </w:rPr>
        <w:t xml:space="preserve"> (Figure </w:t>
      </w:r>
      <w:r w:rsidR="00356A44">
        <w:rPr>
          <w:rFonts w:eastAsia="Calibri" w:cs="Arial"/>
          <w:sz w:val="22"/>
          <w:szCs w:val="22"/>
        </w:rPr>
        <w:t>2</w:t>
      </w:r>
      <w:r w:rsidR="007B6889">
        <w:rPr>
          <w:rFonts w:eastAsia="Calibri" w:cs="Arial"/>
          <w:sz w:val="22"/>
          <w:szCs w:val="22"/>
        </w:rPr>
        <w:t>)</w:t>
      </w:r>
      <w:r w:rsidR="00150E17">
        <w:rPr>
          <w:rFonts w:eastAsia="Calibri" w:cs="Arial"/>
          <w:sz w:val="22"/>
          <w:szCs w:val="22"/>
        </w:rPr>
        <w:t>.</w:t>
      </w:r>
      <w:r w:rsidR="00F602D5">
        <w:rPr>
          <w:rFonts w:cs="Arial"/>
          <w:sz w:val="22"/>
          <w:szCs w:val="22"/>
        </w:rPr>
        <w:t xml:space="preserve"> </w:t>
      </w:r>
      <w:r w:rsidR="00B27965">
        <w:rPr>
          <w:rFonts w:eastAsia="Calibri" w:cs="Arial"/>
          <w:sz w:val="22"/>
          <w:szCs w:val="22"/>
        </w:rPr>
        <w:t xml:space="preserve">There is a </w:t>
      </w:r>
      <w:r w:rsidR="009F7A00">
        <w:rPr>
          <w:rFonts w:eastAsia="Calibri" w:cs="Arial"/>
          <w:sz w:val="22"/>
          <w:szCs w:val="22"/>
        </w:rPr>
        <w:t>trend for a difference</w:t>
      </w:r>
      <w:r w:rsidR="00B27965">
        <w:rPr>
          <w:rFonts w:eastAsia="Calibri" w:cs="Arial"/>
          <w:sz w:val="22"/>
          <w:szCs w:val="22"/>
        </w:rPr>
        <w:t xml:space="preserve"> in the number </w:t>
      </w:r>
      <w:r w:rsidR="009F7A00">
        <w:rPr>
          <w:rFonts w:eastAsia="Calibri" w:cs="Arial"/>
          <w:sz w:val="22"/>
          <w:szCs w:val="22"/>
        </w:rPr>
        <w:t xml:space="preserve">of </w:t>
      </w:r>
      <w:r w:rsidR="00B27965" w:rsidRPr="00B27965">
        <w:rPr>
          <w:rFonts w:eastAsia="Calibri" w:cs="Arial"/>
          <w:sz w:val="22"/>
          <w:szCs w:val="22"/>
        </w:rPr>
        <w:t>T2</w:t>
      </w:r>
      <w:r w:rsidR="00B84AD0">
        <w:rPr>
          <w:rFonts w:eastAsia="Calibri" w:cs="Arial"/>
          <w:sz w:val="22"/>
          <w:szCs w:val="22"/>
        </w:rPr>
        <w:t xml:space="preserve"> WI</w:t>
      </w:r>
      <w:r w:rsidR="00B27965" w:rsidRPr="00B27965">
        <w:rPr>
          <w:rFonts w:eastAsia="Calibri" w:cs="Arial"/>
          <w:sz w:val="22"/>
          <w:szCs w:val="22"/>
        </w:rPr>
        <w:t xml:space="preserve"> ovoid lesions</w:t>
      </w:r>
      <w:r w:rsidR="00A868FC">
        <w:rPr>
          <w:rFonts w:eastAsia="Calibri" w:cs="Arial"/>
          <w:sz w:val="22"/>
          <w:szCs w:val="22"/>
        </w:rPr>
        <w:t xml:space="preserve"> with </w:t>
      </w:r>
      <w:r w:rsidR="00B27965" w:rsidRPr="00B27965">
        <w:rPr>
          <w:rFonts w:eastAsia="Calibri" w:cs="Arial"/>
          <w:sz w:val="22"/>
          <w:szCs w:val="22"/>
        </w:rPr>
        <w:t>well-defined borders</w:t>
      </w:r>
      <w:r w:rsidR="00B27965">
        <w:rPr>
          <w:rFonts w:eastAsia="Calibri" w:cs="Arial"/>
          <w:sz w:val="22"/>
          <w:szCs w:val="22"/>
        </w:rPr>
        <w:t xml:space="preserve">, although without statistically </w:t>
      </w:r>
      <w:r w:rsidR="009F7A00">
        <w:rPr>
          <w:rFonts w:eastAsia="Calibri" w:cs="Arial"/>
          <w:sz w:val="22"/>
          <w:szCs w:val="22"/>
        </w:rPr>
        <w:t>significance</w:t>
      </w:r>
      <w:r w:rsidR="00B27965">
        <w:rPr>
          <w:rFonts w:eastAsia="Calibri" w:cs="Arial"/>
          <w:sz w:val="22"/>
          <w:szCs w:val="22"/>
        </w:rPr>
        <w:t xml:space="preserve"> between groups (p=</w:t>
      </w:r>
      <w:r w:rsidR="008211A8">
        <w:rPr>
          <w:rFonts w:eastAsia="Calibri" w:cs="Arial"/>
          <w:sz w:val="22"/>
          <w:szCs w:val="22"/>
        </w:rPr>
        <w:t>0.</w:t>
      </w:r>
      <w:r w:rsidR="00B27965" w:rsidRPr="00B27965">
        <w:rPr>
          <w:rFonts w:eastAsia="Calibri" w:cs="Arial"/>
          <w:sz w:val="22"/>
          <w:szCs w:val="22"/>
        </w:rPr>
        <w:t>056</w:t>
      </w:r>
      <w:r w:rsidR="00B27965">
        <w:rPr>
          <w:rFonts w:eastAsia="Calibri" w:cs="Arial"/>
          <w:sz w:val="22"/>
          <w:szCs w:val="22"/>
        </w:rPr>
        <w:t>)</w:t>
      </w:r>
      <w:r w:rsidR="007C28A1">
        <w:rPr>
          <w:rFonts w:eastAsia="Calibri" w:cs="Arial"/>
          <w:sz w:val="22"/>
          <w:szCs w:val="22"/>
        </w:rPr>
        <w:t>,</w:t>
      </w:r>
      <w:r w:rsidR="00B27965">
        <w:rPr>
          <w:rFonts w:eastAsia="Calibri" w:cs="Arial"/>
          <w:sz w:val="22"/>
          <w:szCs w:val="22"/>
        </w:rPr>
        <w:t xml:space="preserve"> with the highest percentage</w:t>
      </w:r>
      <w:r w:rsidR="00A868FC">
        <w:rPr>
          <w:rFonts w:eastAsia="Calibri" w:cs="Arial"/>
          <w:sz w:val="22"/>
          <w:szCs w:val="22"/>
        </w:rPr>
        <w:t>s</w:t>
      </w:r>
      <w:r w:rsidR="00B27965">
        <w:rPr>
          <w:rFonts w:eastAsia="Calibri" w:cs="Arial"/>
          <w:sz w:val="22"/>
          <w:szCs w:val="22"/>
        </w:rPr>
        <w:t xml:space="preserve"> of POMS patient</w:t>
      </w:r>
      <w:r w:rsidR="00A868FC">
        <w:rPr>
          <w:rFonts w:eastAsia="Calibri" w:cs="Arial"/>
          <w:sz w:val="22"/>
          <w:szCs w:val="22"/>
        </w:rPr>
        <w:t>s</w:t>
      </w:r>
      <w:r w:rsidR="00B27965">
        <w:rPr>
          <w:rFonts w:eastAsia="Calibri" w:cs="Arial"/>
          <w:sz w:val="22"/>
          <w:szCs w:val="22"/>
        </w:rPr>
        <w:t xml:space="preserve"> with &gt;10-20 lesions (n=5, 33</w:t>
      </w:r>
      <w:r w:rsidR="008211A8">
        <w:rPr>
          <w:rFonts w:eastAsia="Calibri" w:cs="Arial"/>
          <w:sz w:val="22"/>
          <w:szCs w:val="22"/>
        </w:rPr>
        <w:t>.</w:t>
      </w:r>
      <w:r w:rsidR="00B27965">
        <w:rPr>
          <w:rFonts w:eastAsia="Calibri" w:cs="Arial"/>
          <w:sz w:val="22"/>
          <w:szCs w:val="22"/>
        </w:rPr>
        <w:t>3%) and &gt;20-30 lesions (n=5,</w:t>
      </w:r>
      <w:r w:rsidR="00F51BB6">
        <w:rPr>
          <w:rFonts w:eastAsia="Calibri" w:cs="Arial"/>
          <w:sz w:val="22"/>
          <w:szCs w:val="22"/>
        </w:rPr>
        <w:t xml:space="preserve"> </w:t>
      </w:r>
      <w:r w:rsidR="00B27965">
        <w:rPr>
          <w:rFonts w:eastAsia="Calibri" w:cs="Arial"/>
          <w:sz w:val="22"/>
          <w:szCs w:val="22"/>
        </w:rPr>
        <w:t>33</w:t>
      </w:r>
      <w:r w:rsidR="008211A8">
        <w:rPr>
          <w:rFonts w:eastAsia="Calibri" w:cs="Arial"/>
          <w:sz w:val="22"/>
          <w:szCs w:val="22"/>
        </w:rPr>
        <w:t>.</w:t>
      </w:r>
      <w:r w:rsidR="00B27965">
        <w:rPr>
          <w:rFonts w:eastAsia="Calibri" w:cs="Arial"/>
          <w:sz w:val="22"/>
          <w:szCs w:val="22"/>
        </w:rPr>
        <w:t>3%), while the highest percentage</w:t>
      </w:r>
      <w:r w:rsidR="00A868FC">
        <w:rPr>
          <w:rFonts w:eastAsia="Calibri" w:cs="Arial"/>
          <w:sz w:val="22"/>
          <w:szCs w:val="22"/>
        </w:rPr>
        <w:t>s</w:t>
      </w:r>
      <w:r w:rsidR="00B27965">
        <w:rPr>
          <w:rFonts w:eastAsia="Calibri" w:cs="Arial"/>
          <w:sz w:val="22"/>
          <w:szCs w:val="22"/>
        </w:rPr>
        <w:t xml:space="preserve"> of AOMS patients</w:t>
      </w:r>
      <w:r w:rsidR="00BB2904">
        <w:rPr>
          <w:rFonts w:eastAsia="Calibri" w:cs="Arial"/>
          <w:sz w:val="22"/>
          <w:szCs w:val="22"/>
        </w:rPr>
        <w:t xml:space="preserve"> present </w:t>
      </w:r>
      <w:r w:rsidR="00BB2904" w:rsidRPr="00BB2904">
        <w:rPr>
          <w:rFonts w:eastAsia="Calibri" w:cs="Arial"/>
          <w:sz w:val="22"/>
          <w:szCs w:val="22"/>
        </w:rPr>
        <w:t>1-5</w:t>
      </w:r>
      <w:r w:rsidR="00BB2904">
        <w:rPr>
          <w:rFonts w:eastAsia="Calibri" w:cs="Arial"/>
          <w:sz w:val="22"/>
          <w:szCs w:val="22"/>
        </w:rPr>
        <w:t xml:space="preserve"> lesions (n=4, 30</w:t>
      </w:r>
      <w:r w:rsidR="008211A8">
        <w:rPr>
          <w:rFonts w:eastAsia="Calibri" w:cs="Arial"/>
          <w:sz w:val="22"/>
          <w:szCs w:val="22"/>
        </w:rPr>
        <w:t>.</w:t>
      </w:r>
      <w:r w:rsidR="00BB2904">
        <w:rPr>
          <w:rFonts w:eastAsia="Calibri" w:cs="Arial"/>
          <w:sz w:val="22"/>
          <w:szCs w:val="22"/>
        </w:rPr>
        <w:t>8%) and &gt;5-10 lesions (n=6, 46</w:t>
      </w:r>
      <w:r w:rsidR="008211A8">
        <w:rPr>
          <w:rFonts w:eastAsia="Calibri" w:cs="Arial"/>
          <w:sz w:val="22"/>
          <w:szCs w:val="22"/>
        </w:rPr>
        <w:t>.</w:t>
      </w:r>
      <w:r w:rsidR="00BB2904">
        <w:rPr>
          <w:rFonts w:eastAsia="Calibri" w:cs="Arial"/>
          <w:sz w:val="22"/>
          <w:szCs w:val="22"/>
        </w:rPr>
        <w:t>2%).</w:t>
      </w:r>
      <w:r w:rsidR="00F51BB6">
        <w:rPr>
          <w:rFonts w:eastAsia="Calibri" w:cs="Arial"/>
          <w:sz w:val="22"/>
          <w:szCs w:val="22"/>
        </w:rPr>
        <w:t xml:space="preserve"> </w:t>
      </w:r>
      <w:r w:rsidR="00061011" w:rsidRPr="00450352">
        <w:rPr>
          <w:rFonts w:eastAsia="Calibri" w:cs="Arial"/>
          <w:color w:val="000000" w:themeColor="text1"/>
          <w:sz w:val="22"/>
          <w:szCs w:val="22"/>
        </w:rPr>
        <w:t xml:space="preserve">We found no </w:t>
      </w:r>
      <w:r w:rsidR="00061011" w:rsidRPr="00450352">
        <w:rPr>
          <w:rFonts w:cs="Arial"/>
          <w:color w:val="000000" w:themeColor="text1"/>
          <w:sz w:val="22"/>
          <w:szCs w:val="22"/>
        </w:rPr>
        <w:t>statistically significant difference between groups</w:t>
      </w:r>
      <w:r w:rsidR="00061011">
        <w:rPr>
          <w:rFonts w:cs="Arial"/>
          <w:color w:val="000000" w:themeColor="text1"/>
          <w:sz w:val="22"/>
          <w:szCs w:val="22"/>
        </w:rPr>
        <w:t xml:space="preserve"> concerning the number of T1 WI lesions. </w:t>
      </w:r>
      <w:r w:rsidR="00061011">
        <w:rPr>
          <w:rFonts w:eastAsia="Calibri" w:cs="Arial"/>
          <w:color w:val="auto"/>
          <w:sz w:val="22"/>
          <w:szCs w:val="22"/>
        </w:rPr>
        <w:t xml:space="preserve">Relatively to the number of Gd+ lesions, in both groups the majority of patients presents without </w:t>
      </w:r>
      <w:r w:rsidR="009F7A00">
        <w:rPr>
          <w:rFonts w:eastAsia="Calibri" w:cs="Arial"/>
          <w:color w:val="auto"/>
          <w:sz w:val="22"/>
          <w:szCs w:val="22"/>
        </w:rPr>
        <w:t>them</w:t>
      </w:r>
      <w:r w:rsidR="00061011">
        <w:rPr>
          <w:rFonts w:eastAsia="Calibri" w:cs="Arial"/>
          <w:color w:val="auto"/>
          <w:sz w:val="22"/>
          <w:szCs w:val="22"/>
        </w:rPr>
        <w:t>.</w:t>
      </w:r>
      <w:r w:rsidR="00150E17">
        <w:rPr>
          <w:rFonts w:eastAsia="Calibri" w:cs="Arial"/>
          <w:color w:val="auto"/>
          <w:sz w:val="22"/>
          <w:szCs w:val="22"/>
        </w:rPr>
        <w:t xml:space="preserve"> </w:t>
      </w:r>
      <w:r w:rsidR="00150E17">
        <w:rPr>
          <w:rFonts w:cs="Arial"/>
          <w:color w:val="auto"/>
          <w:sz w:val="22"/>
          <w:szCs w:val="22"/>
        </w:rPr>
        <w:t xml:space="preserve">From both groups, only 1 POMS patient presented a reduction of </w:t>
      </w:r>
      <w:r w:rsidR="00150E17" w:rsidRPr="005C4295">
        <w:rPr>
          <w:rFonts w:cs="Arial"/>
          <w:sz w:val="22"/>
          <w:szCs w:val="22"/>
        </w:rPr>
        <w:t xml:space="preserve">≥ 50% on </w:t>
      </w:r>
      <w:r w:rsidR="00150E17">
        <w:rPr>
          <w:rFonts w:cs="Arial"/>
          <w:sz w:val="22"/>
          <w:szCs w:val="22"/>
        </w:rPr>
        <w:t xml:space="preserve">the number of </w:t>
      </w:r>
      <w:r w:rsidR="00150E17" w:rsidRPr="005C4295">
        <w:rPr>
          <w:rFonts w:cs="Arial"/>
          <w:sz w:val="22"/>
          <w:szCs w:val="22"/>
        </w:rPr>
        <w:t>T2</w:t>
      </w:r>
      <w:r w:rsidR="00150E17">
        <w:rPr>
          <w:rFonts w:cs="Arial"/>
          <w:sz w:val="22"/>
          <w:szCs w:val="22"/>
        </w:rPr>
        <w:t xml:space="preserve"> WI</w:t>
      </w:r>
      <w:r w:rsidR="00150E17" w:rsidRPr="005C4295">
        <w:rPr>
          <w:rFonts w:cs="Arial"/>
          <w:sz w:val="22"/>
          <w:szCs w:val="22"/>
        </w:rPr>
        <w:t xml:space="preserve"> lesion</w:t>
      </w:r>
      <w:r w:rsidR="00150E17">
        <w:rPr>
          <w:rFonts w:cs="Arial"/>
          <w:sz w:val="22"/>
          <w:szCs w:val="22"/>
        </w:rPr>
        <w:t xml:space="preserve">s (Figure 3). </w:t>
      </w:r>
    </w:p>
    <w:p w14:paraId="5936CAB0" w14:textId="77777777" w:rsidR="006F598C" w:rsidRDefault="006F598C" w:rsidP="00041D9B">
      <w:pPr>
        <w:autoSpaceDE/>
        <w:autoSpaceDN/>
        <w:adjustRightInd/>
        <w:spacing w:line="259" w:lineRule="auto"/>
        <w:rPr>
          <w:rFonts w:cs="Arial"/>
          <w:sz w:val="22"/>
          <w:szCs w:val="22"/>
        </w:rPr>
      </w:pPr>
      <w:r>
        <w:rPr>
          <w:rFonts w:cs="Arial"/>
          <w:sz w:val="22"/>
          <w:szCs w:val="22"/>
        </w:rPr>
        <w:br w:type="page"/>
      </w:r>
    </w:p>
    <w:p w14:paraId="47CA0D0B" w14:textId="7CE8B9D6" w:rsidR="006F598C" w:rsidRPr="003334E1" w:rsidRDefault="006F598C" w:rsidP="00041D9B">
      <w:pPr>
        <w:spacing w:line="360" w:lineRule="auto"/>
        <w:jc w:val="both"/>
        <w:rPr>
          <w:rFonts w:cs="Arial"/>
          <w:color w:val="auto"/>
          <w:szCs w:val="20"/>
        </w:rPr>
      </w:pPr>
      <w:r w:rsidRPr="00F602D5">
        <w:rPr>
          <w:rFonts w:cs="Arial"/>
          <w:b/>
          <w:color w:val="000000" w:themeColor="text1"/>
          <w:szCs w:val="20"/>
        </w:rPr>
        <w:lastRenderedPageBreak/>
        <w:t>Table 4</w:t>
      </w:r>
      <w:r w:rsidRPr="00F602D5">
        <w:rPr>
          <w:rFonts w:cs="Arial"/>
          <w:color w:val="000000" w:themeColor="text1"/>
          <w:szCs w:val="20"/>
        </w:rPr>
        <w:t xml:space="preserve"> </w:t>
      </w:r>
      <w:r w:rsidRPr="00001E13">
        <w:rPr>
          <w:rFonts w:cs="Arial"/>
          <w:color w:val="auto"/>
          <w:szCs w:val="20"/>
        </w:rPr>
        <w:t xml:space="preserve">– MRI </w:t>
      </w:r>
      <w:r w:rsidR="001936DF">
        <w:rPr>
          <w:rFonts w:cs="Arial"/>
          <w:color w:val="auto"/>
          <w:szCs w:val="20"/>
        </w:rPr>
        <w:t>features after 1 year under DMT</w:t>
      </w:r>
      <w:r w:rsidR="0099053C">
        <w:rPr>
          <w:rFonts w:cs="Arial"/>
          <w:color w:val="auto"/>
          <w:szCs w:val="20"/>
        </w:rPr>
        <w:t xml:space="preserve"> (n [%])</w:t>
      </w:r>
      <w:r w:rsidR="001936DF">
        <w:rPr>
          <w:rFonts w:cs="Arial"/>
          <w:color w:val="auto"/>
          <w:szCs w:val="20"/>
        </w:rPr>
        <w:t>.</w:t>
      </w:r>
    </w:p>
    <w:tbl>
      <w:tblPr>
        <w:tblStyle w:val="TabeladeLista2-Destaque51"/>
        <w:tblpPr w:leftFromText="142" w:rightFromText="142" w:vertAnchor="text" w:horzAnchor="margin" w:tblpXSpec="center" w:tblpY="458"/>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721"/>
        <w:gridCol w:w="1818"/>
        <w:gridCol w:w="1663"/>
        <w:gridCol w:w="1660"/>
        <w:gridCol w:w="1208"/>
      </w:tblGrid>
      <w:tr w:rsidR="006F598C" w:rsidRPr="00371AD0" w14:paraId="45D53B3D" w14:textId="77777777" w:rsidTr="00832E0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00" w:type="pct"/>
            <w:tcBorders>
              <w:top w:val="nil"/>
              <w:left w:val="nil"/>
              <w:bottom w:val="nil"/>
              <w:right w:val="nil"/>
            </w:tcBorders>
          </w:tcPr>
          <w:p w14:paraId="6D0B55C5" w14:textId="77777777" w:rsidR="006F598C" w:rsidRDefault="006F598C" w:rsidP="00041D9B">
            <w:pPr>
              <w:contextualSpacing/>
              <w:rPr>
                <w:rFonts w:cs="Arial"/>
                <w:szCs w:val="20"/>
              </w:rPr>
            </w:pPr>
          </w:p>
          <w:p w14:paraId="2D63358A" w14:textId="77777777" w:rsidR="0099053C" w:rsidRPr="00371AD0" w:rsidRDefault="0099053C" w:rsidP="00041D9B">
            <w:pPr>
              <w:contextualSpacing/>
              <w:rPr>
                <w:rFonts w:cs="Arial"/>
                <w:szCs w:val="20"/>
              </w:rPr>
            </w:pPr>
          </w:p>
        </w:tc>
        <w:tc>
          <w:tcPr>
            <w:tcW w:w="1002" w:type="pct"/>
            <w:tcBorders>
              <w:top w:val="nil"/>
              <w:left w:val="nil"/>
              <w:bottom w:val="nil"/>
              <w:right w:val="nil"/>
            </w:tcBorders>
          </w:tcPr>
          <w:p w14:paraId="5209C11B" w14:textId="77777777" w:rsidR="006F598C" w:rsidRPr="00371AD0" w:rsidRDefault="006F598C"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17" w:type="pct"/>
            <w:tcBorders>
              <w:top w:val="single" w:sz="4" w:space="0" w:color="A5A5A5" w:themeColor="accent3"/>
              <w:left w:val="nil"/>
              <w:bottom w:val="single" w:sz="4" w:space="0" w:color="A5A5A5" w:themeColor="accent3"/>
              <w:right w:val="nil"/>
            </w:tcBorders>
            <w:shd w:val="clear" w:color="auto" w:fill="auto"/>
            <w:vAlign w:val="center"/>
          </w:tcPr>
          <w:p w14:paraId="5B41F7B5" w14:textId="77777777" w:rsidR="006F598C" w:rsidRPr="00371AD0" w:rsidRDefault="006F598C"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897498">
              <w:rPr>
                <w:rFonts w:cs="Arial"/>
                <w:szCs w:val="20"/>
              </w:rPr>
              <w:t>POMS</w:t>
            </w:r>
            <w:r>
              <w:rPr>
                <w:rFonts w:cs="Arial"/>
                <w:szCs w:val="20"/>
              </w:rPr>
              <w:t xml:space="preserve"> (n=15)</w:t>
            </w:r>
          </w:p>
        </w:tc>
        <w:tc>
          <w:tcPr>
            <w:tcW w:w="915" w:type="pct"/>
            <w:tcBorders>
              <w:top w:val="single" w:sz="4" w:space="0" w:color="A5A5A5" w:themeColor="accent3"/>
              <w:left w:val="nil"/>
              <w:bottom w:val="single" w:sz="4" w:space="0" w:color="A5A5A5" w:themeColor="accent3"/>
              <w:right w:val="nil"/>
            </w:tcBorders>
            <w:shd w:val="clear" w:color="auto" w:fill="auto"/>
            <w:vAlign w:val="center"/>
          </w:tcPr>
          <w:p w14:paraId="0CC8BEDD" w14:textId="77777777" w:rsidR="006F598C" w:rsidRPr="00371AD0" w:rsidRDefault="006F598C"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897498">
              <w:rPr>
                <w:rFonts w:cs="Arial"/>
                <w:szCs w:val="20"/>
              </w:rPr>
              <w:t xml:space="preserve">AOMS </w:t>
            </w:r>
            <w:r>
              <w:rPr>
                <w:rFonts w:cs="Arial"/>
                <w:szCs w:val="20"/>
              </w:rPr>
              <w:t>(n=13)</w:t>
            </w:r>
            <w:r w:rsidRPr="001C3CE6">
              <w:rPr>
                <w:rFonts w:cs="Arial"/>
                <w:b w:val="0"/>
                <w:szCs w:val="20"/>
                <w:vertAlign w:val="superscript"/>
              </w:rPr>
              <w:t>1)</w:t>
            </w:r>
          </w:p>
        </w:tc>
        <w:tc>
          <w:tcPr>
            <w:tcW w:w="666" w:type="pct"/>
            <w:tcBorders>
              <w:top w:val="single" w:sz="4" w:space="0" w:color="A5A5A5" w:themeColor="accent3"/>
              <w:left w:val="nil"/>
              <w:bottom w:val="single" w:sz="4" w:space="0" w:color="A5A5A5" w:themeColor="accent3"/>
              <w:right w:val="nil"/>
            </w:tcBorders>
            <w:shd w:val="clear" w:color="auto" w:fill="auto"/>
            <w:vAlign w:val="center"/>
          </w:tcPr>
          <w:p w14:paraId="0C4ECB2D" w14:textId="77777777" w:rsidR="006F598C" w:rsidRPr="00371AD0" w:rsidRDefault="006F598C" w:rsidP="00041D9B">
            <w:pPr>
              <w:contextualSpacing/>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71AD0">
              <w:rPr>
                <w:rFonts w:cs="Arial"/>
                <w:szCs w:val="20"/>
              </w:rPr>
              <w:t>p value</w:t>
            </w:r>
          </w:p>
        </w:tc>
      </w:tr>
      <w:tr w:rsidR="006F598C" w:rsidRPr="0097295D" w14:paraId="7BEC2857" w14:textId="77777777" w:rsidTr="00832E0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right w:val="nil"/>
            </w:tcBorders>
            <w:shd w:val="clear" w:color="auto" w:fill="000000" w:themeFill="text1"/>
            <w:vAlign w:val="center"/>
          </w:tcPr>
          <w:p w14:paraId="204E6E5A" w14:textId="77777777" w:rsidR="006F598C" w:rsidRPr="0097295D" w:rsidRDefault="006F598C" w:rsidP="00041D9B">
            <w:pPr>
              <w:contextualSpacing/>
              <w:rPr>
                <w:rFonts w:cs="Arial"/>
                <w:b w:val="0"/>
                <w:color w:val="FFFFFF" w:themeColor="background1"/>
                <w:szCs w:val="20"/>
              </w:rPr>
            </w:pPr>
            <w:r w:rsidRPr="0097295D">
              <w:rPr>
                <w:rFonts w:cs="Arial"/>
                <w:color w:val="FFFFFF" w:themeColor="background1"/>
                <w:szCs w:val="20"/>
              </w:rPr>
              <w:t>MRI FEATURES AFTER 1 YEAR UNDER DMT</w:t>
            </w:r>
          </w:p>
        </w:tc>
      </w:tr>
      <w:tr w:rsidR="006F598C" w:rsidRPr="00371AD0" w14:paraId="74AAAE63"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nil"/>
            </w:tcBorders>
            <w:shd w:val="clear" w:color="auto" w:fill="auto"/>
            <w:vAlign w:val="center"/>
          </w:tcPr>
          <w:p w14:paraId="2DD493E8" w14:textId="77777777" w:rsidR="006F598C" w:rsidRPr="00371AD0" w:rsidRDefault="006F598C" w:rsidP="00041D9B">
            <w:pPr>
              <w:contextualSpacing/>
              <w:rPr>
                <w:rFonts w:cs="Arial"/>
                <w:bCs w:val="0"/>
                <w:szCs w:val="20"/>
              </w:rPr>
            </w:pPr>
            <w:r w:rsidRPr="00371AD0">
              <w:rPr>
                <w:rFonts w:cs="Arial"/>
                <w:b w:val="0"/>
                <w:szCs w:val="20"/>
              </w:rPr>
              <w:t>Total number of T2</w:t>
            </w:r>
            <w:r>
              <w:rPr>
                <w:rFonts w:cs="Arial"/>
                <w:b w:val="0"/>
                <w:szCs w:val="20"/>
              </w:rPr>
              <w:t xml:space="preserve"> WI</w:t>
            </w:r>
            <w:r w:rsidRPr="00371AD0">
              <w:rPr>
                <w:rFonts w:cs="Arial"/>
                <w:b w:val="0"/>
                <w:szCs w:val="20"/>
              </w:rPr>
              <w:t xml:space="preserve"> lesions</w:t>
            </w:r>
          </w:p>
          <w:p w14:paraId="4F3B0053"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25885036"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Absence</w:t>
            </w:r>
          </w:p>
        </w:tc>
        <w:tc>
          <w:tcPr>
            <w:tcW w:w="917" w:type="pct"/>
            <w:tcBorders>
              <w:left w:val="nil"/>
              <w:right w:val="nil"/>
            </w:tcBorders>
            <w:shd w:val="clear" w:color="auto" w:fill="auto"/>
            <w:vAlign w:val="center"/>
          </w:tcPr>
          <w:p w14:paraId="57CD803A" w14:textId="71F8ED67" w:rsidR="006F598C" w:rsidRPr="004976F6"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4976F6">
              <w:rPr>
                <w:rFonts w:cs="Arial"/>
                <w:szCs w:val="20"/>
              </w:rPr>
              <w:t>6</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01BD1E65" w14:textId="77777777" w:rsidR="006F598C" w:rsidRPr="004976F6"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4976F6">
              <w:rPr>
                <w:rFonts w:cs="Arial"/>
                <w:szCs w:val="20"/>
              </w:rPr>
              <w:t>-</w:t>
            </w:r>
          </w:p>
        </w:tc>
        <w:tc>
          <w:tcPr>
            <w:tcW w:w="666" w:type="pct"/>
            <w:vMerge w:val="restart"/>
            <w:tcBorders>
              <w:left w:val="nil"/>
              <w:right w:val="nil"/>
            </w:tcBorders>
            <w:shd w:val="clear" w:color="auto" w:fill="auto"/>
            <w:vAlign w:val="center"/>
          </w:tcPr>
          <w:p w14:paraId="4F43BCB1" w14:textId="77777777" w:rsidR="006F598C" w:rsidRPr="00371AD0"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eastAsia="Calibri" w:cs="Arial"/>
                <w:szCs w:val="20"/>
              </w:rPr>
              <w:t>0.414</w:t>
            </w:r>
          </w:p>
        </w:tc>
      </w:tr>
      <w:tr w:rsidR="006F598C" w:rsidRPr="00371AD0" w14:paraId="1B2E5E61"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52F105DF"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037B2A3C"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1-5</w:t>
            </w:r>
          </w:p>
        </w:tc>
        <w:tc>
          <w:tcPr>
            <w:tcW w:w="917" w:type="pct"/>
            <w:tcBorders>
              <w:left w:val="nil"/>
              <w:right w:val="nil"/>
            </w:tcBorders>
            <w:shd w:val="clear" w:color="auto" w:fill="auto"/>
            <w:vAlign w:val="center"/>
          </w:tcPr>
          <w:p w14:paraId="270FFAB1" w14:textId="77777777" w:rsidR="006F598C" w:rsidRPr="004976F6" w:rsidRDefault="006F598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sidRPr="004976F6">
              <w:rPr>
                <w:rFonts w:cs="Arial"/>
                <w:szCs w:val="20"/>
              </w:rPr>
              <w:t>-</w:t>
            </w:r>
          </w:p>
        </w:tc>
        <w:tc>
          <w:tcPr>
            <w:tcW w:w="915" w:type="pct"/>
            <w:tcBorders>
              <w:left w:val="nil"/>
              <w:right w:val="nil"/>
            </w:tcBorders>
            <w:shd w:val="clear" w:color="auto" w:fill="auto"/>
            <w:vAlign w:val="center"/>
          </w:tcPr>
          <w:p w14:paraId="4C6A3003" w14:textId="07595554" w:rsidR="006F598C" w:rsidRPr="004976F6"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4976F6">
              <w:rPr>
                <w:rFonts w:cs="Arial"/>
                <w:szCs w:val="20"/>
              </w:rPr>
              <w:t>7</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20C0B00B"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41BAED02"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5CE7748C" w14:textId="77777777" w:rsidR="006F598C" w:rsidRPr="00371AD0" w:rsidRDefault="006F598C" w:rsidP="00041D9B">
            <w:pPr>
              <w:contextualSpacing/>
              <w:rPr>
                <w:rFonts w:cs="Arial"/>
                <w:szCs w:val="20"/>
              </w:rPr>
            </w:pPr>
          </w:p>
        </w:tc>
        <w:tc>
          <w:tcPr>
            <w:tcW w:w="1002" w:type="pct"/>
            <w:tcBorders>
              <w:left w:val="nil"/>
              <w:right w:val="nil"/>
            </w:tcBorders>
            <w:shd w:val="clear" w:color="auto" w:fill="auto"/>
            <w:vAlign w:val="center"/>
          </w:tcPr>
          <w:p w14:paraId="366EF960"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Pr>
                <w:rFonts w:cs="Arial"/>
                <w:szCs w:val="20"/>
              </w:rPr>
              <w:t>&gt;</w:t>
            </w:r>
            <w:r w:rsidRPr="00371AD0">
              <w:rPr>
                <w:rFonts w:cs="Arial"/>
                <w:szCs w:val="20"/>
              </w:rPr>
              <w:t>5-10</w:t>
            </w:r>
          </w:p>
        </w:tc>
        <w:tc>
          <w:tcPr>
            <w:tcW w:w="917" w:type="pct"/>
            <w:tcBorders>
              <w:left w:val="nil"/>
              <w:right w:val="nil"/>
            </w:tcBorders>
            <w:shd w:val="clear" w:color="auto" w:fill="auto"/>
            <w:vAlign w:val="center"/>
          </w:tcPr>
          <w:p w14:paraId="6D98B16E" w14:textId="7960EF78" w:rsidR="006F598C" w:rsidRPr="004976F6"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6F598C" w:rsidRPr="004976F6">
              <w:rPr>
                <w:rFonts w:cs="Arial"/>
                <w:szCs w:val="20"/>
              </w:rPr>
              <w:t>13</w:t>
            </w:r>
            <w:r w:rsidR="006F598C">
              <w:rPr>
                <w:rFonts w:cs="Arial"/>
                <w:szCs w:val="20"/>
              </w:rPr>
              <w:t>.</w:t>
            </w:r>
            <w:r w:rsidR="006F598C" w:rsidRPr="004976F6">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2A84F03B" w14:textId="5CD185EA" w:rsidR="006F598C" w:rsidRPr="004976F6"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6F598C" w:rsidRPr="004976F6">
              <w:rPr>
                <w:rFonts w:cs="Arial"/>
                <w:szCs w:val="20"/>
              </w:rPr>
              <w:t>15</w:t>
            </w:r>
            <w:r w:rsidR="006F598C">
              <w:rPr>
                <w:rFonts w:cs="Arial"/>
                <w:szCs w:val="20"/>
              </w:rPr>
              <w:t>.</w:t>
            </w:r>
            <w:r w:rsidR="006F598C" w:rsidRPr="004976F6">
              <w:rPr>
                <w:rFonts w:cs="Arial"/>
                <w:szCs w:val="20"/>
              </w:rPr>
              <w:t>4</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4900E0BF"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188AD87C"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3B23359A" w14:textId="77777777" w:rsidR="006F598C" w:rsidRPr="00371AD0" w:rsidRDefault="006F598C" w:rsidP="00041D9B">
            <w:pPr>
              <w:contextualSpacing/>
              <w:rPr>
                <w:rFonts w:cs="Arial"/>
                <w:szCs w:val="20"/>
              </w:rPr>
            </w:pPr>
          </w:p>
        </w:tc>
        <w:tc>
          <w:tcPr>
            <w:tcW w:w="1002" w:type="pct"/>
            <w:tcBorders>
              <w:left w:val="nil"/>
              <w:right w:val="nil"/>
            </w:tcBorders>
            <w:shd w:val="clear" w:color="auto" w:fill="auto"/>
            <w:vAlign w:val="center"/>
          </w:tcPr>
          <w:p w14:paraId="50CC208C"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sidRPr="00371AD0">
              <w:rPr>
                <w:rFonts w:cs="Arial"/>
                <w:szCs w:val="20"/>
              </w:rPr>
              <w:t>&gt;10-20</w:t>
            </w:r>
          </w:p>
        </w:tc>
        <w:tc>
          <w:tcPr>
            <w:tcW w:w="917" w:type="pct"/>
            <w:tcBorders>
              <w:left w:val="nil"/>
              <w:right w:val="nil"/>
            </w:tcBorders>
            <w:shd w:val="clear" w:color="auto" w:fill="auto"/>
            <w:vAlign w:val="center"/>
          </w:tcPr>
          <w:p w14:paraId="01641678" w14:textId="5548C220" w:rsidR="006F598C" w:rsidRPr="004976F6"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6F598C" w:rsidRPr="004976F6">
              <w:rPr>
                <w:rFonts w:cs="Arial"/>
                <w:szCs w:val="20"/>
              </w:rPr>
              <w:t>26</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681987AF" w14:textId="72F3B73E" w:rsidR="006F598C" w:rsidRPr="004976F6"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4976F6">
              <w:rPr>
                <w:rFonts w:cs="Arial"/>
                <w:szCs w:val="20"/>
              </w:rPr>
              <w:t>7</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3677447A"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608EDFF1"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219FD08F" w14:textId="77777777" w:rsidR="006F598C" w:rsidRPr="00371AD0" w:rsidRDefault="006F598C" w:rsidP="00041D9B">
            <w:pPr>
              <w:contextualSpacing/>
              <w:rPr>
                <w:rFonts w:cs="Arial"/>
                <w:szCs w:val="20"/>
              </w:rPr>
            </w:pPr>
          </w:p>
        </w:tc>
        <w:tc>
          <w:tcPr>
            <w:tcW w:w="1002" w:type="pct"/>
            <w:tcBorders>
              <w:left w:val="nil"/>
              <w:right w:val="nil"/>
            </w:tcBorders>
            <w:shd w:val="clear" w:color="auto" w:fill="auto"/>
            <w:vAlign w:val="center"/>
          </w:tcPr>
          <w:p w14:paraId="0B10CAAE"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sidRPr="00371AD0">
              <w:rPr>
                <w:rFonts w:cs="Arial"/>
                <w:szCs w:val="20"/>
              </w:rPr>
              <w:t>&gt;20-30</w:t>
            </w:r>
          </w:p>
        </w:tc>
        <w:tc>
          <w:tcPr>
            <w:tcW w:w="917" w:type="pct"/>
            <w:tcBorders>
              <w:left w:val="nil"/>
              <w:right w:val="nil"/>
            </w:tcBorders>
            <w:shd w:val="clear" w:color="auto" w:fill="auto"/>
            <w:vAlign w:val="center"/>
          </w:tcPr>
          <w:p w14:paraId="04F1B99D" w14:textId="0E309D79" w:rsidR="006F598C" w:rsidRPr="004976F6"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6F598C" w:rsidRPr="004976F6">
              <w:rPr>
                <w:rFonts w:cs="Arial"/>
                <w:szCs w:val="20"/>
              </w:rPr>
              <w:t>26</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3633870A" w14:textId="371D40C8" w:rsidR="006F598C" w:rsidRPr="004976F6"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 (</w:t>
            </w:r>
            <w:r w:rsidR="006F598C" w:rsidRPr="004976F6">
              <w:rPr>
                <w:rFonts w:cs="Arial"/>
                <w:szCs w:val="20"/>
              </w:rPr>
              <w:t>23</w:t>
            </w:r>
            <w:r w:rsidR="006F598C">
              <w:rPr>
                <w:rFonts w:cs="Arial"/>
                <w:szCs w:val="20"/>
              </w:rPr>
              <w:t>.</w:t>
            </w:r>
            <w:r w:rsidR="006F598C" w:rsidRPr="004976F6">
              <w:rPr>
                <w:rFonts w:cs="Arial"/>
                <w:szCs w:val="20"/>
              </w:rPr>
              <w:t>1</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71D05662"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60D043BE"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bottom w:val="single" w:sz="4" w:space="0" w:color="A5A5A5" w:themeColor="accent3"/>
              <w:right w:val="nil"/>
            </w:tcBorders>
            <w:shd w:val="clear" w:color="auto" w:fill="auto"/>
            <w:vAlign w:val="center"/>
          </w:tcPr>
          <w:p w14:paraId="64320195" w14:textId="77777777" w:rsidR="006F598C" w:rsidRPr="00371AD0" w:rsidRDefault="006F598C" w:rsidP="00041D9B">
            <w:pPr>
              <w:contextualSpacing/>
              <w:rPr>
                <w:rFonts w:cs="Arial"/>
                <w:szCs w:val="20"/>
              </w:rPr>
            </w:pPr>
          </w:p>
        </w:tc>
        <w:tc>
          <w:tcPr>
            <w:tcW w:w="1002" w:type="pct"/>
            <w:tcBorders>
              <w:left w:val="nil"/>
              <w:bottom w:val="single" w:sz="4" w:space="0" w:color="A5A5A5" w:themeColor="accent3"/>
              <w:right w:val="nil"/>
            </w:tcBorders>
            <w:shd w:val="clear" w:color="auto" w:fill="auto"/>
            <w:vAlign w:val="center"/>
          </w:tcPr>
          <w:p w14:paraId="6D739395"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sidRPr="00371AD0">
              <w:rPr>
                <w:rFonts w:cs="Arial"/>
                <w:szCs w:val="20"/>
              </w:rPr>
              <w:t>&gt;30</w:t>
            </w:r>
          </w:p>
        </w:tc>
        <w:tc>
          <w:tcPr>
            <w:tcW w:w="917" w:type="pct"/>
            <w:tcBorders>
              <w:left w:val="nil"/>
              <w:right w:val="nil"/>
            </w:tcBorders>
            <w:shd w:val="clear" w:color="auto" w:fill="auto"/>
            <w:vAlign w:val="center"/>
          </w:tcPr>
          <w:p w14:paraId="23CF5319" w14:textId="19286F1F" w:rsidR="006F598C" w:rsidRPr="004976F6"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6F598C" w:rsidRPr="004976F6">
              <w:rPr>
                <w:rFonts w:cs="Arial"/>
                <w:szCs w:val="20"/>
              </w:rPr>
              <w:t>26</w:t>
            </w:r>
            <w:r w:rsidR="006F598C">
              <w:rPr>
                <w:rFonts w:cs="Arial"/>
                <w:szCs w:val="20"/>
              </w:rPr>
              <w:t>.</w:t>
            </w:r>
            <w:r w:rsidR="006F598C" w:rsidRPr="004976F6">
              <w:rPr>
                <w:rFonts w:cs="Arial"/>
                <w:szCs w:val="20"/>
              </w:rPr>
              <w:t>7</w:t>
            </w:r>
            <w:r w:rsidR="006F598C">
              <w:rPr>
                <w:rFonts w:cs="Arial"/>
                <w:szCs w:val="20"/>
              </w:rPr>
              <w:t>%</w:t>
            </w:r>
            <w:r>
              <w:rPr>
                <w:rFonts w:cs="Arial"/>
                <w:szCs w:val="20"/>
              </w:rPr>
              <w:t>)</w:t>
            </w:r>
          </w:p>
        </w:tc>
        <w:tc>
          <w:tcPr>
            <w:tcW w:w="915" w:type="pct"/>
            <w:tcBorders>
              <w:left w:val="nil"/>
              <w:bottom w:val="single" w:sz="4" w:space="0" w:color="A5A5A5" w:themeColor="accent3"/>
              <w:right w:val="nil"/>
            </w:tcBorders>
            <w:shd w:val="clear" w:color="auto" w:fill="auto"/>
            <w:vAlign w:val="center"/>
          </w:tcPr>
          <w:p w14:paraId="7C19B47D" w14:textId="75A2CD74" w:rsidR="006F598C" w:rsidRPr="004976F6"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 (</w:t>
            </w:r>
            <w:r w:rsidR="006F598C" w:rsidRPr="004976F6">
              <w:rPr>
                <w:rFonts w:cs="Arial"/>
                <w:szCs w:val="20"/>
              </w:rPr>
              <w:t>46</w:t>
            </w:r>
            <w:r w:rsidR="006F598C">
              <w:rPr>
                <w:rFonts w:cs="Arial"/>
                <w:szCs w:val="20"/>
              </w:rPr>
              <w:t>.</w:t>
            </w:r>
            <w:r w:rsidR="006F598C" w:rsidRPr="004976F6">
              <w:rPr>
                <w:rFonts w:cs="Arial"/>
                <w:szCs w:val="20"/>
              </w:rPr>
              <w:t>2</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012E1B0C"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5FA8F210" w14:textId="77777777" w:rsidTr="00832E02">
        <w:trPr>
          <w:trHeight w:val="25"/>
        </w:trPr>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single" w:sz="4" w:space="0" w:color="EDEDED" w:themeColor="accent3" w:themeTint="33"/>
            </w:tcBorders>
            <w:shd w:val="clear" w:color="auto" w:fill="EDEDED" w:themeFill="accent3" w:themeFillTint="33"/>
            <w:vAlign w:val="center"/>
          </w:tcPr>
          <w:p w14:paraId="30C3CC8F" w14:textId="77777777" w:rsidR="006F598C" w:rsidRPr="00371AD0" w:rsidRDefault="006F598C" w:rsidP="00041D9B">
            <w:pPr>
              <w:contextualSpacing/>
              <w:rPr>
                <w:rFonts w:cs="Arial"/>
                <w:bCs w:val="0"/>
                <w:szCs w:val="20"/>
              </w:rPr>
            </w:pPr>
            <w:r w:rsidRPr="00371AD0">
              <w:rPr>
                <w:rFonts w:cs="Arial"/>
                <w:b w:val="0"/>
                <w:szCs w:val="20"/>
              </w:rPr>
              <w:t>T2</w:t>
            </w:r>
            <w:r>
              <w:rPr>
                <w:rFonts w:cs="Arial"/>
                <w:b w:val="0"/>
                <w:szCs w:val="20"/>
              </w:rPr>
              <w:t xml:space="preserve"> WI</w:t>
            </w:r>
            <w:r w:rsidRPr="00371AD0">
              <w:rPr>
                <w:rFonts w:cs="Arial"/>
                <w:b w:val="0"/>
                <w:szCs w:val="20"/>
              </w:rPr>
              <w:t xml:space="preserve"> ovoid lesions</w:t>
            </w:r>
            <w:r>
              <w:rPr>
                <w:rFonts w:cs="Arial"/>
                <w:b w:val="0"/>
                <w:szCs w:val="20"/>
              </w:rPr>
              <w:t xml:space="preserve"> with </w:t>
            </w:r>
            <w:r w:rsidRPr="00371AD0">
              <w:rPr>
                <w:rFonts w:cs="Arial"/>
                <w:b w:val="0"/>
                <w:szCs w:val="20"/>
              </w:rPr>
              <w:t>well-defined borders</w:t>
            </w:r>
          </w:p>
          <w:p w14:paraId="628B448B"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right w:val="nil"/>
            </w:tcBorders>
            <w:shd w:val="clear" w:color="auto" w:fill="EDEDED" w:themeFill="accent3" w:themeFillTint="33"/>
            <w:vAlign w:val="center"/>
          </w:tcPr>
          <w:p w14:paraId="13D163FD"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371AD0">
              <w:rPr>
                <w:rFonts w:cs="Arial"/>
                <w:szCs w:val="20"/>
              </w:rPr>
              <w:t>Absence</w:t>
            </w:r>
          </w:p>
        </w:tc>
        <w:tc>
          <w:tcPr>
            <w:tcW w:w="917" w:type="pct"/>
            <w:tcBorders>
              <w:left w:val="nil"/>
              <w:right w:val="nil"/>
            </w:tcBorders>
            <w:shd w:val="clear" w:color="auto" w:fill="EDEDED" w:themeFill="accent3" w:themeFillTint="33"/>
            <w:vAlign w:val="center"/>
          </w:tcPr>
          <w:p w14:paraId="010B59FF" w14:textId="7EECC138" w:rsidR="006F598C" w:rsidRPr="001F2372"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1F2372">
              <w:rPr>
                <w:rFonts w:cs="Arial"/>
                <w:szCs w:val="20"/>
              </w:rPr>
              <w:t>6</w:t>
            </w:r>
            <w:r w:rsidR="006F598C">
              <w:rPr>
                <w:rFonts w:cs="Arial"/>
                <w:szCs w:val="20"/>
              </w:rPr>
              <w:t>.</w:t>
            </w:r>
            <w:r w:rsidR="006F598C" w:rsidRPr="001F2372">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2B883BBE" w14:textId="77777777" w:rsidR="006F598C" w:rsidRPr="0019606B"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9606B">
              <w:rPr>
                <w:rFonts w:cs="Arial"/>
                <w:szCs w:val="20"/>
              </w:rPr>
              <w:t>-</w:t>
            </w:r>
          </w:p>
        </w:tc>
        <w:tc>
          <w:tcPr>
            <w:tcW w:w="666" w:type="pct"/>
            <w:vMerge w:val="restart"/>
            <w:tcBorders>
              <w:left w:val="nil"/>
              <w:right w:val="nil"/>
            </w:tcBorders>
            <w:shd w:val="clear" w:color="auto" w:fill="EDEDED" w:themeFill="accent3" w:themeFillTint="33"/>
            <w:vAlign w:val="center"/>
          </w:tcPr>
          <w:p w14:paraId="2468B308" w14:textId="77777777" w:rsidR="006F598C" w:rsidRPr="00371AD0"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eastAsia="Calibri" w:cs="Arial"/>
                <w:szCs w:val="20"/>
              </w:rPr>
              <w:t>0.056</w:t>
            </w:r>
          </w:p>
        </w:tc>
      </w:tr>
      <w:tr w:rsidR="006F598C" w:rsidRPr="00371AD0" w14:paraId="3B75D9E8"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single" w:sz="4" w:space="0" w:color="EDEDED" w:themeColor="accent3" w:themeTint="33"/>
            </w:tcBorders>
            <w:shd w:val="clear" w:color="auto" w:fill="EDEDED" w:themeFill="accent3" w:themeFillTint="33"/>
            <w:vAlign w:val="center"/>
          </w:tcPr>
          <w:p w14:paraId="6F5B4230"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right w:val="nil"/>
            </w:tcBorders>
            <w:shd w:val="clear" w:color="auto" w:fill="EDEDED" w:themeFill="accent3" w:themeFillTint="33"/>
            <w:vAlign w:val="center"/>
          </w:tcPr>
          <w:p w14:paraId="1B072307"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1-5</w:t>
            </w:r>
          </w:p>
        </w:tc>
        <w:tc>
          <w:tcPr>
            <w:tcW w:w="917" w:type="pct"/>
            <w:tcBorders>
              <w:left w:val="nil"/>
              <w:right w:val="nil"/>
            </w:tcBorders>
            <w:shd w:val="clear" w:color="auto" w:fill="EDEDED" w:themeFill="accent3" w:themeFillTint="33"/>
            <w:vAlign w:val="center"/>
          </w:tcPr>
          <w:p w14:paraId="13685337" w14:textId="352D2B4F" w:rsidR="006F598C" w:rsidRPr="001F2372"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1F2372">
              <w:rPr>
                <w:rFonts w:cs="Arial"/>
                <w:szCs w:val="20"/>
              </w:rPr>
              <w:t>6</w:t>
            </w:r>
            <w:r w:rsidR="006F598C">
              <w:rPr>
                <w:rFonts w:cs="Arial"/>
                <w:szCs w:val="20"/>
              </w:rPr>
              <w:t>.</w:t>
            </w:r>
            <w:r w:rsidR="006F598C" w:rsidRPr="001F2372">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4002EBE5" w14:textId="1DC86D6C"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6F598C" w:rsidRPr="0019606B">
              <w:rPr>
                <w:rFonts w:cs="Arial"/>
                <w:szCs w:val="20"/>
              </w:rPr>
              <w:t>30</w:t>
            </w:r>
            <w:r w:rsidR="006F598C">
              <w:rPr>
                <w:rFonts w:cs="Arial"/>
                <w:szCs w:val="20"/>
              </w:rPr>
              <w:t>.</w:t>
            </w:r>
            <w:r w:rsidR="006F598C" w:rsidRPr="0019606B">
              <w:rPr>
                <w:rFonts w:cs="Arial"/>
                <w:szCs w:val="20"/>
              </w:rPr>
              <w:t>8</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4B20915F"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2572C12D" w14:textId="77777777" w:rsidTr="00832E02">
        <w:trPr>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single" w:sz="4" w:space="0" w:color="EDEDED" w:themeColor="accent3" w:themeTint="33"/>
            </w:tcBorders>
            <w:shd w:val="clear" w:color="auto" w:fill="EDEDED" w:themeFill="accent3" w:themeFillTint="33"/>
            <w:vAlign w:val="center"/>
          </w:tcPr>
          <w:p w14:paraId="33355E71"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bottom w:val="single" w:sz="4" w:space="0" w:color="A5A5A5" w:themeColor="accent3"/>
              <w:right w:val="nil"/>
            </w:tcBorders>
            <w:shd w:val="clear" w:color="auto" w:fill="EDEDED" w:themeFill="accent3" w:themeFillTint="33"/>
            <w:vAlign w:val="center"/>
          </w:tcPr>
          <w:p w14:paraId="2174E1A1"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&gt;</w:t>
            </w:r>
            <w:r w:rsidRPr="00371AD0">
              <w:rPr>
                <w:rFonts w:cs="Arial"/>
                <w:szCs w:val="20"/>
              </w:rPr>
              <w:t>5-10</w:t>
            </w:r>
          </w:p>
        </w:tc>
        <w:tc>
          <w:tcPr>
            <w:tcW w:w="917" w:type="pct"/>
            <w:tcBorders>
              <w:left w:val="nil"/>
              <w:right w:val="nil"/>
            </w:tcBorders>
            <w:shd w:val="clear" w:color="auto" w:fill="EDEDED" w:themeFill="accent3" w:themeFillTint="33"/>
            <w:vAlign w:val="center"/>
          </w:tcPr>
          <w:p w14:paraId="606F3B3E" w14:textId="260EDFC8" w:rsidR="006F598C" w:rsidRPr="001F2372"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6F598C" w:rsidRPr="001F2372">
              <w:rPr>
                <w:rFonts w:cs="Arial"/>
                <w:szCs w:val="20"/>
              </w:rPr>
              <w:t>13</w:t>
            </w:r>
            <w:r w:rsidR="006F598C">
              <w:rPr>
                <w:rFonts w:cs="Arial"/>
                <w:szCs w:val="20"/>
              </w:rPr>
              <w:t>.</w:t>
            </w:r>
            <w:r w:rsidR="006F598C" w:rsidRPr="001F2372">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16342A87" w14:textId="0FE2FEC0"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 (</w:t>
            </w:r>
            <w:r w:rsidR="006F598C" w:rsidRPr="0019606B">
              <w:rPr>
                <w:rFonts w:cs="Arial"/>
                <w:szCs w:val="20"/>
              </w:rPr>
              <w:t>46</w:t>
            </w:r>
            <w:r w:rsidR="006F598C">
              <w:rPr>
                <w:rFonts w:cs="Arial"/>
                <w:szCs w:val="20"/>
              </w:rPr>
              <w:t>.</w:t>
            </w:r>
            <w:r w:rsidR="006F598C" w:rsidRPr="0019606B">
              <w:rPr>
                <w:rFonts w:cs="Arial"/>
                <w:szCs w:val="20"/>
              </w:rPr>
              <w:t>2</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6A504BA4"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05FED909"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single" w:sz="4" w:space="0" w:color="EDEDED" w:themeColor="accent3" w:themeTint="33"/>
            </w:tcBorders>
            <w:shd w:val="clear" w:color="auto" w:fill="EDEDED" w:themeFill="accent3" w:themeFillTint="33"/>
            <w:vAlign w:val="center"/>
          </w:tcPr>
          <w:p w14:paraId="3E6992B8"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right w:val="nil"/>
            </w:tcBorders>
            <w:shd w:val="clear" w:color="auto" w:fill="EDEDED" w:themeFill="accent3" w:themeFillTint="33"/>
            <w:vAlign w:val="center"/>
          </w:tcPr>
          <w:p w14:paraId="732E7F99"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&gt;10-20</w:t>
            </w:r>
          </w:p>
        </w:tc>
        <w:tc>
          <w:tcPr>
            <w:tcW w:w="917" w:type="pct"/>
            <w:tcBorders>
              <w:left w:val="nil"/>
              <w:right w:val="nil"/>
            </w:tcBorders>
            <w:shd w:val="clear" w:color="auto" w:fill="EDEDED" w:themeFill="accent3" w:themeFillTint="33"/>
            <w:vAlign w:val="center"/>
          </w:tcPr>
          <w:p w14:paraId="4D3B2857" w14:textId="7FBCE502" w:rsidR="006F598C" w:rsidRPr="001F2372"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 (</w:t>
            </w:r>
            <w:r w:rsidR="006F598C" w:rsidRPr="001F2372">
              <w:rPr>
                <w:rFonts w:cs="Arial"/>
                <w:szCs w:val="20"/>
              </w:rPr>
              <w:t>33</w:t>
            </w:r>
            <w:r w:rsidR="006F598C">
              <w:rPr>
                <w:rFonts w:cs="Arial"/>
                <w:szCs w:val="20"/>
              </w:rPr>
              <w:t>.</w:t>
            </w:r>
            <w:r w:rsidR="006F598C" w:rsidRPr="001F2372">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736E235E" w14:textId="589F01F7"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19606B">
              <w:rPr>
                <w:rFonts w:cs="Arial"/>
                <w:szCs w:val="20"/>
              </w:rPr>
              <w:t>7</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634FC329"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79F965C3" w14:textId="77777777" w:rsidTr="00832E02">
        <w:trPr>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single" w:sz="4" w:space="0" w:color="EDEDED" w:themeColor="accent3" w:themeTint="33"/>
            </w:tcBorders>
            <w:shd w:val="clear" w:color="auto" w:fill="EDEDED" w:themeFill="accent3" w:themeFillTint="33"/>
            <w:vAlign w:val="center"/>
          </w:tcPr>
          <w:p w14:paraId="1CD8D948"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right w:val="nil"/>
            </w:tcBorders>
            <w:shd w:val="clear" w:color="auto" w:fill="EDEDED" w:themeFill="accent3" w:themeFillTint="33"/>
            <w:vAlign w:val="center"/>
          </w:tcPr>
          <w:p w14:paraId="46145CAC"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371AD0">
              <w:rPr>
                <w:rFonts w:cs="Arial"/>
                <w:szCs w:val="20"/>
              </w:rPr>
              <w:t>&gt;20-30</w:t>
            </w:r>
          </w:p>
        </w:tc>
        <w:tc>
          <w:tcPr>
            <w:tcW w:w="917" w:type="pct"/>
            <w:tcBorders>
              <w:left w:val="nil"/>
              <w:right w:val="nil"/>
            </w:tcBorders>
            <w:shd w:val="clear" w:color="auto" w:fill="EDEDED" w:themeFill="accent3" w:themeFillTint="33"/>
            <w:vAlign w:val="center"/>
          </w:tcPr>
          <w:p w14:paraId="6684756A" w14:textId="16CCCE51" w:rsidR="006F598C" w:rsidRPr="001F2372"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6F598C" w:rsidRPr="001F2372">
              <w:rPr>
                <w:rFonts w:cs="Arial"/>
                <w:szCs w:val="20"/>
              </w:rPr>
              <w:t>33</w:t>
            </w:r>
            <w:r w:rsidR="006F598C">
              <w:rPr>
                <w:rFonts w:cs="Arial"/>
                <w:szCs w:val="20"/>
              </w:rPr>
              <w:t>.</w:t>
            </w:r>
            <w:r w:rsidR="006F598C" w:rsidRPr="001F2372">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519BAE66" w14:textId="43296DF6"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19606B">
              <w:rPr>
                <w:rFonts w:cs="Arial"/>
                <w:szCs w:val="20"/>
              </w:rPr>
              <w:t>7</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5C7E7272"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1C7980F9"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bottom w:val="single" w:sz="4" w:space="0" w:color="A5A5A5" w:themeColor="accent3"/>
              <w:right w:val="single" w:sz="4" w:space="0" w:color="EDEDED" w:themeColor="accent3" w:themeTint="33"/>
            </w:tcBorders>
            <w:shd w:val="clear" w:color="auto" w:fill="EDEDED" w:themeFill="accent3" w:themeFillTint="33"/>
            <w:vAlign w:val="center"/>
          </w:tcPr>
          <w:p w14:paraId="6FC1EEAF" w14:textId="77777777" w:rsidR="006F598C" w:rsidRPr="00371AD0" w:rsidRDefault="006F598C" w:rsidP="00041D9B">
            <w:pPr>
              <w:contextualSpacing/>
              <w:rPr>
                <w:rFonts w:cs="Arial"/>
                <w:b w:val="0"/>
                <w:szCs w:val="20"/>
              </w:rPr>
            </w:pPr>
          </w:p>
        </w:tc>
        <w:tc>
          <w:tcPr>
            <w:tcW w:w="1002" w:type="pct"/>
            <w:tcBorders>
              <w:left w:val="single" w:sz="4" w:space="0" w:color="EDEDED" w:themeColor="accent3" w:themeTint="33"/>
              <w:bottom w:val="single" w:sz="4" w:space="0" w:color="A5A5A5" w:themeColor="accent3"/>
              <w:right w:val="nil"/>
            </w:tcBorders>
            <w:shd w:val="clear" w:color="auto" w:fill="EDEDED" w:themeFill="accent3" w:themeFillTint="33"/>
            <w:vAlign w:val="center"/>
          </w:tcPr>
          <w:p w14:paraId="7DEEB1B9"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&gt;30</w:t>
            </w:r>
          </w:p>
        </w:tc>
        <w:tc>
          <w:tcPr>
            <w:tcW w:w="917" w:type="pct"/>
            <w:tcBorders>
              <w:left w:val="nil"/>
              <w:right w:val="nil"/>
            </w:tcBorders>
            <w:shd w:val="clear" w:color="auto" w:fill="EDEDED" w:themeFill="accent3" w:themeFillTint="33"/>
            <w:vAlign w:val="center"/>
          </w:tcPr>
          <w:p w14:paraId="29A51C39" w14:textId="669B64C2" w:rsidR="006F598C" w:rsidRPr="001F2372"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1F2372">
              <w:rPr>
                <w:rFonts w:cs="Arial"/>
                <w:szCs w:val="20"/>
              </w:rPr>
              <w:t>6</w:t>
            </w:r>
            <w:r w:rsidR="006F598C">
              <w:rPr>
                <w:rFonts w:cs="Arial"/>
                <w:szCs w:val="20"/>
              </w:rPr>
              <w:t>.</w:t>
            </w:r>
            <w:r w:rsidR="006F598C" w:rsidRPr="001F2372">
              <w:rPr>
                <w:rFonts w:cs="Arial"/>
                <w:szCs w:val="20"/>
              </w:rPr>
              <w:t>7</w:t>
            </w:r>
            <w:r w:rsidR="006F598C">
              <w:rPr>
                <w:rFonts w:cs="Arial"/>
                <w:szCs w:val="20"/>
              </w:rPr>
              <w:t>%</w:t>
            </w:r>
            <w:r>
              <w:rPr>
                <w:rFonts w:cs="Arial"/>
                <w:szCs w:val="20"/>
              </w:rPr>
              <w:t>)</w:t>
            </w:r>
          </w:p>
        </w:tc>
        <w:tc>
          <w:tcPr>
            <w:tcW w:w="915" w:type="pct"/>
            <w:tcBorders>
              <w:left w:val="nil"/>
              <w:bottom w:val="single" w:sz="4" w:space="0" w:color="A5A5A5" w:themeColor="accent3"/>
              <w:right w:val="nil"/>
            </w:tcBorders>
            <w:shd w:val="clear" w:color="auto" w:fill="EDEDED" w:themeFill="accent3" w:themeFillTint="33"/>
            <w:vAlign w:val="center"/>
          </w:tcPr>
          <w:p w14:paraId="1B337ADA" w14:textId="195DC7E3"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19606B">
              <w:rPr>
                <w:rFonts w:cs="Arial"/>
                <w:szCs w:val="20"/>
              </w:rPr>
              <w:t>7</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20FCC760"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49F501B6" w14:textId="77777777" w:rsidTr="00832E02">
        <w:trPr>
          <w:trHeight w:val="25"/>
        </w:trPr>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nil"/>
            </w:tcBorders>
            <w:shd w:val="clear" w:color="auto" w:fill="auto"/>
            <w:vAlign w:val="center"/>
          </w:tcPr>
          <w:p w14:paraId="7C5594CA" w14:textId="77777777" w:rsidR="006F598C" w:rsidRPr="00371AD0" w:rsidRDefault="006F598C" w:rsidP="00041D9B">
            <w:pPr>
              <w:contextualSpacing/>
              <w:rPr>
                <w:rFonts w:cs="Arial"/>
                <w:bCs w:val="0"/>
                <w:szCs w:val="20"/>
              </w:rPr>
            </w:pPr>
            <w:r w:rsidRPr="00371AD0">
              <w:rPr>
                <w:rFonts w:cs="Arial"/>
                <w:b w:val="0"/>
                <w:szCs w:val="20"/>
              </w:rPr>
              <w:t>T2</w:t>
            </w:r>
            <w:r>
              <w:rPr>
                <w:rFonts w:cs="Arial"/>
                <w:b w:val="0"/>
                <w:szCs w:val="20"/>
              </w:rPr>
              <w:t xml:space="preserve"> WI</w:t>
            </w:r>
            <w:r w:rsidRPr="00371AD0">
              <w:rPr>
                <w:rFonts w:cs="Arial"/>
                <w:b w:val="0"/>
                <w:szCs w:val="20"/>
              </w:rPr>
              <w:t xml:space="preserve"> diffuse lesions</w:t>
            </w:r>
            <w:r>
              <w:rPr>
                <w:rFonts w:cs="Arial"/>
                <w:b w:val="0"/>
                <w:szCs w:val="20"/>
              </w:rPr>
              <w:t xml:space="preserve"> with </w:t>
            </w:r>
            <w:r w:rsidRPr="00371AD0">
              <w:rPr>
                <w:rFonts w:cs="Arial"/>
                <w:b w:val="0"/>
                <w:szCs w:val="20"/>
              </w:rPr>
              <w:t>poorly defined borders</w:t>
            </w:r>
          </w:p>
          <w:p w14:paraId="7A39FC65"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1D94A801"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371AD0">
              <w:rPr>
                <w:rFonts w:cs="Arial"/>
                <w:szCs w:val="20"/>
              </w:rPr>
              <w:t>Absence</w:t>
            </w:r>
          </w:p>
        </w:tc>
        <w:tc>
          <w:tcPr>
            <w:tcW w:w="917" w:type="pct"/>
            <w:tcBorders>
              <w:left w:val="nil"/>
              <w:right w:val="nil"/>
            </w:tcBorders>
            <w:shd w:val="clear" w:color="auto" w:fill="auto"/>
            <w:vAlign w:val="center"/>
          </w:tcPr>
          <w:p w14:paraId="2940C19B" w14:textId="1A5BBEB1"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6F598C" w:rsidRPr="0019606B">
              <w:rPr>
                <w:rFonts w:cs="Arial"/>
                <w:szCs w:val="20"/>
              </w:rPr>
              <w:t>33</w:t>
            </w:r>
            <w:r w:rsidR="006F598C">
              <w:rPr>
                <w:rFonts w:cs="Arial"/>
                <w:szCs w:val="20"/>
              </w:rPr>
              <w:t>.</w:t>
            </w:r>
            <w:r w:rsidR="006F598C" w:rsidRPr="0019606B">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01B9E4A8" w14:textId="4F26CC75"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19606B">
              <w:rPr>
                <w:rFonts w:cs="Arial"/>
                <w:szCs w:val="20"/>
              </w:rPr>
              <w:t>7</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666" w:type="pct"/>
            <w:vMerge w:val="restart"/>
            <w:tcBorders>
              <w:left w:val="nil"/>
              <w:right w:val="nil"/>
            </w:tcBorders>
            <w:shd w:val="clear" w:color="auto" w:fill="auto"/>
            <w:vAlign w:val="center"/>
          </w:tcPr>
          <w:p w14:paraId="5385AAC4" w14:textId="77777777" w:rsidR="006F598C" w:rsidRPr="00220A0F"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b/>
                <w:szCs w:val="20"/>
              </w:rPr>
            </w:pPr>
            <w:r>
              <w:rPr>
                <w:rFonts w:eastAsia="Calibri" w:cs="Arial"/>
                <w:b/>
                <w:szCs w:val="20"/>
              </w:rPr>
              <w:t>0.004</w:t>
            </w:r>
          </w:p>
        </w:tc>
      </w:tr>
      <w:tr w:rsidR="006F598C" w:rsidRPr="00371AD0" w14:paraId="402581F2"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574F9229"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22A71014"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1-5</w:t>
            </w:r>
          </w:p>
        </w:tc>
        <w:tc>
          <w:tcPr>
            <w:tcW w:w="917" w:type="pct"/>
            <w:tcBorders>
              <w:left w:val="nil"/>
              <w:right w:val="nil"/>
            </w:tcBorders>
            <w:shd w:val="clear" w:color="auto" w:fill="auto"/>
            <w:vAlign w:val="center"/>
          </w:tcPr>
          <w:p w14:paraId="43A5BDC5" w14:textId="5C17C0A8"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 (</w:t>
            </w:r>
            <w:r w:rsidR="006F598C" w:rsidRPr="0019606B">
              <w:rPr>
                <w:rFonts w:cs="Arial"/>
                <w:szCs w:val="20"/>
              </w:rPr>
              <w:t>53</w:t>
            </w:r>
            <w:r w:rsidR="006F598C">
              <w:rPr>
                <w:rFonts w:cs="Arial"/>
                <w:szCs w:val="20"/>
              </w:rPr>
              <w:t>.</w:t>
            </w:r>
            <w:r w:rsidR="006F598C" w:rsidRPr="0019606B">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3E4B6637" w14:textId="72A2E4DB"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 (</w:t>
            </w:r>
            <w:r w:rsidR="006F598C" w:rsidRPr="0019606B">
              <w:rPr>
                <w:rFonts w:cs="Arial"/>
                <w:szCs w:val="20"/>
              </w:rPr>
              <w:t>23</w:t>
            </w:r>
            <w:r w:rsidR="006F598C">
              <w:rPr>
                <w:rFonts w:cs="Arial"/>
                <w:szCs w:val="20"/>
              </w:rPr>
              <w:t>.</w:t>
            </w:r>
            <w:r w:rsidR="006F598C" w:rsidRPr="0019606B">
              <w:rPr>
                <w:rFonts w:cs="Arial"/>
                <w:szCs w:val="20"/>
              </w:rPr>
              <w:t>1</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6D9D21C5"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43FE8C71" w14:textId="77777777" w:rsidTr="00832E02">
        <w:trPr>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79F6F2A8"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11C81DC1"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&gt;</w:t>
            </w:r>
            <w:r w:rsidRPr="00371AD0">
              <w:rPr>
                <w:rFonts w:cs="Arial"/>
                <w:szCs w:val="20"/>
              </w:rPr>
              <w:t>5-10</w:t>
            </w:r>
          </w:p>
        </w:tc>
        <w:tc>
          <w:tcPr>
            <w:tcW w:w="917" w:type="pct"/>
            <w:tcBorders>
              <w:left w:val="nil"/>
              <w:right w:val="nil"/>
            </w:tcBorders>
            <w:shd w:val="clear" w:color="auto" w:fill="auto"/>
            <w:vAlign w:val="center"/>
          </w:tcPr>
          <w:p w14:paraId="00CDD337" w14:textId="294E5675"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19606B">
              <w:rPr>
                <w:rFonts w:cs="Arial"/>
                <w:szCs w:val="20"/>
              </w:rPr>
              <w:t>6</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12CA3C32" w14:textId="7C2FFB6E"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 (</w:t>
            </w:r>
            <w:r w:rsidR="006F598C" w:rsidRPr="0019606B">
              <w:rPr>
                <w:rFonts w:cs="Arial"/>
                <w:szCs w:val="20"/>
              </w:rPr>
              <w:t>15</w:t>
            </w:r>
            <w:r w:rsidR="006F598C">
              <w:rPr>
                <w:rFonts w:cs="Arial"/>
                <w:szCs w:val="20"/>
              </w:rPr>
              <w:t>.</w:t>
            </w:r>
            <w:r w:rsidR="006F598C" w:rsidRPr="0019606B">
              <w:rPr>
                <w:rFonts w:cs="Arial"/>
                <w:szCs w:val="20"/>
              </w:rPr>
              <w:t>4</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7373FEB0"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471B199B"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175E911D"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21F1B2A5"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&gt;10-20</w:t>
            </w:r>
          </w:p>
        </w:tc>
        <w:tc>
          <w:tcPr>
            <w:tcW w:w="917" w:type="pct"/>
            <w:tcBorders>
              <w:left w:val="nil"/>
              <w:right w:val="nil"/>
            </w:tcBorders>
            <w:shd w:val="clear" w:color="auto" w:fill="auto"/>
            <w:vAlign w:val="center"/>
          </w:tcPr>
          <w:p w14:paraId="505F24C1" w14:textId="77777777" w:rsidR="006F598C" w:rsidRPr="0019606B" w:rsidRDefault="006F598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sidRPr="0019606B">
              <w:rPr>
                <w:rFonts w:cs="Arial"/>
                <w:szCs w:val="20"/>
              </w:rPr>
              <w:t>-</w:t>
            </w:r>
          </w:p>
        </w:tc>
        <w:tc>
          <w:tcPr>
            <w:tcW w:w="915" w:type="pct"/>
            <w:tcBorders>
              <w:left w:val="nil"/>
              <w:right w:val="nil"/>
            </w:tcBorders>
            <w:shd w:val="clear" w:color="auto" w:fill="auto"/>
            <w:vAlign w:val="center"/>
          </w:tcPr>
          <w:p w14:paraId="61928F6C" w14:textId="07917766"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 (</w:t>
            </w:r>
            <w:r w:rsidR="006F598C" w:rsidRPr="0019606B">
              <w:rPr>
                <w:rFonts w:cs="Arial"/>
                <w:szCs w:val="20"/>
              </w:rPr>
              <w:t>30</w:t>
            </w:r>
            <w:r w:rsidR="006F598C">
              <w:rPr>
                <w:rFonts w:cs="Arial"/>
                <w:szCs w:val="20"/>
              </w:rPr>
              <w:t>.</w:t>
            </w:r>
            <w:r w:rsidR="006F598C" w:rsidRPr="0019606B">
              <w:rPr>
                <w:rFonts w:cs="Arial"/>
                <w:szCs w:val="20"/>
              </w:rPr>
              <w:t>8</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4E950CDB"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4F516716" w14:textId="77777777" w:rsidTr="00832E02">
        <w:trPr>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75B2264C" w14:textId="77777777" w:rsidR="006F598C" w:rsidRPr="00371AD0" w:rsidRDefault="006F598C" w:rsidP="00041D9B">
            <w:pPr>
              <w:contextualSpacing/>
              <w:rPr>
                <w:rFonts w:cs="Arial"/>
                <w:b w:val="0"/>
                <w:szCs w:val="20"/>
              </w:rPr>
            </w:pPr>
          </w:p>
        </w:tc>
        <w:tc>
          <w:tcPr>
            <w:tcW w:w="1002" w:type="pct"/>
            <w:tcBorders>
              <w:left w:val="nil"/>
              <w:right w:val="nil"/>
            </w:tcBorders>
            <w:shd w:val="clear" w:color="auto" w:fill="auto"/>
            <w:vAlign w:val="center"/>
          </w:tcPr>
          <w:p w14:paraId="4E742D64"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371AD0">
              <w:rPr>
                <w:rFonts w:cs="Arial"/>
                <w:szCs w:val="20"/>
              </w:rPr>
              <w:t>&gt;20-30</w:t>
            </w:r>
          </w:p>
        </w:tc>
        <w:tc>
          <w:tcPr>
            <w:tcW w:w="917" w:type="pct"/>
            <w:tcBorders>
              <w:left w:val="nil"/>
              <w:right w:val="nil"/>
            </w:tcBorders>
            <w:shd w:val="clear" w:color="auto" w:fill="auto"/>
            <w:vAlign w:val="center"/>
          </w:tcPr>
          <w:p w14:paraId="59FE31DD" w14:textId="77777777" w:rsidR="006F598C" w:rsidRPr="0019606B"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19606B">
              <w:rPr>
                <w:rFonts w:cs="Arial"/>
                <w:szCs w:val="20"/>
              </w:rPr>
              <w:t>-</w:t>
            </w:r>
          </w:p>
        </w:tc>
        <w:tc>
          <w:tcPr>
            <w:tcW w:w="915" w:type="pct"/>
            <w:tcBorders>
              <w:left w:val="nil"/>
              <w:right w:val="nil"/>
            </w:tcBorders>
            <w:shd w:val="clear" w:color="auto" w:fill="auto"/>
            <w:vAlign w:val="center"/>
          </w:tcPr>
          <w:p w14:paraId="313638B3" w14:textId="272BD77D" w:rsidR="006F598C" w:rsidRPr="0019606B"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19606B">
              <w:rPr>
                <w:rFonts w:cs="Arial"/>
                <w:szCs w:val="20"/>
              </w:rPr>
              <w:t>7</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082A06BE" w14:textId="77777777" w:rsidR="006F598C" w:rsidRPr="00371AD0"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szCs w:val="20"/>
              </w:rPr>
            </w:pPr>
          </w:p>
        </w:tc>
      </w:tr>
      <w:tr w:rsidR="006F598C" w:rsidRPr="00371AD0" w14:paraId="6178A023" w14:textId="77777777" w:rsidTr="00832E02">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00" w:type="pct"/>
            <w:vMerge/>
            <w:tcBorders>
              <w:left w:val="nil"/>
              <w:bottom w:val="single" w:sz="4" w:space="0" w:color="A5A5A5" w:themeColor="accent3"/>
              <w:right w:val="nil"/>
            </w:tcBorders>
            <w:shd w:val="clear" w:color="auto" w:fill="auto"/>
            <w:vAlign w:val="center"/>
          </w:tcPr>
          <w:p w14:paraId="00EC9C73" w14:textId="77777777" w:rsidR="006F598C" w:rsidRPr="00371AD0" w:rsidRDefault="006F598C" w:rsidP="00041D9B">
            <w:pPr>
              <w:contextualSpacing/>
              <w:rPr>
                <w:rFonts w:cs="Arial"/>
                <w:b w:val="0"/>
                <w:szCs w:val="20"/>
              </w:rPr>
            </w:pPr>
          </w:p>
        </w:tc>
        <w:tc>
          <w:tcPr>
            <w:tcW w:w="1002" w:type="pct"/>
            <w:tcBorders>
              <w:left w:val="nil"/>
              <w:bottom w:val="single" w:sz="4" w:space="0" w:color="A5A5A5" w:themeColor="accent3"/>
              <w:right w:val="nil"/>
            </w:tcBorders>
            <w:shd w:val="clear" w:color="auto" w:fill="auto"/>
            <w:vAlign w:val="center"/>
          </w:tcPr>
          <w:p w14:paraId="103A9902"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szCs w:val="20"/>
              </w:rPr>
            </w:pPr>
            <w:r w:rsidRPr="00371AD0">
              <w:rPr>
                <w:rFonts w:cs="Arial"/>
                <w:szCs w:val="20"/>
              </w:rPr>
              <w:t>&gt;30</w:t>
            </w:r>
          </w:p>
        </w:tc>
        <w:tc>
          <w:tcPr>
            <w:tcW w:w="917" w:type="pct"/>
            <w:tcBorders>
              <w:left w:val="nil"/>
              <w:right w:val="nil"/>
            </w:tcBorders>
            <w:shd w:val="clear" w:color="auto" w:fill="auto"/>
            <w:vAlign w:val="center"/>
          </w:tcPr>
          <w:p w14:paraId="06B612B2" w14:textId="59AF4D60"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19606B">
              <w:rPr>
                <w:rFonts w:cs="Arial"/>
                <w:szCs w:val="20"/>
              </w:rPr>
              <w:t>6</w:t>
            </w:r>
            <w:r w:rsidR="006F598C">
              <w:rPr>
                <w:rFonts w:cs="Arial"/>
                <w:szCs w:val="20"/>
              </w:rPr>
              <w:t>.</w:t>
            </w:r>
            <w:r w:rsidR="006F598C" w:rsidRPr="0019606B">
              <w:rPr>
                <w:rFonts w:cs="Arial"/>
                <w:szCs w:val="20"/>
              </w:rPr>
              <w:t>7</w:t>
            </w:r>
            <w:r w:rsidR="006F598C">
              <w:rPr>
                <w:rFonts w:cs="Arial"/>
                <w:szCs w:val="20"/>
              </w:rPr>
              <w:t>%</w:t>
            </w:r>
            <w:r>
              <w:rPr>
                <w:rFonts w:cs="Arial"/>
                <w:szCs w:val="20"/>
              </w:rPr>
              <w:t>)</w:t>
            </w:r>
          </w:p>
        </w:tc>
        <w:tc>
          <w:tcPr>
            <w:tcW w:w="915" w:type="pct"/>
            <w:tcBorders>
              <w:left w:val="nil"/>
              <w:bottom w:val="single" w:sz="4" w:space="0" w:color="A5A5A5" w:themeColor="accent3"/>
              <w:right w:val="nil"/>
            </w:tcBorders>
            <w:shd w:val="clear" w:color="auto" w:fill="auto"/>
            <w:vAlign w:val="center"/>
          </w:tcPr>
          <w:p w14:paraId="6DA376E9" w14:textId="7CCB9FBA" w:rsidR="006F598C" w:rsidRPr="0019606B"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 (</w:t>
            </w:r>
            <w:r w:rsidR="006F598C" w:rsidRPr="0019606B">
              <w:rPr>
                <w:rFonts w:cs="Arial"/>
                <w:szCs w:val="20"/>
              </w:rPr>
              <w:t>15</w:t>
            </w:r>
            <w:r w:rsidR="006F598C">
              <w:rPr>
                <w:rFonts w:cs="Arial"/>
                <w:szCs w:val="20"/>
              </w:rPr>
              <w:t>.</w:t>
            </w:r>
            <w:r w:rsidR="006F598C" w:rsidRPr="0019606B">
              <w:rPr>
                <w:rFonts w:cs="Arial"/>
                <w:szCs w:val="20"/>
              </w:rPr>
              <w:t>4</w:t>
            </w:r>
            <w:r w:rsidR="006F598C">
              <w:rPr>
                <w:rFonts w:cs="Arial"/>
                <w:szCs w:val="20"/>
              </w:rPr>
              <w:t>%</w:t>
            </w:r>
            <w:r>
              <w:rPr>
                <w:rFonts w:cs="Arial"/>
                <w:szCs w:val="20"/>
              </w:rPr>
              <w:t>)</w:t>
            </w:r>
          </w:p>
        </w:tc>
        <w:tc>
          <w:tcPr>
            <w:tcW w:w="666" w:type="pct"/>
            <w:vMerge/>
            <w:tcBorders>
              <w:left w:val="nil"/>
              <w:right w:val="nil"/>
            </w:tcBorders>
            <w:shd w:val="clear" w:color="auto" w:fill="auto"/>
            <w:vAlign w:val="center"/>
          </w:tcPr>
          <w:p w14:paraId="3315AC1D"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371AD0" w14:paraId="00E52420"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single" w:sz="4" w:space="0" w:color="EDEDED" w:themeColor="accent3" w:themeTint="33"/>
            </w:tcBorders>
            <w:shd w:val="clear" w:color="auto" w:fill="EDEDED" w:themeFill="accent3" w:themeFillTint="33"/>
            <w:vAlign w:val="center"/>
          </w:tcPr>
          <w:p w14:paraId="6BA4431E" w14:textId="77777777" w:rsidR="006F598C" w:rsidRPr="00371AD0" w:rsidRDefault="006F598C" w:rsidP="00041D9B">
            <w:pPr>
              <w:contextualSpacing/>
              <w:rPr>
                <w:rFonts w:cs="Arial"/>
                <w:bCs w:val="0"/>
                <w:szCs w:val="20"/>
              </w:rPr>
            </w:pPr>
            <w:r w:rsidRPr="00371AD0">
              <w:rPr>
                <w:rFonts w:cs="Arial"/>
                <w:b w:val="0"/>
                <w:szCs w:val="20"/>
              </w:rPr>
              <w:t>T2</w:t>
            </w:r>
            <w:r>
              <w:rPr>
                <w:rFonts w:cs="Arial"/>
                <w:b w:val="0"/>
                <w:szCs w:val="20"/>
              </w:rPr>
              <w:t xml:space="preserve"> WI</w:t>
            </w:r>
            <w:r w:rsidRPr="00371AD0">
              <w:rPr>
                <w:rFonts w:cs="Arial"/>
                <w:b w:val="0"/>
                <w:szCs w:val="20"/>
              </w:rPr>
              <w:t xml:space="preserve"> lesions ≥1 cm of diameter</w:t>
            </w:r>
          </w:p>
        </w:tc>
        <w:tc>
          <w:tcPr>
            <w:tcW w:w="1002" w:type="pct"/>
            <w:tcBorders>
              <w:left w:val="single" w:sz="4" w:space="0" w:color="EDEDED" w:themeColor="accent3" w:themeTint="33"/>
              <w:bottom w:val="single" w:sz="4" w:space="0" w:color="A5A5A5" w:themeColor="accent3"/>
              <w:right w:val="nil"/>
            </w:tcBorders>
            <w:shd w:val="clear" w:color="auto" w:fill="EDEDED" w:themeFill="accent3" w:themeFillTint="33"/>
            <w:vAlign w:val="center"/>
          </w:tcPr>
          <w:p w14:paraId="17AFBF07" w14:textId="77777777" w:rsidR="006F598C" w:rsidRPr="00371AD0"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bCs/>
                <w:szCs w:val="20"/>
              </w:rPr>
            </w:pPr>
            <w:r w:rsidRPr="00371AD0">
              <w:rPr>
                <w:rFonts w:cs="Arial"/>
                <w:szCs w:val="20"/>
              </w:rPr>
              <w:t xml:space="preserve">Absence </w:t>
            </w:r>
          </w:p>
        </w:tc>
        <w:tc>
          <w:tcPr>
            <w:tcW w:w="917" w:type="pct"/>
            <w:tcBorders>
              <w:left w:val="nil"/>
              <w:right w:val="nil"/>
            </w:tcBorders>
            <w:shd w:val="clear" w:color="auto" w:fill="EDEDED" w:themeFill="accent3" w:themeFillTint="33"/>
            <w:vAlign w:val="center"/>
          </w:tcPr>
          <w:p w14:paraId="52A652D5" w14:textId="268A11E5" w:rsidR="006F598C" w:rsidRPr="00E33C5E"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 (</w:t>
            </w:r>
            <w:r w:rsidR="006F598C" w:rsidRPr="00E33C5E">
              <w:rPr>
                <w:rFonts w:cs="Arial"/>
                <w:szCs w:val="20"/>
              </w:rPr>
              <w:t>53</w:t>
            </w:r>
            <w:r w:rsidR="006F598C">
              <w:rPr>
                <w:rFonts w:cs="Arial"/>
                <w:szCs w:val="20"/>
              </w:rPr>
              <w:t>.</w:t>
            </w:r>
            <w:r w:rsidR="006F598C" w:rsidRPr="00E33C5E">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000FC27B" w14:textId="281C7BED" w:rsidR="006F598C" w:rsidRPr="00E33C5E"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6F598C" w:rsidRPr="00E33C5E">
              <w:rPr>
                <w:rFonts w:cs="Arial"/>
                <w:szCs w:val="20"/>
              </w:rPr>
              <w:t>38</w:t>
            </w:r>
            <w:r w:rsidR="006F598C">
              <w:rPr>
                <w:rFonts w:cs="Arial"/>
                <w:szCs w:val="20"/>
              </w:rPr>
              <w:t>.</w:t>
            </w:r>
            <w:r w:rsidR="006F598C" w:rsidRPr="00E33C5E">
              <w:rPr>
                <w:rFonts w:cs="Arial"/>
                <w:szCs w:val="20"/>
              </w:rPr>
              <w:t>5</w:t>
            </w:r>
            <w:r w:rsidR="006F598C">
              <w:rPr>
                <w:rFonts w:cs="Arial"/>
                <w:szCs w:val="20"/>
              </w:rPr>
              <w:t>%</w:t>
            </w:r>
            <w:r>
              <w:rPr>
                <w:rFonts w:cs="Arial"/>
                <w:szCs w:val="20"/>
              </w:rPr>
              <w:t>)</w:t>
            </w:r>
          </w:p>
        </w:tc>
        <w:tc>
          <w:tcPr>
            <w:tcW w:w="666" w:type="pct"/>
            <w:vMerge w:val="restart"/>
            <w:tcBorders>
              <w:left w:val="nil"/>
              <w:right w:val="nil"/>
            </w:tcBorders>
            <w:shd w:val="clear" w:color="auto" w:fill="EDEDED" w:themeFill="accent3" w:themeFillTint="33"/>
            <w:vAlign w:val="center"/>
          </w:tcPr>
          <w:p w14:paraId="77A49B42" w14:textId="77777777" w:rsidR="006F598C" w:rsidRPr="00371AD0"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0.476</w:t>
            </w:r>
          </w:p>
        </w:tc>
      </w:tr>
      <w:tr w:rsidR="006F598C" w:rsidRPr="00371AD0" w14:paraId="1E34E070"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bottom w:val="single" w:sz="4" w:space="0" w:color="A5A5A5" w:themeColor="accent3"/>
              <w:right w:val="single" w:sz="4" w:space="0" w:color="EDEDED" w:themeColor="accent3" w:themeTint="33"/>
            </w:tcBorders>
            <w:shd w:val="clear" w:color="auto" w:fill="EDEDED" w:themeFill="accent3" w:themeFillTint="33"/>
            <w:vAlign w:val="center"/>
          </w:tcPr>
          <w:p w14:paraId="71A78529" w14:textId="77777777" w:rsidR="006F598C" w:rsidRPr="00371AD0" w:rsidRDefault="006F598C" w:rsidP="00041D9B">
            <w:pPr>
              <w:contextualSpacing/>
              <w:rPr>
                <w:rFonts w:cs="Arial"/>
                <w:szCs w:val="20"/>
              </w:rPr>
            </w:pPr>
          </w:p>
        </w:tc>
        <w:tc>
          <w:tcPr>
            <w:tcW w:w="1002" w:type="pct"/>
            <w:tcBorders>
              <w:left w:val="single" w:sz="4" w:space="0" w:color="EDEDED" w:themeColor="accent3" w:themeTint="33"/>
              <w:right w:val="nil"/>
            </w:tcBorders>
            <w:shd w:val="clear" w:color="auto" w:fill="EDEDED" w:themeFill="accent3" w:themeFillTint="33"/>
            <w:vAlign w:val="center"/>
          </w:tcPr>
          <w:p w14:paraId="42AC762C" w14:textId="77777777" w:rsidR="006F598C" w:rsidRPr="00371AD0"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bCs/>
                <w:szCs w:val="20"/>
              </w:rPr>
            </w:pPr>
            <w:r w:rsidRPr="00371AD0">
              <w:rPr>
                <w:rFonts w:cs="Arial"/>
                <w:szCs w:val="20"/>
              </w:rPr>
              <w:t>1-5</w:t>
            </w:r>
          </w:p>
        </w:tc>
        <w:tc>
          <w:tcPr>
            <w:tcW w:w="917" w:type="pct"/>
            <w:tcBorders>
              <w:left w:val="nil"/>
              <w:right w:val="nil"/>
            </w:tcBorders>
            <w:shd w:val="clear" w:color="auto" w:fill="EDEDED" w:themeFill="accent3" w:themeFillTint="33"/>
            <w:vAlign w:val="center"/>
          </w:tcPr>
          <w:p w14:paraId="0C15D17B" w14:textId="0FA317C3" w:rsidR="006F598C" w:rsidRPr="00E33C5E"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 (</w:t>
            </w:r>
            <w:r w:rsidR="006F598C" w:rsidRPr="00E33C5E">
              <w:rPr>
                <w:rFonts w:cs="Arial"/>
                <w:szCs w:val="20"/>
              </w:rPr>
              <w:t>46</w:t>
            </w:r>
            <w:r w:rsidR="006F598C">
              <w:rPr>
                <w:rFonts w:cs="Arial"/>
                <w:szCs w:val="20"/>
              </w:rPr>
              <w:t>.</w:t>
            </w:r>
            <w:r w:rsidR="006F598C" w:rsidRPr="00E33C5E">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1CCDDEB5" w14:textId="732FB4B1" w:rsidR="006F598C" w:rsidRPr="00E33C5E"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 (</w:t>
            </w:r>
            <w:r w:rsidR="006F598C" w:rsidRPr="00E33C5E">
              <w:rPr>
                <w:rFonts w:cs="Arial"/>
                <w:szCs w:val="20"/>
              </w:rPr>
              <w:t>61</w:t>
            </w:r>
            <w:r w:rsidR="006F598C">
              <w:rPr>
                <w:rFonts w:cs="Arial"/>
                <w:szCs w:val="20"/>
              </w:rPr>
              <w:t>.</w:t>
            </w:r>
            <w:r w:rsidR="006F598C" w:rsidRPr="00E33C5E">
              <w:rPr>
                <w:rFonts w:cs="Arial"/>
                <w:szCs w:val="20"/>
              </w:rPr>
              <w:t>5</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20E577E2" w14:textId="77777777" w:rsidR="006F598C" w:rsidRPr="00371AD0"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szCs w:val="20"/>
              </w:rPr>
            </w:pPr>
          </w:p>
        </w:tc>
      </w:tr>
      <w:tr w:rsidR="006F598C" w:rsidRPr="00150E17" w14:paraId="4E46B3BD"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nil"/>
            </w:tcBorders>
            <w:shd w:val="clear" w:color="auto" w:fill="auto"/>
            <w:vAlign w:val="center"/>
          </w:tcPr>
          <w:p w14:paraId="6D92D92A" w14:textId="77777777" w:rsidR="006F598C" w:rsidRPr="00150E17" w:rsidRDefault="006F598C" w:rsidP="00041D9B">
            <w:pPr>
              <w:contextualSpacing/>
              <w:rPr>
                <w:rFonts w:cs="Arial"/>
                <w:color w:val="000000" w:themeColor="text1"/>
                <w:szCs w:val="20"/>
              </w:rPr>
            </w:pPr>
            <w:r w:rsidRPr="00150E17">
              <w:rPr>
                <w:rFonts w:cs="Arial"/>
                <w:b w:val="0"/>
                <w:color w:val="000000" w:themeColor="text1"/>
                <w:szCs w:val="20"/>
              </w:rPr>
              <w:t>Number of Gd+ lesions</w:t>
            </w:r>
            <w:r w:rsidRPr="00150E17">
              <w:rPr>
                <w:rFonts w:cs="Arial"/>
                <w:b w:val="0"/>
                <w:color w:val="000000" w:themeColor="text1"/>
                <w:szCs w:val="20"/>
                <w:vertAlign w:val="superscript"/>
              </w:rPr>
              <w:t>2)</w:t>
            </w:r>
          </w:p>
        </w:tc>
        <w:tc>
          <w:tcPr>
            <w:tcW w:w="1002" w:type="pct"/>
            <w:tcBorders>
              <w:left w:val="nil"/>
              <w:right w:val="nil"/>
            </w:tcBorders>
            <w:shd w:val="clear" w:color="auto" w:fill="auto"/>
            <w:vAlign w:val="center"/>
          </w:tcPr>
          <w:p w14:paraId="35A20E1B" w14:textId="77777777" w:rsidR="006F598C" w:rsidRPr="00150E17"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150E17">
              <w:rPr>
                <w:rFonts w:cs="Arial"/>
                <w:color w:val="000000" w:themeColor="text1"/>
                <w:szCs w:val="20"/>
              </w:rPr>
              <w:t xml:space="preserve">Absence </w:t>
            </w:r>
          </w:p>
        </w:tc>
        <w:tc>
          <w:tcPr>
            <w:tcW w:w="917" w:type="pct"/>
            <w:tcBorders>
              <w:left w:val="nil"/>
              <w:right w:val="nil"/>
            </w:tcBorders>
            <w:shd w:val="clear" w:color="auto" w:fill="auto"/>
            <w:vAlign w:val="center"/>
          </w:tcPr>
          <w:p w14:paraId="20C3900E" w14:textId="230DC442" w:rsidR="006F598C" w:rsidRPr="00150E17"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11 (</w:t>
            </w:r>
            <w:r w:rsidR="006F598C" w:rsidRPr="00150E17">
              <w:rPr>
                <w:rFonts w:cs="Arial"/>
                <w:color w:val="000000" w:themeColor="text1"/>
                <w:szCs w:val="20"/>
              </w:rPr>
              <w:t>78.6%</w:t>
            </w:r>
            <w:r>
              <w:rPr>
                <w:rFonts w:cs="Arial"/>
                <w:color w:val="000000" w:themeColor="text1"/>
                <w:szCs w:val="20"/>
              </w:rPr>
              <w:t>)</w:t>
            </w:r>
          </w:p>
        </w:tc>
        <w:tc>
          <w:tcPr>
            <w:tcW w:w="915" w:type="pct"/>
            <w:tcBorders>
              <w:left w:val="nil"/>
              <w:right w:val="nil"/>
            </w:tcBorders>
            <w:shd w:val="clear" w:color="auto" w:fill="auto"/>
            <w:vAlign w:val="center"/>
          </w:tcPr>
          <w:p w14:paraId="2D2ACC09" w14:textId="711539ED" w:rsidR="006F598C" w:rsidRPr="00150E17"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10 (</w:t>
            </w:r>
            <w:r w:rsidR="006F598C" w:rsidRPr="00150E17">
              <w:rPr>
                <w:rFonts w:cs="Arial"/>
                <w:color w:val="000000" w:themeColor="text1"/>
                <w:szCs w:val="20"/>
              </w:rPr>
              <w:t>90.9%</w:t>
            </w:r>
            <w:r>
              <w:rPr>
                <w:rFonts w:cs="Arial"/>
                <w:color w:val="000000" w:themeColor="text1"/>
                <w:szCs w:val="20"/>
              </w:rPr>
              <w:t>)</w:t>
            </w:r>
          </w:p>
        </w:tc>
        <w:tc>
          <w:tcPr>
            <w:tcW w:w="666" w:type="pct"/>
            <w:vMerge w:val="restart"/>
            <w:tcBorders>
              <w:left w:val="nil"/>
              <w:right w:val="nil"/>
            </w:tcBorders>
            <w:shd w:val="clear" w:color="auto" w:fill="FFFFFF" w:themeFill="background1"/>
            <w:vAlign w:val="center"/>
          </w:tcPr>
          <w:p w14:paraId="5DE250E8" w14:textId="77777777" w:rsidR="006F598C" w:rsidRPr="00150E17"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150E17">
              <w:rPr>
                <w:rFonts w:eastAsia="Calibri" w:cs="Arial"/>
                <w:color w:val="000000" w:themeColor="text1"/>
                <w:szCs w:val="20"/>
              </w:rPr>
              <w:t>0.525</w:t>
            </w:r>
          </w:p>
        </w:tc>
      </w:tr>
      <w:tr w:rsidR="006F598C" w:rsidRPr="00150E17" w14:paraId="3866C0D5"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096A433D"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auto"/>
            <w:vAlign w:val="center"/>
          </w:tcPr>
          <w:p w14:paraId="4CA22C03" w14:textId="77777777" w:rsidR="006F598C" w:rsidRPr="00150E17"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50E17">
              <w:rPr>
                <w:rFonts w:cs="Arial"/>
                <w:color w:val="000000" w:themeColor="text1"/>
                <w:szCs w:val="20"/>
              </w:rPr>
              <w:t>1-5</w:t>
            </w:r>
          </w:p>
        </w:tc>
        <w:tc>
          <w:tcPr>
            <w:tcW w:w="917" w:type="pct"/>
            <w:tcBorders>
              <w:left w:val="nil"/>
              <w:right w:val="nil"/>
            </w:tcBorders>
            <w:shd w:val="clear" w:color="auto" w:fill="auto"/>
            <w:vAlign w:val="center"/>
          </w:tcPr>
          <w:p w14:paraId="249607AF" w14:textId="51567255" w:rsidR="006F598C" w:rsidRPr="00150E17"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2 (</w:t>
            </w:r>
            <w:r w:rsidR="006F598C" w:rsidRPr="00150E17">
              <w:rPr>
                <w:rFonts w:cs="Arial"/>
                <w:color w:val="000000" w:themeColor="text1"/>
                <w:szCs w:val="20"/>
              </w:rPr>
              <w:t>14.3%</w:t>
            </w:r>
            <w:r>
              <w:rPr>
                <w:rFonts w:cs="Arial"/>
                <w:color w:val="000000" w:themeColor="text1"/>
                <w:szCs w:val="20"/>
              </w:rPr>
              <w:t>)</w:t>
            </w:r>
          </w:p>
        </w:tc>
        <w:tc>
          <w:tcPr>
            <w:tcW w:w="915" w:type="pct"/>
            <w:tcBorders>
              <w:left w:val="nil"/>
              <w:right w:val="nil"/>
            </w:tcBorders>
            <w:shd w:val="clear" w:color="auto" w:fill="auto"/>
            <w:vAlign w:val="center"/>
          </w:tcPr>
          <w:p w14:paraId="776284DB" w14:textId="64077478" w:rsidR="006F598C" w:rsidRPr="00150E17" w:rsidRDefault="0099053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1 (</w:t>
            </w:r>
            <w:r w:rsidR="006F598C" w:rsidRPr="00150E17">
              <w:rPr>
                <w:rFonts w:cs="Arial"/>
                <w:color w:val="000000" w:themeColor="text1"/>
                <w:szCs w:val="20"/>
              </w:rPr>
              <w:t>9.1%</w:t>
            </w:r>
            <w:r>
              <w:rPr>
                <w:rFonts w:cs="Arial"/>
                <w:color w:val="000000" w:themeColor="text1"/>
                <w:szCs w:val="20"/>
              </w:rPr>
              <w:t>)</w:t>
            </w:r>
          </w:p>
        </w:tc>
        <w:tc>
          <w:tcPr>
            <w:tcW w:w="666" w:type="pct"/>
            <w:vMerge/>
            <w:tcBorders>
              <w:left w:val="nil"/>
              <w:right w:val="nil"/>
            </w:tcBorders>
            <w:shd w:val="clear" w:color="auto" w:fill="FFFFFF" w:themeFill="background1"/>
            <w:vAlign w:val="center"/>
          </w:tcPr>
          <w:p w14:paraId="198FB02F" w14:textId="77777777" w:rsidR="006F598C" w:rsidRPr="00150E17"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r w:rsidR="006F598C" w:rsidRPr="00150E17" w14:paraId="10AAD34A"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59008956"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auto"/>
            <w:vAlign w:val="center"/>
          </w:tcPr>
          <w:p w14:paraId="04A19FE8" w14:textId="77777777" w:rsidR="006F598C" w:rsidRPr="00150E17"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150E17">
              <w:rPr>
                <w:rFonts w:cs="Arial"/>
                <w:color w:val="000000" w:themeColor="text1"/>
                <w:szCs w:val="20"/>
              </w:rPr>
              <w:t>&gt;5-10</w:t>
            </w:r>
          </w:p>
        </w:tc>
        <w:tc>
          <w:tcPr>
            <w:tcW w:w="917" w:type="pct"/>
            <w:tcBorders>
              <w:left w:val="nil"/>
              <w:right w:val="nil"/>
            </w:tcBorders>
            <w:shd w:val="clear" w:color="auto" w:fill="auto"/>
            <w:vAlign w:val="center"/>
          </w:tcPr>
          <w:p w14:paraId="1DD0D0D9" w14:textId="1D48DDF3" w:rsidR="006F598C" w:rsidRPr="00150E17" w:rsidRDefault="0099053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color w:val="000000" w:themeColor="text1"/>
                <w:szCs w:val="20"/>
              </w:rPr>
              <w:t>1 (</w:t>
            </w:r>
            <w:r w:rsidR="006F598C" w:rsidRPr="00150E17">
              <w:rPr>
                <w:rFonts w:cs="Arial"/>
                <w:color w:val="000000" w:themeColor="text1"/>
                <w:szCs w:val="20"/>
              </w:rPr>
              <w:t>7.1%</w:t>
            </w:r>
            <w:r>
              <w:rPr>
                <w:rFonts w:cs="Arial"/>
                <w:color w:val="000000" w:themeColor="text1"/>
                <w:szCs w:val="20"/>
              </w:rPr>
              <w:t>)</w:t>
            </w:r>
          </w:p>
        </w:tc>
        <w:tc>
          <w:tcPr>
            <w:tcW w:w="915" w:type="pct"/>
            <w:tcBorders>
              <w:left w:val="nil"/>
              <w:right w:val="nil"/>
            </w:tcBorders>
            <w:shd w:val="clear" w:color="auto" w:fill="auto"/>
            <w:vAlign w:val="center"/>
          </w:tcPr>
          <w:p w14:paraId="6EE8DEB5" w14:textId="77777777" w:rsidR="006F598C" w:rsidRPr="00150E17"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150E17">
              <w:rPr>
                <w:rFonts w:cs="Arial"/>
                <w:color w:val="000000" w:themeColor="text1"/>
                <w:szCs w:val="20"/>
              </w:rPr>
              <w:t>-</w:t>
            </w:r>
          </w:p>
        </w:tc>
        <w:tc>
          <w:tcPr>
            <w:tcW w:w="666" w:type="pct"/>
            <w:vMerge/>
            <w:tcBorders>
              <w:left w:val="nil"/>
              <w:right w:val="nil"/>
            </w:tcBorders>
            <w:shd w:val="clear" w:color="auto" w:fill="FFFFFF" w:themeFill="background1"/>
            <w:vAlign w:val="center"/>
          </w:tcPr>
          <w:p w14:paraId="76B4C9B3" w14:textId="77777777" w:rsidR="006F598C" w:rsidRPr="00150E17"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6F598C" w:rsidRPr="00150E17" w14:paraId="38B4701C"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val="restart"/>
            <w:tcBorders>
              <w:left w:val="nil"/>
              <w:right w:val="nil"/>
            </w:tcBorders>
            <w:shd w:val="clear" w:color="auto" w:fill="EDEDED" w:themeFill="accent3" w:themeFillTint="33"/>
            <w:vAlign w:val="center"/>
          </w:tcPr>
          <w:p w14:paraId="047869B8" w14:textId="77777777" w:rsidR="006F598C" w:rsidRPr="00371AD0" w:rsidRDefault="006F598C" w:rsidP="00041D9B">
            <w:pPr>
              <w:rPr>
                <w:rFonts w:cs="Arial"/>
                <w:bCs w:val="0"/>
                <w:szCs w:val="20"/>
              </w:rPr>
            </w:pPr>
            <w:r w:rsidRPr="00371AD0">
              <w:rPr>
                <w:rFonts w:cs="Arial"/>
                <w:b w:val="0"/>
                <w:szCs w:val="20"/>
              </w:rPr>
              <w:t xml:space="preserve">Number of </w:t>
            </w:r>
            <w:r>
              <w:rPr>
                <w:rFonts w:cs="Arial"/>
                <w:b w:val="0"/>
                <w:szCs w:val="20"/>
              </w:rPr>
              <w:t xml:space="preserve">T2 WI </w:t>
            </w:r>
            <w:r w:rsidRPr="00371AD0">
              <w:rPr>
                <w:rFonts w:cs="Arial"/>
                <w:b w:val="0"/>
                <w:szCs w:val="20"/>
              </w:rPr>
              <w:t>new lesions</w:t>
            </w:r>
          </w:p>
          <w:p w14:paraId="1A7C754A"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EDEDED" w:themeFill="accent3" w:themeFillTint="33"/>
            <w:vAlign w:val="center"/>
          </w:tcPr>
          <w:p w14:paraId="33AC4943" w14:textId="77777777" w:rsidR="006F598C" w:rsidRPr="00150E17"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371AD0">
              <w:rPr>
                <w:rFonts w:cs="Arial"/>
                <w:szCs w:val="20"/>
              </w:rPr>
              <w:t>Abs</w:t>
            </w:r>
            <w:r>
              <w:rPr>
                <w:rFonts w:cs="Arial"/>
                <w:szCs w:val="20"/>
              </w:rPr>
              <w:t>ence</w:t>
            </w:r>
          </w:p>
        </w:tc>
        <w:tc>
          <w:tcPr>
            <w:tcW w:w="917" w:type="pct"/>
            <w:tcBorders>
              <w:left w:val="nil"/>
              <w:right w:val="nil"/>
            </w:tcBorders>
            <w:shd w:val="clear" w:color="auto" w:fill="EDEDED" w:themeFill="accent3" w:themeFillTint="33"/>
            <w:vAlign w:val="center"/>
          </w:tcPr>
          <w:p w14:paraId="11AF0F2C" w14:textId="75154673" w:rsidR="006F598C" w:rsidRPr="0099053C" w:rsidRDefault="0099053C"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 (</w:t>
            </w:r>
            <w:r w:rsidR="006F598C" w:rsidRPr="00684BFF">
              <w:rPr>
                <w:rFonts w:cs="Arial"/>
                <w:szCs w:val="20"/>
              </w:rPr>
              <w:t>40</w:t>
            </w:r>
            <w:r w:rsidR="006F598C">
              <w:rPr>
                <w:rFonts w:cs="Arial"/>
                <w:szCs w:val="20"/>
              </w:rPr>
              <w:t>.</w:t>
            </w:r>
            <w:r w:rsidR="006F598C" w:rsidRPr="00684BFF">
              <w:rPr>
                <w:rFonts w:cs="Arial"/>
                <w:szCs w:val="20"/>
              </w:rPr>
              <w:t>0</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223B2A59" w14:textId="2591A65A" w:rsidR="006F598C" w:rsidRPr="0099053C" w:rsidRDefault="0099053C"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 (</w:t>
            </w:r>
            <w:r w:rsidR="006F598C" w:rsidRPr="00684BFF">
              <w:rPr>
                <w:rFonts w:cs="Arial"/>
                <w:szCs w:val="20"/>
              </w:rPr>
              <w:t>61</w:t>
            </w:r>
            <w:r w:rsidR="006F598C">
              <w:rPr>
                <w:rFonts w:cs="Arial"/>
                <w:szCs w:val="20"/>
              </w:rPr>
              <w:t>.</w:t>
            </w:r>
            <w:r w:rsidR="006F598C" w:rsidRPr="00684BFF">
              <w:rPr>
                <w:rFonts w:cs="Arial"/>
                <w:szCs w:val="20"/>
              </w:rPr>
              <w:t>5</w:t>
            </w:r>
            <w:r w:rsidR="006F598C">
              <w:rPr>
                <w:rFonts w:cs="Arial"/>
                <w:szCs w:val="20"/>
              </w:rPr>
              <w:t>%</w:t>
            </w:r>
            <w:r>
              <w:rPr>
                <w:rFonts w:cs="Arial"/>
                <w:szCs w:val="20"/>
              </w:rPr>
              <w:t>)</w:t>
            </w:r>
          </w:p>
        </w:tc>
        <w:tc>
          <w:tcPr>
            <w:tcW w:w="666" w:type="pct"/>
            <w:vMerge w:val="restart"/>
            <w:tcBorders>
              <w:left w:val="nil"/>
              <w:right w:val="nil"/>
            </w:tcBorders>
            <w:shd w:val="clear" w:color="auto" w:fill="EDEDED" w:themeFill="accent3" w:themeFillTint="33"/>
            <w:vAlign w:val="center"/>
          </w:tcPr>
          <w:p w14:paraId="52D461B0" w14:textId="77777777" w:rsidR="006F598C" w:rsidRPr="00150E17" w:rsidRDefault="006F598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eastAsia="Calibri" w:cs="Arial"/>
                <w:szCs w:val="20"/>
              </w:rPr>
              <w:t>0.188</w:t>
            </w:r>
          </w:p>
        </w:tc>
      </w:tr>
      <w:tr w:rsidR="006F598C" w:rsidRPr="00150E17" w14:paraId="061857E1"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EDEDED" w:themeFill="accent3" w:themeFillTint="33"/>
            <w:vAlign w:val="center"/>
          </w:tcPr>
          <w:p w14:paraId="7D3DAD79"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EDEDED" w:themeFill="accent3" w:themeFillTint="33"/>
            <w:vAlign w:val="center"/>
          </w:tcPr>
          <w:p w14:paraId="4234E9DA" w14:textId="77777777" w:rsidR="006F598C" w:rsidRPr="00150E17"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371AD0">
              <w:rPr>
                <w:rFonts w:cs="Arial"/>
                <w:szCs w:val="20"/>
              </w:rPr>
              <w:t>1-5</w:t>
            </w:r>
          </w:p>
        </w:tc>
        <w:tc>
          <w:tcPr>
            <w:tcW w:w="917" w:type="pct"/>
            <w:tcBorders>
              <w:left w:val="nil"/>
              <w:right w:val="nil"/>
            </w:tcBorders>
            <w:shd w:val="clear" w:color="auto" w:fill="EDEDED" w:themeFill="accent3" w:themeFillTint="33"/>
            <w:vAlign w:val="center"/>
          </w:tcPr>
          <w:p w14:paraId="1DE87853" w14:textId="36355BA4" w:rsidR="006F598C" w:rsidRPr="0099053C" w:rsidRDefault="0099053C"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 (</w:t>
            </w:r>
            <w:r w:rsidR="006F598C" w:rsidRPr="00684BFF">
              <w:rPr>
                <w:rFonts w:cs="Arial"/>
                <w:szCs w:val="20"/>
              </w:rPr>
              <w:t>33</w:t>
            </w:r>
            <w:r w:rsidR="006F598C">
              <w:rPr>
                <w:rFonts w:cs="Arial"/>
                <w:szCs w:val="20"/>
              </w:rPr>
              <w:t>.</w:t>
            </w:r>
            <w:r w:rsidR="006F598C" w:rsidRPr="00684BFF">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55209AEF" w14:textId="4C855F62" w:rsidR="006F598C" w:rsidRPr="0099053C" w:rsidRDefault="0099053C"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 (</w:t>
            </w:r>
            <w:r w:rsidR="006F598C" w:rsidRPr="00684BFF">
              <w:rPr>
                <w:rFonts w:cs="Arial"/>
                <w:szCs w:val="20"/>
              </w:rPr>
              <w:t>30</w:t>
            </w:r>
            <w:r w:rsidR="006F598C">
              <w:rPr>
                <w:rFonts w:cs="Arial"/>
                <w:szCs w:val="20"/>
              </w:rPr>
              <w:t>.</w:t>
            </w:r>
            <w:r w:rsidR="006F598C" w:rsidRPr="00684BFF">
              <w:rPr>
                <w:rFonts w:cs="Arial"/>
                <w:szCs w:val="20"/>
              </w:rPr>
              <w:t>8</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5EE4AEF2" w14:textId="77777777" w:rsidR="006F598C" w:rsidRPr="00150E17"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6F598C" w:rsidRPr="00150E17" w14:paraId="0310A7B0"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EDEDED" w:themeFill="accent3" w:themeFillTint="33"/>
            <w:vAlign w:val="center"/>
          </w:tcPr>
          <w:p w14:paraId="6EEFFDAB"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EDEDED" w:themeFill="accent3" w:themeFillTint="33"/>
            <w:vAlign w:val="center"/>
          </w:tcPr>
          <w:p w14:paraId="07E38C66" w14:textId="77777777" w:rsidR="006F598C" w:rsidRPr="00150E17"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szCs w:val="20"/>
              </w:rPr>
              <w:t>&gt;</w:t>
            </w:r>
            <w:r w:rsidRPr="00371AD0">
              <w:rPr>
                <w:rFonts w:cs="Arial"/>
                <w:szCs w:val="20"/>
              </w:rPr>
              <w:t>5-10</w:t>
            </w:r>
          </w:p>
        </w:tc>
        <w:tc>
          <w:tcPr>
            <w:tcW w:w="917" w:type="pct"/>
            <w:tcBorders>
              <w:left w:val="nil"/>
              <w:right w:val="nil"/>
            </w:tcBorders>
            <w:shd w:val="clear" w:color="auto" w:fill="EDEDED" w:themeFill="accent3" w:themeFillTint="33"/>
            <w:vAlign w:val="center"/>
          </w:tcPr>
          <w:p w14:paraId="41119B8F" w14:textId="785401AF" w:rsidR="006F598C" w:rsidRPr="0099053C" w:rsidRDefault="0099053C"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 (</w:t>
            </w:r>
            <w:r w:rsidR="006F598C" w:rsidRPr="00684BFF">
              <w:rPr>
                <w:rFonts w:cs="Arial"/>
                <w:szCs w:val="20"/>
              </w:rPr>
              <w:t>13</w:t>
            </w:r>
            <w:r w:rsidR="006F598C">
              <w:rPr>
                <w:rFonts w:cs="Arial"/>
                <w:szCs w:val="20"/>
              </w:rPr>
              <w:t>.</w:t>
            </w:r>
            <w:r w:rsidR="006F598C" w:rsidRPr="00684BFF">
              <w:rPr>
                <w:rFonts w:cs="Arial"/>
                <w:szCs w:val="20"/>
              </w:rPr>
              <w:t>3</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48FA4E97" w14:textId="40F94D09" w:rsidR="006F598C" w:rsidRPr="0099053C" w:rsidRDefault="0099053C"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684BFF">
              <w:rPr>
                <w:rFonts w:cs="Arial"/>
                <w:szCs w:val="20"/>
              </w:rPr>
              <w:t>7</w:t>
            </w:r>
            <w:r w:rsidR="006F598C">
              <w:rPr>
                <w:rFonts w:cs="Arial"/>
                <w:szCs w:val="20"/>
              </w:rPr>
              <w:t>.</w:t>
            </w:r>
            <w:r w:rsidR="006F598C" w:rsidRPr="00684BFF">
              <w:rPr>
                <w:rFonts w:cs="Arial"/>
                <w:szCs w:val="20"/>
              </w:rPr>
              <w:t>7</w:t>
            </w:r>
            <w:r w:rsidR="006F598C">
              <w:rPr>
                <w:rFonts w:cs="Arial"/>
                <w:szCs w:val="20"/>
              </w:rPr>
              <w:t>%</w:t>
            </w:r>
            <w:r>
              <w:rPr>
                <w:rFonts w:cs="Arial"/>
                <w:szCs w:val="20"/>
              </w:rPr>
              <w:t>)</w:t>
            </w:r>
          </w:p>
        </w:tc>
        <w:tc>
          <w:tcPr>
            <w:tcW w:w="666" w:type="pct"/>
            <w:vMerge/>
            <w:tcBorders>
              <w:left w:val="nil"/>
              <w:right w:val="nil"/>
            </w:tcBorders>
            <w:shd w:val="clear" w:color="auto" w:fill="EDEDED" w:themeFill="accent3" w:themeFillTint="33"/>
            <w:vAlign w:val="center"/>
          </w:tcPr>
          <w:p w14:paraId="45A5C202" w14:textId="77777777" w:rsidR="006F598C" w:rsidRPr="00150E17"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r w:rsidR="006F598C" w:rsidRPr="00150E17" w14:paraId="0B0D8A5B" w14:textId="77777777" w:rsidTr="00832E02">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30FDC010"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EDEDED" w:themeFill="accent3" w:themeFillTint="33"/>
            <w:vAlign w:val="center"/>
          </w:tcPr>
          <w:p w14:paraId="11BDF757" w14:textId="77777777" w:rsidR="006F598C" w:rsidRPr="00150E17"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371AD0">
              <w:rPr>
                <w:rFonts w:cs="Arial"/>
                <w:szCs w:val="20"/>
              </w:rPr>
              <w:t>&gt;10-20</w:t>
            </w:r>
          </w:p>
        </w:tc>
        <w:tc>
          <w:tcPr>
            <w:tcW w:w="917" w:type="pct"/>
            <w:tcBorders>
              <w:left w:val="nil"/>
              <w:right w:val="nil"/>
            </w:tcBorders>
            <w:shd w:val="clear" w:color="auto" w:fill="EDEDED" w:themeFill="accent3" w:themeFillTint="33"/>
            <w:vAlign w:val="center"/>
          </w:tcPr>
          <w:p w14:paraId="3D44206E" w14:textId="764DAB8A" w:rsidR="006F598C" w:rsidRPr="0099053C" w:rsidRDefault="0099053C"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684BFF">
              <w:rPr>
                <w:rFonts w:cs="Arial"/>
                <w:szCs w:val="20"/>
              </w:rPr>
              <w:t>6</w:t>
            </w:r>
            <w:r w:rsidR="006F598C">
              <w:rPr>
                <w:rFonts w:cs="Arial"/>
                <w:szCs w:val="20"/>
              </w:rPr>
              <w:t>.</w:t>
            </w:r>
            <w:r w:rsidR="006F598C" w:rsidRPr="00684BFF">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799CE7C9" w14:textId="77777777" w:rsidR="006F598C" w:rsidRPr="00150E17"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szCs w:val="20"/>
              </w:rPr>
              <w:t>-</w:t>
            </w:r>
          </w:p>
        </w:tc>
        <w:tc>
          <w:tcPr>
            <w:tcW w:w="666" w:type="pct"/>
            <w:vMerge/>
            <w:tcBorders>
              <w:left w:val="nil"/>
              <w:right w:val="nil"/>
            </w:tcBorders>
            <w:shd w:val="clear" w:color="auto" w:fill="EDEDED" w:themeFill="accent3" w:themeFillTint="33"/>
            <w:vAlign w:val="center"/>
          </w:tcPr>
          <w:p w14:paraId="13750355" w14:textId="77777777" w:rsidR="006F598C" w:rsidRPr="00150E17" w:rsidRDefault="006F598C" w:rsidP="00041D9B">
            <w:pPr>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6F598C" w:rsidRPr="00150E17" w14:paraId="580ACBD6" w14:textId="77777777" w:rsidTr="00832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vMerge/>
            <w:tcBorders>
              <w:left w:val="nil"/>
              <w:right w:val="nil"/>
            </w:tcBorders>
            <w:shd w:val="clear" w:color="auto" w:fill="auto"/>
            <w:vAlign w:val="center"/>
          </w:tcPr>
          <w:p w14:paraId="21817A8F" w14:textId="77777777" w:rsidR="006F598C" w:rsidRPr="00150E17" w:rsidRDefault="006F598C" w:rsidP="00041D9B">
            <w:pPr>
              <w:contextualSpacing/>
              <w:rPr>
                <w:rFonts w:cs="Arial"/>
                <w:color w:val="000000" w:themeColor="text1"/>
                <w:szCs w:val="20"/>
              </w:rPr>
            </w:pPr>
          </w:p>
        </w:tc>
        <w:tc>
          <w:tcPr>
            <w:tcW w:w="1002" w:type="pct"/>
            <w:tcBorders>
              <w:left w:val="nil"/>
              <w:right w:val="nil"/>
            </w:tcBorders>
            <w:shd w:val="clear" w:color="auto" w:fill="EDEDED" w:themeFill="accent3" w:themeFillTint="33"/>
            <w:vAlign w:val="center"/>
          </w:tcPr>
          <w:p w14:paraId="7F478DF2" w14:textId="77777777" w:rsidR="006F598C" w:rsidRPr="00150E17" w:rsidRDefault="006F598C" w:rsidP="00041D9B">
            <w:pPr>
              <w:ind w:firstLine="322"/>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371AD0">
              <w:rPr>
                <w:rFonts w:cs="Arial"/>
                <w:szCs w:val="20"/>
              </w:rPr>
              <w:t>&gt;30</w:t>
            </w:r>
          </w:p>
        </w:tc>
        <w:tc>
          <w:tcPr>
            <w:tcW w:w="917" w:type="pct"/>
            <w:tcBorders>
              <w:left w:val="nil"/>
              <w:right w:val="nil"/>
            </w:tcBorders>
            <w:shd w:val="clear" w:color="auto" w:fill="EDEDED" w:themeFill="accent3" w:themeFillTint="33"/>
            <w:vAlign w:val="center"/>
          </w:tcPr>
          <w:p w14:paraId="41D713C0" w14:textId="378B42D9" w:rsidR="006F598C" w:rsidRPr="0099053C" w:rsidRDefault="0099053C" w:rsidP="00041D9B">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 (</w:t>
            </w:r>
            <w:r w:rsidR="006F598C" w:rsidRPr="00684BFF">
              <w:rPr>
                <w:rFonts w:cs="Arial"/>
                <w:szCs w:val="20"/>
              </w:rPr>
              <w:t>6</w:t>
            </w:r>
            <w:r w:rsidR="006F598C">
              <w:rPr>
                <w:rFonts w:cs="Arial"/>
                <w:szCs w:val="20"/>
              </w:rPr>
              <w:t>.</w:t>
            </w:r>
            <w:r w:rsidR="006F598C" w:rsidRPr="00684BFF">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EDEDED" w:themeFill="accent3" w:themeFillTint="33"/>
            <w:vAlign w:val="center"/>
          </w:tcPr>
          <w:p w14:paraId="731D8C95" w14:textId="77777777" w:rsidR="006F598C" w:rsidRPr="00150E17" w:rsidRDefault="006F598C" w:rsidP="00041D9B">
            <w:pPr>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szCs w:val="20"/>
              </w:rPr>
              <w:t>-</w:t>
            </w:r>
          </w:p>
        </w:tc>
        <w:tc>
          <w:tcPr>
            <w:tcW w:w="666" w:type="pct"/>
            <w:vMerge/>
            <w:tcBorders>
              <w:left w:val="nil"/>
              <w:right w:val="nil"/>
            </w:tcBorders>
            <w:shd w:val="clear" w:color="auto" w:fill="EDEDED" w:themeFill="accent3" w:themeFillTint="33"/>
            <w:vAlign w:val="center"/>
          </w:tcPr>
          <w:p w14:paraId="4FA7162E" w14:textId="77777777" w:rsidR="006F598C" w:rsidRPr="00150E17" w:rsidRDefault="006F598C" w:rsidP="00041D9B">
            <w:pPr>
              <w:contextualSpacing/>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tc>
      </w:tr>
      <w:tr w:rsidR="006F598C" w:rsidRPr="00150E17" w14:paraId="0EFEF44A" w14:textId="77777777" w:rsidTr="00832E02">
        <w:tc>
          <w:tcPr>
            <w:cnfStyle w:val="001000000000" w:firstRow="0" w:lastRow="0" w:firstColumn="1" w:lastColumn="0" w:oddVBand="0" w:evenVBand="0" w:oddHBand="0" w:evenHBand="0" w:firstRowFirstColumn="0" w:firstRowLastColumn="0" w:lastRowFirstColumn="0" w:lastRowLastColumn="0"/>
            <w:tcW w:w="1500" w:type="pct"/>
            <w:tcBorders>
              <w:left w:val="nil"/>
              <w:right w:val="nil"/>
            </w:tcBorders>
            <w:shd w:val="clear" w:color="auto" w:fill="auto"/>
            <w:vAlign w:val="center"/>
          </w:tcPr>
          <w:p w14:paraId="313AA483" w14:textId="77777777" w:rsidR="006F598C" w:rsidRPr="00150E17" w:rsidRDefault="006F598C" w:rsidP="00041D9B">
            <w:pPr>
              <w:contextualSpacing/>
              <w:rPr>
                <w:rFonts w:cs="Arial"/>
                <w:color w:val="000000" w:themeColor="text1"/>
                <w:szCs w:val="20"/>
              </w:rPr>
            </w:pPr>
            <w:r w:rsidRPr="00371AD0">
              <w:rPr>
                <w:rFonts w:cs="Arial"/>
                <w:b w:val="0"/>
                <w:szCs w:val="20"/>
              </w:rPr>
              <w:t xml:space="preserve">Reduction ≥50% on </w:t>
            </w:r>
            <w:r>
              <w:rPr>
                <w:rFonts w:cs="Arial"/>
                <w:b w:val="0"/>
                <w:szCs w:val="20"/>
              </w:rPr>
              <w:t xml:space="preserve">T2 WI </w:t>
            </w:r>
            <w:r w:rsidRPr="00371AD0">
              <w:rPr>
                <w:rFonts w:cs="Arial"/>
                <w:b w:val="0"/>
                <w:szCs w:val="20"/>
              </w:rPr>
              <w:t>lesion number</w:t>
            </w:r>
          </w:p>
        </w:tc>
        <w:tc>
          <w:tcPr>
            <w:tcW w:w="1002" w:type="pct"/>
            <w:tcBorders>
              <w:left w:val="nil"/>
              <w:right w:val="nil"/>
            </w:tcBorders>
            <w:shd w:val="clear" w:color="auto" w:fill="auto"/>
            <w:vAlign w:val="center"/>
          </w:tcPr>
          <w:p w14:paraId="31C61247" w14:textId="77777777" w:rsidR="006F598C" w:rsidRPr="00150E17" w:rsidRDefault="006F598C" w:rsidP="00041D9B">
            <w:pPr>
              <w:ind w:firstLine="322"/>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c>
          <w:tcPr>
            <w:tcW w:w="917" w:type="pct"/>
            <w:tcBorders>
              <w:left w:val="nil"/>
              <w:right w:val="nil"/>
            </w:tcBorders>
            <w:shd w:val="clear" w:color="auto" w:fill="auto"/>
            <w:vAlign w:val="center"/>
          </w:tcPr>
          <w:p w14:paraId="2B409816" w14:textId="7714689C" w:rsidR="006F598C" w:rsidRPr="0099053C" w:rsidRDefault="0099053C" w:rsidP="00041D9B">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 (</w:t>
            </w:r>
            <w:r w:rsidR="006F598C" w:rsidRPr="00684BFF">
              <w:rPr>
                <w:rFonts w:cs="Arial"/>
                <w:szCs w:val="20"/>
              </w:rPr>
              <w:t>6</w:t>
            </w:r>
            <w:r w:rsidR="006F598C">
              <w:rPr>
                <w:rFonts w:cs="Arial"/>
                <w:szCs w:val="20"/>
              </w:rPr>
              <w:t>.</w:t>
            </w:r>
            <w:r w:rsidR="006F598C" w:rsidRPr="00684BFF">
              <w:rPr>
                <w:rFonts w:cs="Arial"/>
                <w:szCs w:val="20"/>
              </w:rPr>
              <w:t>7</w:t>
            </w:r>
            <w:r w:rsidR="006F598C">
              <w:rPr>
                <w:rFonts w:cs="Arial"/>
                <w:szCs w:val="20"/>
              </w:rPr>
              <w:t>%</w:t>
            </w:r>
            <w:r>
              <w:rPr>
                <w:rFonts w:cs="Arial"/>
                <w:szCs w:val="20"/>
              </w:rPr>
              <w:t>)</w:t>
            </w:r>
          </w:p>
        </w:tc>
        <w:tc>
          <w:tcPr>
            <w:tcW w:w="915" w:type="pct"/>
            <w:tcBorders>
              <w:left w:val="nil"/>
              <w:right w:val="nil"/>
            </w:tcBorders>
            <w:shd w:val="clear" w:color="auto" w:fill="auto"/>
            <w:vAlign w:val="center"/>
          </w:tcPr>
          <w:p w14:paraId="68176074" w14:textId="77777777" w:rsidR="006F598C" w:rsidRPr="00150E17" w:rsidRDefault="006F598C" w:rsidP="00041D9B">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szCs w:val="20"/>
              </w:rPr>
              <w:t>-</w:t>
            </w:r>
          </w:p>
        </w:tc>
        <w:tc>
          <w:tcPr>
            <w:tcW w:w="666" w:type="pct"/>
            <w:tcBorders>
              <w:left w:val="nil"/>
              <w:right w:val="nil"/>
            </w:tcBorders>
            <w:shd w:val="clear" w:color="auto" w:fill="FFFFFF" w:themeFill="background1"/>
            <w:vAlign w:val="center"/>
          </w:tcPr>
          <w:p w14:paraId="63DC2186" w14:textId="77777777" w:rsidR="006F598C" w:rsidRPr="00150E17" w:rsidRDefault="006F598C" w:rsidP="00E6061C">
            <w:pPr>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Pr>
                <w:rFonts w:cs="Arial"/>
                <w:szCs w:val="20"/>
              </w:rPr>
              <w:t>1</w:t>
            </w:r>
          </w:p>
        </w:tc>
      </w:tr>
    </w:tbl>
    <w:p w14:paraId="65EE6FDB" w14:textId="77777777" w:rsidR="006F598C" w:rsidRDefault="006F598C" w:rsidP="00041D9B">
      <w:pPr>
        <w:spacing w:line="360" w:lineRule="auto"/>
        <w:jc w:val="both"/>
        <w:rPr>
          <w:rFonts w:cs="Arial"/>
          <w:szCs w:val="20"/>
        </w:rPr>
      </w:pPr>
    </w:p>
    <w:p w14:paraId="07460E83" w14:textId="77777777" w:rsidR="006F598C" w:rsidRPr="00150E17" w:rsidRDefault="006F598C" w:rsidP="00041D9B">
      <w:pPr>
        <w:spacing w:line="360" w:lineRule="auto"/>
        <w:jc w:val="both"/>
        <w:rPr>
          <w:rFonts w:cs="Arial"/>
          <w:color w:val="000000" w:themeColor="text1"/>
          <w:szCs w:val="20"/>
        </w:rPr>
      </w:pPr>
      <w:r w:rsidRPr="00150E17">
        <w:rPr>
          <w:rFonts w:cs="Arial"/>
          <w:color w:val="000000" w:themeColor="text1"/>
          <w:szCs w:val="20"/>
          <w:vertAlign w:val="superscript"/>
        </w:rPr>
        <w:t>1)</w:t>
      </w:r>
      <w:r w:rsidRPr="00150E17">
        <w:rPr>
          <w:rFonts w:cs="Arial"/>
          <w:color w:val="000000" w:themeColor="text1"/>
          <w:szCs w:val="20"/>
        </w:rPr>
        <w:t xml:space="preserve"> </w:t>
      </w:r>
      <w:r w:rsidRPr="00150E17">
        <w:rPr>
          <w:rFonts w:cs="Arial"/>
          <w:b/>
          <w:color w:val="000000" w:themeColor="text1"/>
          <w:szCs w:val="20"/>
        </w:rPr>
        <w:t xml:space="preserve">AOMS (n=13) </w:t>
      </w:r>
      <w:r w:rsidRPr="00150E17">
        <w:rPr>
          <w:rFonts w:cs="Arial"/>
          <w:color w:val="000000" w:themeColor="text1"/>
          <w:szCs w:val="20"/>
        </w:rPr>
        <w:t>owed to the presence of unquantifiable MRI lesions in 1 patient and impossibility of access to control MRI in another.</w:t>
      </w:r>
    </w:p>
    <w:p w14:paraId="25A764EC" w14:textId="77777777" w:rsidR="006F598C" w:rsidRPr="00150E17" w:rsidRDefault="006F598C" w:rsidP="00041D9B">
      <w:pPr>
        <w:spacing w:line="360" w:lineRule="auto"/>
        <w:jc w:val="both"/>
        <w:rPr>
          <w:rFonts w:cs="Arial"/>
          <w:color w:val="000000" w:themeColor="text1"/>
          <w:szCs w:val="20"/>
          <w:u w:val="single"/>
        </w:rPr>
      </w:pPr>
      <w:r w:rsidRPr="00150E17">
        <w:rPr>
          <w:rFonts w:cs="Arial"/>
          <w:b/>
          <w:color w:val="000000" w:themeColor="text1"/>
          <w:szCs w:val="20"/>
          <w:vertAlign w:val="superscript"/>
        </w:rPr>
        <w:t>2)</w:t>
      </w:r>
      <w:r w:rsidRPr="00150E17">
        <w:rPr>
          <w:rFonts w:cs="Arial"/>
          <w:b/>
          <w:color w:val="000000" w:themeColor="text1"/>
          <w:szCs w:val="20"/>
        </w:rPr>
        <w:t xml:space="preserve"> POMS (n=14) and AOMS (n=11) </w:t>
      </w:r>
      <w:r w:rsidRPr="00150E17">
        <w:rPr>
          <w:rFonts w:cs="Arial"/>
          <w:color w:val="000000" w:themeColor="text1"/>
          <w:szCs w:val="20"/>
        </w:rPr>
        <w:t xml:space="preserve">due to lack of </w:t>
      </w:r>
      <w:r w:rsidRPr="00150E17">
        <w:rPr>
          <w:rFonts w:cs="Arial"/>
          <w:color w:val="000000" w:themeColor="text1"/>
        </w:rPr>
        <w:t>Gd contrast administration in 1 POMS and 1 AOMS patients for unknown reason and 1 AOMS patient owed to allergic reaction.</w:t>
      </w:r>
    </w:p>
    <w:p w14:paraId="196CFEB6" w14:textId="2A91BAD7" w:rsidR="006F598C" w:rsidRDefault="006F598C" w:rsidP="00041D9B">
      <w:pPr>
        <w:spacing w:line="360" w:lineRule="auto"/>
        <w:ind w:firstLine="708"/>
        <w:jc w:val="both"/>
        <w:rPr>
          <w:rFonts w:cs="Arial"/>
          <w:sz w:val="22"/>
          <w:szCs w:val="22"/>
        </w:rPr>
      </w:pPr>
    </w:p>
    <w:p w14:paraId="4A018BCE" w14:textId="77777777" w:rsidR="000F71B0" w:rsidRDefault="000F71B0" w:rsidP="00041D9B">
      <w:pPr>
        <w:spacing w:line="360" w:lineRule="auto"/>
        <w:ind w:firstLine="708"/>
        <w:jc w:val="both"/>
        <w:rPr>
          <w:rFonts w:cs="Arial"/>
          <w:sz w:val="22"/>
          <w:szCs w:val="22"/>
        </w:rPr>
      </w:pPr>
    </w:p>
    <w:p w14:paraId="385D3979" w14:textId="6F727ED3" w:rsidR="000F71B0" w:rsidRDefault="000F71B0" w:rsidP="00041D9B">
      <w:pPr>
        <w:spacing w:line="360" w:lineRule="auto"/>
        <w:ind w:firstLine="708"/>
        <w:jc w:val="both"/>
        <w:rPr>
          <w:rFonts w:cs="Arial"/>
          <w:sz w:val="22"/>
          <w:szCs w:val="22"/>
        </w:rPr>
      </w:pPr>
    </w:p>
    <w:p w14:paraId="68940C68" w14:textId="77777777" w:rsidR="0099053C" w:rsidRDefault="0099053C" w:rsidP="00041D9B">
      <w:pPr>
        <w:spacing w:line="360" w:lineRule="auto"/>
        <w:ind w:firstLine="708"/>
        <w:jc w:val="both"/>
        <w:rPr>
          <w:rFonts w:cs="Arial"/>
          <w:sz w:val="22"/>
          <w:szCs w:val="22"/>
        </w:rPr>
      </w:pPr>
    </w:p>
    <w:p w14:paraId="12ACEF84" w14:textId="77777777" w:rsidR="0099053C" w:rsidRDefault="0099053C" w:rsidP="00041D9B">
      <w:pPr>
        <w:spacing w:line="360" w:lineRule="auto"/>
        <w:ind w:firstLine="708"/>
        <w:jc w:val="both"/>
        <w:rPr>
          <w:rFonts w:cs="Arial"/>
          <w:sz w:val="22"/>
          <w:szCs w:val="22"/>
        </w:rPr>
      </w:pPr>
    </w:p>
    <w:p w14:paraId="4EB768A6" w14:textId="77777777" w:rsidR="0099053C" w:rsidRDefault="0099053C" w:rsidP="00041D9B">
      <w:pPr>
        <w:spacing w:line="360" w:lineRule="auto"/>
        <w:ind w:firstLine="708"/>
        <w:jc w:val="both"/>
        <w:rPr>
          <w:rFonts w:cs="Arial"/>
          <w:sz w:val="22"/>
          <w:szCs w:val="22"/>
        </w:rPr>
      </w:pPr>
    </w:p>
    <w:p w14:paraId="6D3684FD" w14:textId="77777777" w:rsidR="0099053C" w:rsidRDefault="0099053C" w:rsidP="00041D9B">
      <w:pPr>
        <w:spacing w:line="360" w:lineRule="auto"/>
        <w:ind w:firstLine="708"/>
        <w:jc w:val="both"/>
        <w:rPr>
          <w:rFonts w:cs="Arial"/>
          <w:sz w:val="22"/>
          <w:szCs w:val="22"/>
        </w:rPr>
      </w:pPr>
    </w:p>
    <w:p w14:paraId="5F98DDA9" w14:textId="77777777" w:rsidR="0099053C" w:rsidRDefault="0099053C" w:rsidP="00041D9B">
      <w:pPr>
        <w:spacing w:line="360" w:lineRule="auto"/>
        <w:ind w:firstLine="708"/>
        <w:jc w:val="both"/>
        <w:rPr>
          <w:rFonts w:cs="Arial"/>
          <w:sz w:val="22"/>
          <w:szCs w:val="22"/>
        </w:rPr>
      </w:pPr>
    </w:p>
    <w:p w14:paraId="067C9110" w14:textId="77777777" w:rsidR="0099053C" w:rsidRDefault="0099053C" w:rsidP="00041D9B">
      <w:pPr>
        <w:spacing w:line="360" w:lineRule="auto"/>
        <w:ind w:firstLine="708"/>
        <w:jc w:val="both"/>
        <w:rPr>
          <w:rFonts w:cs="Arial"/>
          <w:sz w:val="22"/>
          <w:szCs w:val="22"/>
        </w:rPr>
      </w:pPr>
    </w:p>
    <w:p w14:paraId="6E35F157" w14:textId="77777777" w:rsidR="0099053C" w:rsidRDefault="0099053C" w:rsidP="00041D9B">
      <w:pPr>
        <w:spacing w:line="360" w:lineRule="auto"/>
        <w:ind w:firstLine="708"/>
        <w:jc w:val="both"/>
        <w:rPr>
          <w:rFonts w:cs="Arial"/>
          <w:sz w:val="22"/>
          <w:szCs w:val="22"/>
        </w:rPr>
      </w:pPr>
    </w:p>
    <w:p w14:paraId="54DAB8F9" w14:textId="3C4C7285" w:rsidR="000D3FEE" w:rsidRDefault="00DE35D2" w:rsidP="00041D9B">
      <w:pPr>
        <w:autoSpaceDE/>
        <w:autoSpaceDN/>
        <w:adjustRightInd/>
        <w:spacing w:line="259" w:lineRule="auto"/>
        <w:rPr>
          <w:rFonts w:cs="Arial"/>
          <w:sz w:val="22"/>
          <w:szCs w:val="22"/>
        </w:rPr>
      </w:pPr>
      <w:r>
        <w:rPr>
          <w:rFonts w:eastAsia="Calibri" w:cs="Arial"/>
          <w:noProof/>
          <w:sz w:val="22"/>
          <w:szCs w:val="22"/>
          <w:lang w:val="en-US"/>
        </w:rPr>
        <w:lastRenderedPageBreak/>
        <mc:AlternateContent>
          <mc:Choice Requires="wps">
            <w:drawing>
              <wp:anchor distT="0" distB="0" distL="114300" distR="114300" simplePos="0" relativeHeight="251737088" behindDoc="0" locked="0" layoutInCell="1" allowOverlap="1" wp14:anchorId="5BD225F1" wp14:editId="5BC1BE82">
                <wp:simplePos x="0" y="0"/>
                <wp:positionH relativeFrom="column">
                  <wp:posOffset>-228600</wp:posOffset>
                </wp:positionH>
                <wp:positionV relativeFrom="paragraph">
                  <wp:posOffset>7772400</wp:posOffset>
                </wp:positionV>
                <wp:extent cx="57150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DD2A49" w14:textId="77777777" w:rsidR="00815A94" w:rsidRPr="00216EC1" w:rsidRDefault="00815A94" w:rsidP="00DE35D2">
                            <w:pPr>
                              <w:spacing w:line="360" w:lineRule="auto"/>
                              <w:jc w:val="both"/>
                              <w:rPr>
                                <w:rFonts w:cs="Arial"/>
                                <w:color w:val="70AD47" w:themeColor="accent6"/>
                                <w:szCs w:val="20"/>
                              </w:rPr>
                            </w:pPr>
                            <w:r w:rsidRPr="00706F19">
                              <w:rPr>
                                <w:rFonts w:eastAsia="Calibri" w:cs="Arial"/>
                                <w:b/>
                                <w:szCs w:val="20"/>
                              </w:rPr>
                              <w:t xml:space="preserve">Figure </w:t>
                            </w:r>
                            <w:r>
                              <w:rPr>
                                <w:rFonts w:eastAsia="Calibri" w:cs="Arial"/>
                                <w:b/>
                                <w:szCs w:val="20"/>
                              </w:rPr>
                              <w:t>2</w:t>
                            </w:r>
                            <w:r w:rsidRPr="00E54A09">
                              <w:rPr>
                                <w:rFonts w:eastAsia="Calibri" w:cs="Arial"/>
                                <w:szCs w:val="20"/>
                              </w:rPr>
                              <w:t xml:space="preserve"> – T2 WI FLAIR</w:t>
                            </w:r>
                            <w:r>
                              <w:rPr>
                                <w:rFonts w:eastAsia="Calibri" w:cs="Arial"/>
                                <w:szCs w:val="20"/>
                              </w:rPr>
                              <w:t xml:space="preserve"> axial</w:t>
                            </w:r>
                            <w:r w:rsidRPr="00E54A09">
                              <w:rPr>
                                <w:rFonts w:eastAsia="Calibri" w:cs="Arial"/>
                                <w:szCs w:val="20"/>
                              </w:rPr>
                              <w:t xml:space="preserve"> images of diffuse lesions with poorly defined borders. MRI scan of a 16-year-old girl (A) and from a 14-year-old boy (B) at diagnosis. MRI scan from 51-year-old man at diagnosis (C) and 1 year after DMT (D).      </w:t>
                            </w:r>
                          </w:p>
                          <w:p w14:paraId="19E80A1B" w14:textId="77777777" w:rsidR="00815A94" w:rsidRDefault="00815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225F1" id="Text Box 8" o:spid="_x0000_s1029" type="#_x0000_t202" style="position:absolute;margin-left:-18pt;margin-top:612pt;width:450pt;height:63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" filled="f" stroked="f">
                <v:textbox>
                  <w:txbxContent>
                    <w:p w14:paraId="61DD2A49" w14:textId="77777777" w:rsidR="00815A94" w:rsidRPr="00216EC1" w:rsidRDefault="00815A94" w:rsidP="00DE35D2">
                      <w:pPr>
                        <w:spacing w:line="360" w:lineRule="auto"/>
                        <w:jc w:val="both"/>
                        <w:rPr>
                          <w:rFonts w:cs="Arial"/>
                          <w:color w:val="70AD47" w:themeColor="accent6"/>
                          <w:szCs w:val="20"/>
                        </w:rPr>
                      </w:pPr>
                      <w:r w:rsidRPr="00706F19">
                        <w:rPr>
                          <w:rFonts w:eastAsia="Calibri" w:cs="Arial"/>
                          <w:b/>
                          <w:szCs w:val="20"/>
                        </w:rPr>
                        <w:t xml:space="preserve">Figure </w:t>
                      </w:r>
                      <w:r>
                        <w:rPr>
                          <w:rFonts w:eastAsia="Calibri" w:cs="Arial"/>
                          <w:b/>
                          <w:szCs w:val="20"/>
                        </w:rPr>
                        <w:t>2</w:t>
                      </w:r>
                      <w:r w:rsidRPr="00E54A09">
                        <w:rPr>
                          <w:rFonts w:eastAsia="Calibri" w:cs="Arial"/>
                          <w:szCs w:val="20"/>
                        </w:rPr>
                        <w:t xml:space="preserve"> – T2 WI FLAIR</w:t>
                      </w:r>
                      <w:r>
                        <w:rPr>
                          <w:rFonts w:eastAsia="Calibri" w:cs="Arial"/>
                          <w:szCs w:val="20"/>
                        </w:rPr>
                        <w:t xml:space="preserve"> axial</w:t>
                      </w:r>
                      <w:r w:rsidRPr="00E54A09">
                        <w:rPr>
                          <w:rFonts w:eastAsia="Calibri" w:cs="Arial"/>
                          <w:szCs w:val="20"/>
                        </w:rPr>
                        <w:t xml:space="preserve"> images of diffuse lesions with poorly defined borders. MRI scan of a 16-year-old girl (A) and from a 14-year-old boy (B) at diagnosis. MRI scan from 51-year-old man at diagnosis (C) and 1 year after DMT (D).      </w:t>
                      </w:r>
                    </w:p>
                    <w:p w14:paraId="19E80A1B" w14:textId="77777777" w:rsidR="00815A94" w:rsidRDefault="00815A94"/>
                  </w:txbxContent>
                </v:textbox>
                <w10:wrap type="square"/>
              </v:shape>
            </w:pict>
          </mc:Fallback>
        </mc:AlternateContent>
      </w:r>
      <w:r>
        <w:rPr>
          <w:rFonts w:eastAsia="Calibri" w:cs="Arial"/>
          <w:noProof/>
          <w:sz w:val="22"/>
          <w:szCs w:val="22"/>
          <w:lang w:val="en-US"/>
        </w:rPr>
        <mc:AlternateContent>
          <mc:Choice Requires="wps">
            <w:drawing>
              <wp:anchor distT="0" distB="0" distL="114300" distR="114300" simplePos="0" relativeHeight="251736064" behindDoc="0" locked="0" layoutInCell="1" allowOverlap="1" wp14:anchorId="3C06433C" wp14:editId="6E5571AE">
                <wp:simplePos x="0" y="0"/>
                <wp:positionH relativeFrom="column">
                  <wp:posOffset>0</wp:posOffset>
                </wp:positionH>
                <wp:positionV relativeFrom="paragraph">
                  <wp:posOffset>7886700</wp:posOffset>
                </wp:positionV>
                <wp:extent cx="56007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600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44B05D" w14:textId="77777777" w:rsidR="00815A94" w:rsidRDefault="00815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6433C" id="Text Box 5" o:spid="_x0000_s1030" type="#_x0000_t202" style="position:absolute;margin-left:0;margin-top:621pt;width:441pt;height:8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CUqwIAAKs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" filled="f" stroked="f">
                <v:textbox>
                  <w:txbxContent>
                    <w:p w14:paraId="0144B05D" w14:textId="77777777" w:rsidR="00815A94" w:rsidRDefault="00815A94"/>
                  </w:txbxContent>
                </v:textbox>
                <w10:wrap type="square"/>
              </v:shape>
            </w:pict>
          </mc:Fallback>
        </mc:AlternateContent>
      </w:r>
      <w:r w:rsidRPr="00E54A09">
        <w:rPr>
          <w:rFonts w:eastAsia="Calibri" w:cs="Arial"/>
          <w:noProof/>
          <w:sz w:val="22"/>
          <w:szCs w:val="22"/>
          <w:lang w:val="en-US"/>
        </w:rPr>
        <mc:AlternateContent>
          <mc:Choice Requires="wpg">
            <w:drawing>
              <wp:anchor distT="0" distB="0" distL="114300" distR="114300" simplePos="0" relativeHeight="251712512" behindDoc="1" locked="0" layoutInCell="1" allowOverlap="1" wp14:anchorId="0F25C5DF" wp14:editId="53A2D821">
                <wp:simplePos x="0" y="0"/>
                <wp:positionH relativeFrom="margin">
                  <wp:posOffset>2743200</wp:posOffset>
                </wp:positionH>
                <wp:positionV relativeFrom="margin">
                  <wp:posOffset>-228600</wp:posOffset>
                </wp:positionV>
                <wp:extent cx="2778760" cy="3771900"/>
                <wp:effectExtent l="0" t="0" r="15240" b="38100"/>
                <wp:wrapTight wrapText="bothSides">
                  <wp:wrapPolygon edited="0">
                    <wp:start x="0" y="0"/>
                    <wp:lineTo x="0" y="21673"/>
                    <wp:lineTo x="21521" y="21673"/>
                    <wp:lineTo x="21521" y="0"/>
                    <wp:lineTo x="0" y="0"/>
                  </wp:wrapPolygon>
                </wp:wrapTight>
                <wp:docPr id="70" name="Agrupar 70"/>
                <wp:cNvGraphicFramePr/>
                <a:graphic xmlns:a="http://schemas.openxmlformats.org/drawingml/2006/main">
                  <a:graphicData uri="http://schemas.microsoft.com/office/word/2010/wordprocessingGroup">
                    <wpg:wgp>
                      <wpg:cNvGrpSpPr/>
                      <wpg:grpSpPr>
                        <a:xfrm>
                          <a:off x="0" y="0"/>
                          <a:ext cx="2778760" cy="3771900"/>
                          <a:chOff x="0" y="114338"/>
                          <a:chExt cx="2778760" cy="3745214"/>
                        </a:xfrm>
                      </wpg:grpSpPr>
                      <wps:wsp>
                        <wps:cNvPr id="71" name="Retângulo 71"/>
                        <wps:cNvSpPr/>
                        <wps:spPr>
                          <a:xfrm>
                            <a:off x="0" y="114338"/>
                            <a:ext cx="2778760" cy="374521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m 72"/>
                          <pic:cNvPicPr>
                            <a:picLocks noChangeAspect="1"/>
                          </pic:cNvPicPr>
                        </pic:nvPicPr>
                        <pic:blipFill>
                          <a:blip r:embed="rId12"/>
                          <a:stretch>
                            <a:fillRect/>
                          </a:stretch>
                        </pic:blipFill>
                        <pic:spPr>
                          <a:xfrm>
                            <a:off x="257908" y="406400"/>
                            <a:ext cx="2383790" cy="2976245"/>
                          </a:xfrm>
                          <a:prstGeom prst="rect">
                            <a:avLst/>
                          </a:prstGeom>
                        </pic:spPr>
                      </pic:pic>
                      <wps:wsp>
                        <wps:cNvPr id="73" name="Caixa de Texto 73"/>
                        <wps:cNvSpPr txBox="1"/>
                        <wps:spPr>
                          <a:xfrm>
                            <a:off x="0" y="114338"/>
                            <a:ext cx="431800" cy="296545"/>
                          </a:xfrm>
                          <a:prstGeom prst="rect">
                            <a:avLst/>
                          </a:prstGeom>
                          <a:noFill/>
                          <a:ln w="6350">
                            <a:noFill/>
                          </a:ln>
                        </wps:spPr>
                        <wps:txbx>
                          <w:txbxContent>
                            <w:p w14:paraId="1ED53B46" w14:textId="77777777" w:rsidR="00815A94" w:rsidRPr="00E54A09" w:rsidRDefault="00815A94" w:rsidP="009334E6">
                              <w:pPr>
                                <w:rPr>
                                  <w:color w:val="FFFFFF" w:themeColor="background1"/>
                                  <w:lang w:val="pt-PT"/>
                                </w:rPr>
                              </w:pPr>
                              <w:r>
                                <w:rPr>
                                  <w:color w:val="FFFFFF" w:themeColor="background1"/>
                                  <w:lang w:val="pt-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25C5DF" id="Agrupar 70" o:spid="_x0000_s1031" style="position:absolute;margin-left:3in;margin-top:-18pt;width:218.8pt;height:297pt;z-index:-251603968;mso-position-horizontal-relative:margin;mso-position-vertical-relative:margin;mso-height-relative:margin" coordorigin=",1143" coordsize="27787,37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AP/tAHhQaG90b3Nob3AgMy4wADhCSU0EBAAAAAAAPxwBWgADGyVHHAIAAAIAAhwCPwAGMTcz&#10;OTQzHAI+AAgyMDE5MDQxNBwCNwAIMjAxOTA0MTQcAjwABjE3Mzk0MwA4QklNBCUAAAAAABB2K0Tx&#10;y3BKVYM5K4Ijo9o8/8AAEQgCTAH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">
                <v:rect id="Retângulo 71" o:spid="_x0000_s1032" style="position:absolute;top:1143;width:27787;height:3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" fillcolor="black [3200]" strokecolor="black [16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2" o:spid="_x0000_s1033" type="#_x0000_t75" style="position:absolute;left:2579;top:4064;width:23837;height:2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">
                  <v:imagedata r:id="rId13" o:title=""/>
                </v:shape>
                <v:shape id="Caixa de Texto 73" o:spid="_x0000_s1034" type="#_x0000_t202" style="position:absolute;top:1143;width:431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" filled="f" stroked="f" strokeweight=".5pt">
                  <v:textbox>
                    <w:txbxContent>
                      <w:p w14:paraId="1ED53B46" w14:textId="77777777" w:rsidR="00815A94" w:rsidRPr="00E54A09" w:rsidRDefault="00815A94" w:rsidP="009334E6">
                        <w:pPr>
                          <w:rPr>
                            <w:color w:val="FFFFFF" w:themeColor="background1"/>
                            <w:lang w:val="pt-PT"/>
                          </w:rPr>
                        </w:pPr>
                        <w:r>
                          <w:rPr>
                            <w:color w:val="FFFFFF" w:themeColor="background1"/>
                            <w:lang w:val="pt-PT"/>
                          </w:rPr>
                          <w:t>C)</w:t>
                        </w:r>
                      </w:p>
                    </w:txbxContent>
                  </v:textbox>
                </v:shape>
                <w10:wrap type="tight" anchorx="margin" anchory="margin"/>
              </v:group>
            </w:pict>
          </mc:Fallback>
        </mc:AlternateContent>
      </w:r>
      <w:r>
        <w:rPr>
          <w:noProof/>
          <w:lang w:val="en-US"/>
        </w:rPr>
        <mc:AlternateContent>
          <mc:Choice Requires="wps">
            <w:drawing>
              <wp:anchor distT="0" distB="0" distL="114300" distR="114300" simplePos="0" relativeHeight="251735040" behindDoc="0" locked="0" layoutInCell="1" allowOverlap="1" wp14:anchorId="06DEF9CD" wp14:editId="57E58444">
                <wp:simplePos x="0" y="0"/>
                <wp:positionH relativeFrom="column">
                  <wp:posOffset>2743200</wp:posOffset>
                </wp:positionH>
                <wp:positionV relativeFrom="paragraph">
                  <wp:posOffset>3657600</wp:posOffset>
                </wp:positionV>
                <wp:extent cx="431800" cy="296545"/>
                <wp:effectExtent l="0" t="0" r="0" b="8255"/>
                <wp:wrapNone/>
                <wp:docPr id="3" name="Caixa de Texto 51"/>
                <wp:cNvGraphicFramePr/>
                <a:graphic xmlns:a="http://schemas.openxmlformats.org/drawingml/2006/main">
                  <a:graphicData uri="http://schemas.microsoft.com/office/word/2010/wordprocessingShape">
                    <wps:wsp>
                      <wps:cNvSpPr txBox="1"/>
                      <wps:spPr>
                        <a:xfrm>
                          <a:off x="0" y="0"/>
                          <a:ext cx="431800" cy="296545"/>
                        </a:xfrm>
                        <a:prstGeom prst="rect">
                          <a:avLst/>
                        </a:prstGeom>
                        <a:noFill/>
                        <a:ln w="6350">
                          <a:noFill/>
                        </a:ln>
                      </wps:spPr>
                      <wps:txbx>
                        <w:txbxContent>
                          <w:p w14:paraId="317D8E10" w14:textId="2E6104D0" w:rsidR="00815A94" w:rsidRPr="00E54A09" w:rsidRDefault="00815A94" w:rsidP="00183D5E">
                            <w:pPr>
                              <w:rPr>
                                <w:color w:val="FFFFFF" w:themeColor="background1"/>
                                <w:lang w:val="pt-PT"/>
                              </w:rPr>
                            </w:pPr>
                            <w:r>
                              <w:rPr>
                                <w:color w:val="FFFFFF" w:themeColor="background1"/>
                                <w:lang w:val="pt-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EF9CD" id="Caixa de Texto 51" o:spid="_x0000_s1035" type="#_x0000_t202" style="position:absolute;margin-left:3in;margin-top:4in;width:34pt;height:23.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" filled="f" stroked="f" strokeweight=".5pt">
                <v:textbox>
                  <w:txbxContent>
                    <w:p w14:paraId="317D8E10" w14:textId="2E6104D0" w:rsidR="00815A94" w:rsidRPr="00E54A09" w:rsidRDefault="00815A94" w:rsidP="00183D5E">
                      <w:pPr>
                        <w:rPr>
                          <w:color w:val="FFFFFF" w:themeColor="background1"/>
                          <w:lang w:val="pt-PT"/>
                        </w:rPr>
                      </w:pPr>
                      <w:r>
                        <w:rPr>
                          <w:color w:val="FFFFFF" w:themeColor="background1"/>
                          <w:lang w:val="pt-PT"/>
                        </w:rPr>
                        <w:t>D)</w:t>
                      </w:r>
                    </w:p>
                  </w:txbxContent>
                </v:textbox>
              </v:shape>
            </w:pict>
          </mc:Fallback>
        </mc:AlternateContent>
      </w:r>
      <w:r>
        <w:rPr>
          <w:rFonts w:cs="Arial"/>
          <w:noProof/>
          <w:szCs w:val="20"/>
          <w:lang w:val="en-US"/>
        </w:rPr>
        <mc:AlternateContent>
          <mc:Choice Requires="wpg">
            <w:drawing>
              <wp:anchor distT="0" distB="0" distL="114300" distR="114300" simplePos="0" relativeHeight="251703296" behindDoc="1" locked="0" layoutInCell="1" allowOverlap="1" wp14:anchorId="74E9DAAC" wp14:editId="3C480B95">
                <wp:simplePos x="0" y="0"/>
                <wp:positionH relativeFrom="column">
                  <wp:posOffset>2743200</wp:posOffset>
                </wp:positionH>
                <wp:positionV relativeFrom="paragraph">
                  <wp:posOffset>3657600</wp:posOffset>
                </wp:positionV>
                <wp:extent cx="2778760" cy="3794125"/>
                <wp:effectExtent l="0" t="0" r="15240" b="15875"/>
                <wp:wrapNone/>
                <wp:docPr id="63" name="Agrupar 63"/>
                <wp:cNvGraphicFramePr/>
                <a:graphic xmlns:a="http://schemas.openxmlformats.org/drawingml/2006/main">
                  <a:graphicData uri="http://schemas.microsoft.com/office/word/2010/wordprocessingGroup">
                    <wpg:wgp>
                      <wpg:cNvGrpSpPr/>
                      <wpg:grpSpPr>
                        <a:xfrm>
                          <a:off x="0" y="0"/>
                          <a:ext cx="2778760" cy="3794125"/>
                          <a:chOff x="0" y="-114300"/>
                          <a:chExt cx="2778760" cy="3794125"/>
                        </a:xfrm>
                      </wpg:grpSpPr>
                      <wps:wsp>
                        <wps:cNvPr id="56" name="Retângulo 56"/>
                        <wps:cNvSpPr/>
                        <wps:spPr>
                          <a:xfrm>
                            <a:off x="0" y="-114300"/>
                            <a:ext cx="2778760" cy="37941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m 61"/>
                          <pic:cNvPicPr>
                            <a:picLocks noChangeAspect="1"/>
                          </pic:cNvPicPr>
                        </pic:nvPicPr>
                        <pic:blipFill>
                          <a:blip r:embed="rId14"/>
                          <a:stretch>
                            <a:fillRect/>
                          </a:stretch>
                        </pic:blipFill>
                        <pic:spPr>
                          <a:xfrm>
                            <a:off x="195385" y="336062"/>
                            <a:ext cx="2445385" cy="2999105"/>
                          </a:xfrm>
                          <a:prstGeom prst="rect">
                            <a:avLst/>
                          </a:prstGeom>
                        </pic:spPr>
                      </pic:pic>
                    </wpg:wgp>
                  </a:graphicData>
                </a:graphic>
              </wp:anchor>
            </w:drawing>
          </mc:Choice>
          <mc:Fallback>
            <w:pict>
              <v:group w14:anchorId="3243FA66" id="Agrupar 63" o:spid="_x0000_s1026" style="position:absolute;margin-left:3in;margin-top:4in;width:218.8pt;height:298.75pt;z-index:-251613184" coordorigin=",-1143" coordsize="27787,37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AP/tAHhQaG90b3Nob3AgMy4wADhCSU0EBAAAAAAAPxwBWgADGyVHHAIAAAIAAhwCPwAGMTczOTM0&#10;HAI+AAgyMDE5MDQxNBwCNwAIMjAxOTA0MTQcAjwABjE3MzkzNAA4QklNBCUAAAAAABDFPo9hayCJ&#10;1nBKq5krUpj1/8AAEQgCZAH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">
                <v:rect id="Retângulo 56" o:spid="_x0000_s1027" style="position:absolute;top:-1143;width:27787;height:37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" fillcolor="black [3200]" strokecolor="black [1600]" strokeweight="1pt"/>
                <v:shape id="Imagem 61" o:spid="_x0000_s1028" type="#_x0000_t75" style="position:absolute;left:1953;top:3360;width:24454;height:29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">
                  <v:imagedata r:id="rId15" o:title=""/>
                </v:shape>
              </v:group>
            </w:pict>
          </mc:Fallback>
        </mc:AlternateContent>
      </w:r>
      <w:r>
        <w:rPr>
          <w:rFonts w:cs="Arial"/>
          <w:noProof/>
          <w:szCs w:val="20"/>
          <w:lang w:val="en-US"/>
        </w:rPr>
        <mc:AlternateContent>
          <mc:Choice Requires="wpg">
            <w:drawing>
              <wp:anchor distT="0" distB="0" distL="114300" distR="114300" simplePos="0" relativeHeight="251692032" behindDoc="0" locked="0" layoutInCell="1" allowOverlap="1" wp14:anchorId="5D940FDC" wp14:editId="53F1790D">
                <wp:simplePos x="0" y="0"/>
                <wp:positionH relativeFrom="column">
                  <wp:posOffset>-114300</wp:posOffset>
                </wp:positionH>
                <wp:positionV relativeFrom="paragraph">
                  <wp:posOffset>3657600</wp:posOffset>
                </wp:positionV>
                <wp:extent cx="2778760" cy="3794125"/>
                <wp:effectExtent l="0" t="0" r="15240" b="15875"/>
                <wp:wrapNone/>
                <wp:docPr id="54" name="Agrupar 54"/>
                <wp:cNvGraphicFramePr/>
                <a:graphic xmlns:a="http://schemas.openxmlformats.org/drawingml/2006/main">
                  <a:graphicData uri="http://schemas.microsoft.com/office/word/2010/wordprocessingGroup">
                    <wpg:wgp>
                      <wpg:cNvGrpSpPr/>
                      <wpg:grpSpPr>
                        <a:xfrm>
                          <a:off x="0" y="0"/>
                          <a:ext cx="2778760" cy="3794125"/>
                          <a:chOff x="0" y="0"/>
                          <a:chExt cx="2778760" cy="3794125"/>
                        </a:xfrm>
                      </wpg:grpSpPr>
                      <wpg:grpSp>
                        <wpg:cNvPr id="18" name="Agrupar 18"/>
                        <wpg:cNvGrpSpPr/>
                        <wpg:grpSpPr>
                          <a:xfrm>
                            <a:off x="0" y="0"/>
                            <a:ext cx="2778760" cy="3794125"/>
                            <a:chOff x="0" y="0"/>
                            <a:chExt cx="2779200" cy="3794400"/>
                          </a:xfrm>
                        </wpg:grpSpPr>
                        <wps:wsp>
                          <wps:cNvPr id="17" name="Retângulo 17"/>
                          <wps:cNvSpPr/>
                          <wps:spPr>
                            <a:xfrm>
                              <a:off x="0" y="0"/>
                              <a:ext cx="2779200" cy="379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m 16" descr="Uma imagem com objeto, moeda, interior&#10;&#10;Descrição gerada automaticamente"/>
                            <pic:cNvPicPr>
                              <a:picLocks noChangeAspect="1"/>
                            </pic:cNvPicPr>
                          </pic:nvPicPr>
                          <pic:blipFill>
                            <a:blip r:embed="rId16"/>
                            <a:stretch>
                              <a:fillRect/>
                            </a:stretch>
                          </pic:blipFill>
                          <pic:spPr>
                            <a:xfrm>
                              <a:off x="218830" y="383459"/>
                              <a:ext cx="2438822" cy="2992300"/>
                            </a:xfrm>
                            <a:prstGeom prst="rect">
                              <a:avLst/>
                            </a:prstGeom>
                          </pic:spPr>
                        </pic:pic>
                      </wpg:grpSp>
                      <wps:wsp>
                        <wps:cNvPr id="51" name="Caixa de Texto 51"/>
                        <wps:cNvSpPr txBox="1"/>
                        <wps:spPr>
                          <a:xfrm>
                            <a:off x="0" y="0"/>
                            <a:ext cx="432013" cy="296985"/>
                          </a:xfrm>
                          <a:prstGeom prst="rect">
                            <a:avLst/>
                          </a:prstGeom>
                          <a:noFill/>
                          <a:ln w="6350">
                            <a:noFill/>
                          </a:ln>
                        </wps:spPr>
                        <wps:txbx>
                          <w:txbxContent>
                            <w:p w14:paraId="7D11125B" w14:textId="7ECAB7DE" w:rsidR="00815A94" w:rsidRPr="00E54A09" w:rsidRDefault="00815A94" w:rsidP="00126C40">
                              <w:pPr>
                                <w:rPr>
                                  <w:color w:val="FFFFFF" w:themeColor="background1"/>
                                  <w:lang w:val="pt-PT"/>
                                </w:rPr>
                              </w:pPr>
                              <w:r>
                                <w:rPr>
                                  <w:color w:val="FFFFFF" w:themeColor="background1"/>
                                  <w:lang w:val="pt-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940FDC" id="Agrupar 54" o:spid="_x0000_s1036" style="position:absolute;margin-left:-9pt;margin-top:4in;width:218.8pt;height:298.75pt;z-index:251692032" coordsize="27787,37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4A/+0AeFBob3Rvc2hvcCAzLjAAOEJJTQQEAAAA&#10;AAA/HAFaAAMbJUccAgAAAgACHAI/AAYxNTM1MjMcAj4ACDIwMTkwNDE0HAI3AAgyMDE5MDQxNBwC&#10;PAAGMTUzNTIzADhCSU0EJQAAAAAAEKHhX1ft8HhQNO4HwoLjr5z/wAARCAMg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">
                <v:group id="Agrupar 18" o:spid="_x0000_s1037" style="position:absolute;width:27787;height:37941" coordsize="27792,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rect id="Retângulo 17" o:spid="_x0000_s1038" style="position:absolute;width:27792;height:3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" fillcolor="black [3200]" strokecolor="black [1600]" strokeweight="1pt"/>
                  <v:shape id="Imagem 16" o:spid="_x0000_s1039" type="#_x0000_t75" alt="Uma imagem com objeto, moeda, interior&#10;&#10;Descrição gerada automaticamente" style="position:absolute;left:2188;top:3834;width:24388;height:2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">
                    <v:imagedata r:id="rId17" o:title="Uma imagem com objeto, moeda, interior&#10;&#10;Descrição gerada automaticamente"/>
                  </v:shape>
                </v:group>
                <v:shape id="_x0000_s1040" type="#_x0000_t202" style="position:absolute;width:4320;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" filled="f" stroked="f" strokeweight=".5pt">
                  <v:textbox>
                    <w:txbxContent>
                      <w:p w14:paraId="7D11125B" w14:textId="7ECAB7DE" w:rsidR="00815A94" w:rsidRPr="00E54A09" w:rsidRDefault="00815A94" w:rsidP="00126C40">
                        <w:pPr>
                          <w:rPr>
                            <w:color w:val="FFFFFF" w:themeColor="background1"/>
                            <w:lang w:val="pt-PT"/>
                          </w:rPr>
                        </w:pPr>
                        <w:r>
                          <w:rPr>
                            <w:color w:val="FFFFFF" w:themeColor="background1"/>
                            <w:lang w:val="pt-PT"/>
                          </w:rPr>
                          <w:t>B)</w:t>
                        </w:r>
                      </w:p>
                    </w:txbxContent>
                  </v:textbox>
                </v:shape>
              </v:group>
            </w:pict>
          </mc:Fallback>
        </mc:AlternateContent>
      </w:r>
      <w:r>
        <w:rPr>
          <w:rFonts w:cs="Arial"/>
          <w:noProof/>
          <w:szCs w:val="20"/>
          <w:lang w:val="en-US"/>
        </w:rPr>
        <mc:AlternateContent>
          <mc:Choice Requires="wpg">
            <w:drawing>
              <wp:anchor distT="0" distB="0" distL="114300" distR="114300" simplePos="0" relativeHeight="251688960" behindDoc="0" locked="0" layoutInCell="1" allowOverlap="1" wp14:anchorId="3DA49825" wp14:editId="5775A91C">
                <wp:simplePos x="0" y="0"/>
                <wp:positionH relativeFrom="margin">
                  <wp:posOffset>-114300</wp:posOffset>
                </wp:positionH>
                <wp:positionV relativeFrom="paragraph">
                  <wp:posOffset>-228600</wp:posOffset>
                </wp:positionV>
                <wp:extent cx="2778760" cy="3794125"/>
                <wp:effectExtent l="0" t="0" r="15240" b="15875"/>
                <wp:wrapNone/>
                <wp:docPr id="53" name="Agrupar 53"/>
                <wp:cNvGraphicFramePr/>
                <a:graphic xmlns:a="http://schemas.openxmlformats.org/drawingml/2006/main">
                  <a:graphicData uri="http://schemas.microsoft.com/office/word/2010/wordprocessingGroup">
                    <wpg:wgp>
                      <wpg:cNvGrpSpPr/>
                      <wpg:grpSpPr>
                        <a:xfrm>
                          <a:off x="0" y="0"/>
                          <a:ext cx="2778760" cy="3794125"/>
                          <a:chOff x="0" y="-635"/>
                          <a:chExt cx="2779200" cy="3794400"/>
                        </a:xfrm>
                      </wpg:grpSpPr>
                      <wpg:grpSp>
                        <wpg:cNvPr id="45" name="Agrupar 45"/>
                        <wpg:cNvGrpSpPr/>
                        <wpg:grpSpPr>
                          <a:xfrm>
                            <a:off x="0" y="-635"/>
                            <a:ext cx="2779200" cy="3794400"/>
                            <a:chOff x="0" y="-635"/>
                            <a:chExt cx="2779200" cy="3794400"/>
                          </a:xfrm>
                        </wpg:grpSpPr>
                        <wps:wsp>
                          <wps:cNvPr id="23" name="Retângulo 23"/>
                          <wps:cNvSpPr/>
                          <wps:spPr>
                            <a:xfrm>
                              <a:off x="0" y="-635"/>
                              <a:ext cx="2779200" cy="3794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Imagem 20" descr="Uma imagem com objeto, interior&#10;&#10;Descrição gerada automaticamente"/>
                            <pic:cNvPicPr>
                              <a:picLocks noChangeAspect="1"/>
                            </pic:cNvPicPr>
                          </pic:nvPicPr>
                          <pic:blipFill rotWithShape="1">
                            <a:blip r:embed="rId18"/>
                            <a:srcRect b="3981"/>
                            <a:stretch/>
                          </pic:blipFill>
                          <pic:spPr bwMode="auto">
                            <a:xfrm>
                              <a:off x="101584" y="164110"/>
                              <a:ext cx="2640995" cy="33052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50" name="Caixa de Texto 50"/>
                        <wps:cNvSpPr txBox="1"/>
                        <wps:spPr>
                          <a:xfrm>
                            <a:off x="0" y="0"/>
                            <a:ext cx="432013" cy="296985"/>
                          </a:xfrm>
                          <a:prstGeom prst="rect">
                            <a:avLst/>
                          </a:prstGeom>
                          <a:noFill/>
                          <a:ln w="6350">
                            <a:noFill/>
                          </a:ln>
                        </wps:spPr>
                        <wps:txbx>
                          <w:txbxContent>
                            <w:p w14:paraId="2B9C08AE" w14:textId="2A09062A" w:rsidR="00815A94" w:rsidRPr="00E54A09" w:rsidRDefault="00815A94">
                              <w:pPr>
                                <w:rPr>
                                  <w:color w:val="FFFFFF" w:themeColor="background1"/>
                                  <w:lang w:val="pt-PT"/>
                                </w:rPr>
                              </w:pPr>
                              <w:r w:rsidRPr="00E54A09">
                                <w:rPr>
                                  <w:color w:val="FFFFFF" w:themeColor="background1"/>
                                  <w:lang w:val="pt-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A49825" id="Agrupar 53" o:spid="_x0000_s1041" style="position:absolute;margin-left:-9pt;margin-top:-18pt;width:218.8pt;height:298.75pt;z-index:251688960;mso-position-horizontal-relative:margin" coordorigin=",-6" coordsize="27792,37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AP/tAHhQaG90b3No&#10;b3AgMy4wADhCSU0EBAAAAAAAPxwBWgADGyVHHAIAAAIAAhwCPwAGMTUzNDE5HAI+AAgyMDE5MDQx&#10;NBwCNwAIMjAxOTA0MTQcAjwABjE1MzQxOQA4QklNBCUAAAAAABCbvLNUAx120shGTabzKxmB/8AA&#10;EQgDYAK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">
                <v:group id="Agrupar 45" o:spid="_x0000_s1042" style="position:absolute;top:-6;width:27792;height:37943" coordorigin=",-6" coordsize="27792,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rect id="Retângulo 23" o:spid="_x0000_s1043" style="position:absolute;top:-6;width:27792;height:3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" fillcolor="black [3200]" strokecolor="black [1600]" strokeweight="1pt"/>
                  <v:shape id="Imagem 20" o:spid="_x0000_s1044" type="#_x0000_t75" alt="Uma imagem com objeto, interior&#10;&#10;Descrição gerada automaticamente" style="position:absolute;left:1015;top:1641;width:26410;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">
                    <v:imagedata r:id="rId19" o:title="Uma imagem com objeto, interior&#10;&#10;Descrição gerada automaticamente" cropbottom="2609f"/>
                  </v:shape>
                </v:group>
                <v:shape id="Caixa de Texto 50" o:spid="_x0000_s1045" type="#_x0000_t202" style="position:absolute;width:4320;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" filled="f" stroked="f" strokeweight=".5pt">
                  <v:textbox>
                    <w:txbxContent>
                      <w:p w14:paraId="2B9C08AE" w14:textId="2A09062A" w:rsidR="00815A94" w:rsidRPr="00E54A09" w:rsidRDefault="00815A94">
                        <w:pPr>
                          <w:rPr>
                            <w:color w:val="FFFFFF" w:themeColor="background1"/>
                            <w:lang w:val="pt-PT"/>
                          </w:rPr>
                        </w:pPr>
                        <w:r w:rsidRPr="00E54A09">
                          <w:rPr>
                            <w:color w:val="FFFFFF" w:themeColor="background1"/>
                            <w:lang w:val="pt-PT"/>
                          </w:rPr>
                          <w:t>A)</w:t>
                        </w:r>
                      </w:p>
                    </w:txbxContent>
                  </v:textbox>
                </v:shape>
                <w10:wrap anchorx="margin"/>
              </v:group>
            </w:pict>
          </mc:Fallback>
        </mc:AlternateContent>
      </w:r>
      <w:r w:rsidR="006F598C">
        <w:rPr>
          <w:rFonts w:cs="Arial"/>
          <w:sz w:val="22"/>
          <w:szCs w:val="22"/>
        </w:rPr>
        <w:br w:type="page"/>
      </w:r>
    </w:p>
    <w:p w14:paraId="0636751E" w14:textId="7D5A5E5F" w:rsidR="00DE35D2" w:rsidRPr="006F598C" w:rsidRDefault="00F673AA" w:rsidP="00041D9B">
      <w:pPr>
        <w:autoSpaceDE/>
        <w:autoSpaceDN/>
        <w:adjustRightInd/>
        <w:spacing w:line="259" w:lineRule="auto"/>
        <w:rPr>
          <w:rFonts w:cs="Arial"/>
          <w:sz w:val="22"/>
          <w:szCs w:val="22"/>
        </w:rPr>
      </w:pPr>
      <w:r w:rsidRPr="00E54A09">
        <w:rPr>
          <w:rFonts w:cs="Arial"/>
          <w:noProof/>
          <w:color w:val="auto"/>
          <w:sz w:val="24"/>
          <w:szCs w:val="24"/>
          <w:lang w:val="en-US"/>
        </w:rPr>
        <w:lastRenderedPageBreak/>
        <mc:AlternateContent>
          <mc:Choice Requires="wpg">
            <w:drawing>
              <wp:anchor distT="0" distB="0" distL="114300" distR="114300" simplePos="0" relativeHeight="251715584" behindDoc="0" locked="0" layoutInCell="1" allowOverlap="1" wp14:anchorId="47E8401E" wp14:editId="0EE35767">
                <wp:simplePos x="0" y="0"/>
                <wp:positionH relativeFrom="column">
                  <wp:posOffset>2857500</wp:posOffset>
                </wp:positionH>
                <wp:positionV relativeFrom="margin">
                  <wp:posOffset>-114300</wp:posOffset>
                </wp:positionV>
                <wp:extent cx="2781935" cy="3829685"/>
                <wp:effectExtent l="0" t="0" r="12065" b="5715"/>
                <wp:wrapNone/>
                <wp:docPr id="55" name="Agrupar 55"/>
                <wp:cNvGraphicFramePr/>
                <a:graphic xmlns:a="http://schemas.openxmlformats.org/drawingml/2006/main">
                  <a:graphicData uri="http://schemas.microsoft.com/office/word/2010/wordprocessingGroup">
                    <wpg:wgp>
                      <wpg:cNvGrpSpPr/>
                      <wpg:grpSpPr>
                        <a:xfrm>
                          <a:off x="0" y="0"/>
                          <a:ext cx="2781935" cy="3829685"/>
                          <a:chOff x="0" y="0"/>
                          <a:chExt cx="2781935" cy="3829685"/>
                        </a:xfrm>
                      </wpg:grpSpPr>
                      <pic:pic xmlns:pic="http://schemas.openxmlformats.org/drawingml/2006/picture">
                        <pic:nvPicPr>
                          <pic:cNvPr id="62" name="Imagem 62" descr="Uma imagem com fotografia&#10;&#10;Descrição gerada automaticamente"/>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81935" cy="3829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4" name="Caixa de Texto 64"/>
                        <wps:cNvSpPr txBox="1"/>
                        <wps:spPr>
                          <a:xfrm>
                            <a:off x="15631" y="15631"/>
                            <a:ext cx="327660" cy="273050"/>
                          </a:xfrm>
                          <a:prstGeom prst="rect">
                            <a:avLst/>
                          </a:prstGeom>
                          <a:noFill/>
                          <a:ln w="6350">
                            <a:noFill/>
                          </a:ln>
                        </wps:spPr>
                        <wps:txbx>
                          <w:txbxContent>
                            <w:p w14:paraId="255A53D3" w14:textId="77777777" w:rsidR="00815A94" w:rsidRPr="00080719" w:rsidRDefault="00815A94" w:rsidP="00DA1CD5">
                              <w:pPr>
                                <w:rPr>
                                  <w:color w:val="FFFFFF" w:themeColor="background1"/>
                                  <w:lang w:val="pt-PT"/>
                                </w:rPr>
                              </w:pPr>
                              <w:r>
                                <w:rPr>
                                  <w:color w:val="FFFFFF" w:themeColor="background1"/>
                                  <w:lang w:val="pt-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E8401E" id="Agrupar 55" o:spid="_x0000_s1046" style="position:absolute;margin-left:225pt;margin-top:-9pt;width:219.05pt;height:301.55pt;z-index:251715584;mso-position-vertical-relative:margin" coordsize="27819,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2" o:spid="_x0000_s1047" type="#_x0000_t75" alt="Uma imagem com fotografia&#10;&#10;Descrição gerada automaticamente" style="position:absolute;width:27819;height:3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">
                  <v:imagedata r:id="rId21" o:title="Uma imagem com fotografia&#10;&#10;Descrição gerada automaticamente"/>
                </v:shape>
                <v:shapetype id="_x0000_t202" coordsize="21600,21600" o:spt="202" path="m,l,21600r21600,l21600,xe">
                  <v:stroke joinstyle="miter"/>
                  <v:path gradientshapeok="t" o:connecttype="rect"/>
                </v:shapetype>
                <v:shape id="Caixa de Texto 64" o:spid="_x0000_s1048" type="#_x0000_t202" style="position:absolute;left:156;top:156;width:32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255A53D3" w14:textId="77777777" w:rsidR="00815A94" w:rsidRPr="00080719" w:rsidRDefault="00815A94" w:rsidP="00DA1CD5">
                        <w:pPr>
                          <w:rPr>
                            <w:color w:val="FFFFFF" w:themeColor="background1"/>
                            <w:lang w:val="pt-PT"/>
                          </w:rPr>
                        </w:pPr>
                        <w:r>
                          <w:rPr>
                            <w:color w:val="FFFFFF" w:themeColor="background1"/>
                            <w:lang w:val="pt-PT"/>
                          </w:rPr>
                          <w:t>C)</w:t>
                        </w:r>
                      </w:p>
                    </w:txbxContent>
                  </v:textbox>
                </v:shape>
                <w10:wrap anchory="margin"/>
              </v:group>
            </w:pict>
          </mc:Fallback>
        </mc:AlternateContent>
      </w:r>
      <w:r w:rsidRPr="00E54A09">
        <w:rPr>
          <w:rFonts w:cs="Arial"/>
          <w:noProof/>
          <w:color w:val="auto"/>
          <w:sz w:val="24"/>
          <w:szCs w:val="24"/>
          <w:lang w:val="en-US"/>
        </w:rPr>
        <mc:AlternateContent>
          <mc:Choice Requires="wpg">
            <w:drawing>
              <wp:anchor distT="0" distB="0" distL="114300" distR="114300" simplePos="0" relativeHeight="251714560" behindDoc="0" locked="0" layoutInCell="1" allowOverlap="1" wp14:anchorId="703D1787" wp14:editId="5E3A38F2">
                <wp:simplePos x="0" y="0"/>
                <wp:positionH relativeFrom="column">
                  <wp:posOffset>0</wp:posOffset>
                </wp:positionH>
                <wp:positionV relativeFrom="margin">
                  <wp:posOffset>-114300</wp:posOffset>
                </wp:positionV>
                <wp:extent cx="2781935" cy="3829685"/>
                <wp:effectExtent l="0" t="0" r="12065" b="5715"/>
                <wp:wrapNone/>
                <wp:docPr id="2" name="Agrupar 2"/>
                <wp:cNvGraphicFramePr/>
                <a:graphic xmlns:a="http://schemas.openxmlformats.org/drawingml/2006/main">
                  <a:graphicData uri="http://schemas.microsoft.com/office/word/2010/wordprocessingGroup">
                    <wpg:wgp>
                      <wpg:cNvGrpSpPr/>
                      <wpg:grpSpPr>
                        <a:xfrm>
                          <a:off x="0" y="0"/>
                          <a:ext cx="2781935" cy="3829685"/>
                          <a:chOff x="0" y="0"/>
                          <a:chExt cx="2781935" cy="3829685"/>
                        </a:xfrm>
                      </wpg:grpSpPr>
                      <pic:pic xmlns:pic="http://schemas.openxmlformats.org/drawingml/2006/picture">
                        <pic:nvPicPr>
                          <pic:cNvPr id="14" name="Imagem 14"/>
                          <pic:cNvPicPr>
                            <a:picLocks noChangeAspect="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781935" cy="3829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Caixa de Texto 19"/>
                        <wps:cNvSpPr txBox="1"/>
                        <wps:spPr>
                          <a:xfrm>
                            <a:off x="0" y="15631"/>
                            <a:ext cx="327660" cy="273050"/>
                          </a:xfrm>
                          <a:prstGeom prst="rect">
                            <a:avLst/>
                          </a:prstGeom>
                          <a:noFill/>
                          <a:ln w="6350">
                            <a:noFill/>
                          </a:ln>
                        </wps:spPr>
                        <wps:txbx>
                          <w:txbxContent>
                            <w:p w14:paraId="7027F6E7" w14:textId="77777777" w:rsidR="00815A94" w:rsidRPr="00080719" w:rsidRDefault="00815A94" w:rsidP="00DA1CD5">
                              <w:pPr>
                                <w:rPr>
                                  <w:color w:val="FFFFFF" w:themeColor="background1"/>
                                  <w:lang w:val="pt-PT"/>
                                </w:rPr>
                              </w:pPr>
                              <w:r w:rsidRPr="00080719">
                                <w:rPr>
                                  <w:color w:val="FFFFFF" w:themeColor="background1"/>
                                  <w:lang w:val="pt-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3D1787" id="Agrupar 2" o:spid="_x0000_s1049" style="position:absolute;margin-left:0;margin-top:-9pt;width:219.05pt;height:301.55pt;z-index:251714560;mso-position-vertical-relative:margin" coordsize="27819,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8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J6cttzfAAAACAEAAA8AAABkcnMv&#10;ZG93bnJldi54bWxMj0FLw0AQhe+C/2EZwVu7WWskxExKKeqpCLaCeJtmp0lodjdkt0n6711PenvD&#10;G977XrGeTSdGHnzrLIJaJiDYVk63tkb4PLwuMhA+kNXUOcsIV/awLm9vCsq1m+wHj/tQixhifU4I&#10;TQh9LqWvGjbkl65nG72TGwyFeA611ANNMdx08iFJnqSh1saGhnreNlyd9xeD8DbRtFmpl3F3Pm2v&#10;34f0/WunGPH+bt48gwg8h79n+MWP6FBGpqO7WO1FhxCHBISFyqKI9uMqUyCOCGmWKpBlIf8PK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">
                <v:shape id="Imagem 14" o:spid="_x0000_s1050" type="#_x0000_t75" style="position:absolute;width:27819;height:3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">
                  <v:imagedata r:id="rId23" o:title=""/>
                </v:shape>
                <v:shape id="Caixa de Texto 19" o:spid="_x0000_s1051" type="#_x0000_t202" style="position:absolute;top:156;width:32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027F6E7" w14:textId="77777777" w:rsidR="00815A94" w:rsidRPr="00080719" w:rsidRDefault="00815A94" w:rsidP="00DA1CD5">
                        <w:pPr>
                          <w:rPr>
                            <w:color w:val="FFFFFF" w:themeColor="background1"/>
                            <w:lang w:val="pt-PT"/>
                          </w:rPr>
                        </w:pPr>
                        <w:r w:rsidRPr="00080719">
                          <w:rPr>
                            <w:color w:val="FFFFFF" w:themeColor="background1"/>
                            <w:lang w:val="pt-PT"/>
                          </w:rPr>
                          <w:t>A)</w:t>
                        </w:r>
                      </w:p>
                    </w:txbxContent>
                  </v:textbox>
                </v:shape>
                <w10:wrap anchory="margin"/>
              </v:group>
            </w:pict>
          </mc:Fallback>
        </mc:AlternateContent>
      </w:r>
    </w:p>
    <w:p w14:paraId="4D105269" w14:textId="77777777" w:rsidR="00DE35D2" w:rsidRDefault="00DE35D2" w:rsidP="00216EC1">
      <w:pPr>
        <w:spacing w:line="360" w:lineRule="auto"/>
        <w:jc w:val="both"/>
        <w:rPr>
          <w:rFonts w:eastAsia="Calibri" w:cs="Arial"/>
          <w:b/>
          <w:szCs w:val="20"/>
        </w:rPr>
      </w:pPr>
    </w:p>
    <w:p w14:paraId="62079A6E" w14:textId="77777777" w:rsidR="00E6061C" w:rsidRDefault="00E6061C" w:rsidP="00041D9B">
      <w:pPr>
        <w:autoSpaceDE/>
        <w:autoSpaceDN/>
        <w:adjustRightInd/>
        <w:spacing w:line="259" w:lineRule="auto"/>
        <w:rPr>
          <w:rFonts w:eastAsia="Calibri" w:cs="Arial"/>
          <w:sz w:val="22"/>
          <w:szCs w:val="22"/>
        </w:rPr>
      </w:pPr>
    </w:p>
    <w:p w14:paraId="58BC469A" w14:textId="222194E8" w:rsidR="00E6061C" w:rsidRDefault="00E6061C" w:rsidP="00041D9B">
      <w:pPr>
        <w:autoSpaceDE/>
        <w:autoSpaceDN/>
        <w:adjustRightInd/>
        <w:spacing w:line="259" w:lineRule="auto"/>
        <w:rPr>
          <w:rFonts w:eastAsia="Calibri" w:cs="Arial"/>
          <w:sz w:val="22"/>
          <w:szCs w:val="22"/>
        </w:rPr>
      </w:pPr>
    </w:p>
    <w:p w14:paraId="49ED5737" w14:textId="77777777" w:rsidR="00E6061C" w:rsidRDefault="00E6061C" w:rsidP="00041D9B">
      <w:pPr>
        <w:autoSpaceDE/>
        <w:autoSpaceDN/>
        <w:adjustRightInd/>
        <w:spacing w:line="259" w:lineRule="auto"/>
        <w:rPr>
          <w:rFonts w:eastAsia="Calibri" w:cs="Arial"/>
          <w:sz w:val="22"/>
          <w:szCs w:val="22"/>
        </w:rPr>
      </w:pPr>
    </w:p>
    <w:p w14:paraId="3137A795" w14:textId="77777777" w:rsidR="00E6061C" w:rsidRDefault="00E6061C" w:rsidP="00041D9B">
      <w:pPr>
        <w:autoSpaceDE/>
        <w:autoSpaceDN/>
        <w:adjustRightInd/>
        <w:spacing w:line="259" w:lineRule="auto"/>
        <w:rPr>
          <w:rFonts w:eastAsia="Calibri" w:cs="Arial"/>
          <w:sz w:val="22"/>
          <w:szCs w:val="22"/>
        </w:rPr>
      </w:pPr>
    </w:p>
    <w:p w14:paraId="3F24C75C" w14:textId="782FC8D2" w:rsidR="00E6061C" w:rsidRDefault="00E6061C" w:rsidP="00041D9B">
      <w:pPr>
        <w:autoSpaceDE/>
        <w:autoSpaceDN/>
        <w:adjustRightInd/>
        <w:spacing w:line="259" w:lineRule="auto"/>
        <w:rPr>
          <w:rFonts w:eastAsia="Calibri" w:cs="Arial"/>
          <w:sz w:val="22"/>
          <w:szCs w:val="22"/>
        </w:rPr>
      </w:pPr>
    </w:p>
    <w:p w14:paraId="0100F229" w14:textId="77777777" w:rsidR="00E6061C" w:rsidRDefault="00E6061C" w:rsidP="00041D9B">
      <w:pPr>
        <w:autoSpaceDE/>
        <w:autoSpaceDN/>
        <w:adjustRightInd/>
        <w:spacing w:line="259" w:lineRule="auto"/>
        <w:rPr>
          <w:rFonts w:eastAsia="Calibri" w:cs="Arial"/>
          <w:sz w:val="22"/>
          <w:szCs w:val="22"/>
        </w:rPr>
      </w:pPr>
    </w:p>
    <w:p w14:paraId="1C56CB4A" w14:textId="77777777" w:rsidR="00E6061C" w:rsidRDefault="00E6061C" w:rsidP="00041D9B">
      <w:pPr>
        <w:autoSpaceDE/>
        <w:autoSpaceDN/>
        <w:adjustRightInd/>
        <w:spacing w:line="259" w:lineRule="auto"/>
        <w:rPr>
          <w:rFonts w:eastAsia="Calibri" w:cs="Arial"/>
          <w:sz w:val="22"/>
          <w:szCs w:val="22"/>
        </w:rPr>
      </w:pPr>
    </w:p>
    <w:p w14:paraId="2647600D" w14:textId="5C6827B2" w:rsidR="00DA1CD5" w:rsidRDefault="00DA1CD5" w:rsidP="00041D9B">
      <w:pPr>
        <w:rPr>
          <w:rFonts w:cs="Arial"/>
          <w:strike/>
          <w:color w:val="FF0000"/>
          <w:szCs w:val="20"/>
        </w:rPr>
      </w:pPr>
    </w:p>
    <w:p w14:paraId="0C49ECA9" w14:textId="706A5D93" w:rsidR="00150E17" w:rsidRDefault="00150E17" w:rsidP="00041D9B">
      <w:pPr>
        <w:rPr>
          <w:rFonts w:cs="Arial"/>
          <w:strike/>
          <w:color w:val="FF0000"/>
          <w:szCs w:val="20"/>
        </w:rPr>
      </w:pPr>
    </w:p>
    <w:p w14:paraId="680F2EDE" w14:textId="2985D769" w:rsidR="00150E17" w:rsidRDefault="00150E17" w:rsidP="00041D9B">
      <w:pPr>
        <w:rPr>
          <w:rFonts w:cs="Arial"/>
          <w:strike/>
          <w:color w:val="FF0000"/>
          <w:szCs w:val="20"/>
        </w:rPr>
      </w:pPr>
    </w:p>
    <w:p w14:paraId="0EA5AC0B" w14:textId="3F90C641" w:rsidR="00150E17" w:rsidRDefault="00150E17" w:rsidP="00041D9B">
      <w:pPr>
        <w:rPr>
          <w:rFonts w:cs="Arial"/>
          <w:strike/>
          <w:color w:val="FF0000"/>
          <w:szCs w:val="20"/>
        </w:rPr>
      </w:pPr>
    </w:p>
    <w:p w14:paraId="337341F3" w14:textId="67B5E323" w:rsidR="00150E17" w:rsidRDefault="00150E17" w:rsidP="00041D9B">
      <w:pPr>
        <w:rPr>
          <w:rFonts w:cs="Arial"/>
          <w:strike/>
          <w:color w:val="FF0000"/>
          <w:szCs w:val="20"/>
        </w:rPr>
      </w:pPr>
    </w:p>
    <w:p w14:paraId="47D7AA14" w14:textId="37A49E7A" w:rsidR="00150E17" w:rsidRDefault="00150E17" w:rsidP="00041D9B">
      <w:pPr>
        <w:rPr>
          <w:rFonts w:cs="Arial"/>
          <w:strike/>
          <w:color w:val="FF0000"/>
          <w:szCs w:val="20"/>
        </w:rPr>
      </w:pPr>
    </w:p>
    <w:p w14:paraId="416086A9" w14:textId="2F1AE127" w:rsidR="00150E17" w:rsidRDefault="00150E17" w:rsidP="00041D9B">
      <w:pPr>
        <w:rPr>
          <w:rFonts w:cs="Arial"/>
          <w:strike/>
          <w:color w:val="FF0000"/>
          <w:szCs w:val="20"/>
        </w:rPr>
      </w:pPr>
    </w:p>
    <w:p w14:paraId="353C7441" w14:textId="6B44A858" w:rsidR="00150E17" w:rsidRDefault="00150E17" w:rsidP="00041D9B">
      <w:pPr>
        <w:rPr>
          <w:rFonts w:cs="Arial"/>
          <w:strike/>
          <w:color w:val="FF0000"/>
          <w:szCs w:val="20"/>
        </w:rPr>
      </w:pPr>
    </w:p>
    <w:p w14:paraId="43FB23CA" w14:textId="1498E4E9" w:rsidR="00150E17" w:rsidRDefault="00150E17" w:rsidP="00041D9B">
      <w:pPr>
        <w:rPr>
          <w:rFonts w:cs="Arial"/>
          <w:strike/>
          <w:color w:val="FF0000"/>
          <w:szCs w:val="20"/>
        </w:rPr>
      </w:pPr>
    </w:p>
    <w:p w14:paraId="48928108" w14:textId="376CE733" w:rsidR="00150E17" w:rsidRDefault="00150E17" w:rsidP="00041D9B">
      <w:pPr>
        <w:rPr>
          <w:rFonts w:cs="Arial"/>
          <w:strike/>
          <w:color w:val="FF0000"/>
          <w:szCs w:val="20"/>
        </w:rPr>
      </w:pPr>
    </w:p>
    <w:p w14:paraId="67EE5A74" w14:textId="3E11068E" w:rsidR="00150E17" w:rsidRDefault="00150E17" w:rsidP="00041D9B">
      <w:pPr>
        <w:rPr>
          <w:rFonts w:cs="Arial"/>
          <w:strike/>
          <w:color w:val="FF0000"/>
          <w:szCs w:val="20"/>
        </w:rPr>
      </w:pPr>
    </w:p>
    <w:p w14:paraId="2E355D70" w14:textId="504E6216" w:rsidR="00150E17" w:rsidRDefault="00150E17" w:rsidP="00041D9B">
      <w:pPr>
        <w:rPr>
          <w:rFonts w:cs="Arial"/>
          <w:strike/>
          <w:color w:val="FF0000"/>
          <w:szCs w:val="20"/>
        </w:rPr>
      </w:pPr>
    </w:p>
    <w:p w14:paraId="6A15BC02" w14:textId="5EDA86A5" w:rsidR="00150E17" w:rsidRDefault="00150E17" w:rsidP="00041D9B">
      <w:pPr>
        <w:rPr>
          <w:rFonts w:cs="Arial"/>
          <w:strike/>
          <w:color w:val="FF0000"/>
          <w:szCs w:val="20"/>
        </w:rPr>
      </w:pPr>
    </w:p>
    <w:p w14:paraId="006C53B1" w14:textId="56D3686B" w:rsidR="00150E17" w:rsidRDefault="00150E17" w:rsidP="00041D9B">
      <w:pPr>
        <w:rPr>
          <w:rFonts w:cs="Arial"/>
          <w:strike/>
          <w:color w:val="FF0000"/>
          <w:szCs w:val="20"/>
        </w:rPr>
      </w:pPr>
    </w:p>
    <w:p w14:paraId="0759B6C7" w14:textId="182B8B0C" w:rsidR="00150E17" w:rsidRDefault="00F673AA" w:rsidP="00041D9B">
      <w:pPr>
        <w:rPr>
          <w:rFonts w:cs="Arial"/>
          <w:strike/>
          <w:color w:val="FF0000"/>
          <w:szCs w:val="20"/>
        </w:rPr>
      </w:pPr>
      <w:r w:rsidRPr="00E54A09">
        <w:rPr>
          <w:rFonts w:cs="Arial"/>
          <w:noProof/>
          <w:color w:val="auto"/>
          <w:sz w:val="24"/>
          <w:szCs w:val="24"/>
          <w:lang w:val="en-US"/>
        </w:rPr>
        <mc:AlternateContent>
          <mc:Choice Requires="wpg">
            <w:drawing>
              <wp:anchor distT="0" distB="0" distL="114300" distR="114300" simplePos="0" relativeHeight="251716608" behindDoc="0" locked="0" layoutInCell="1" allowOverlap="1" wp14:anchorId="2EA4ED68" wp14:editId="5982013B">
                <wp:simplePos x="0" y="0"/>
                <wp:positionH relativeFrom="column">
                  <wp:posOffset>2857500</wp:posOffset>
                </wp:positionH>
                <wp:positionV relativeFrom="page">
                  <wp:posOffset>4672330</wp:posOffset>
                </wp:positionV>
                <wp:extent cx="2781935" cy="3829050"/>
                <wp:effectExtent l="0" t="0" r="12065" b="6350"/>
                <wp:wrapNone/>
                <wp:docPr id="65" name="Agrupar 65"/>
                <wp:cNvGraphicFramePr/>
                <a:graphic xmlns:a="http://schemas.openxmlformats.org/drawingml/2006/main">
                  <a:graphicData uri="http://schemas.microsoft.com/office/word/2010/wordprocessingGroup">
                    <wpg:wgp>
                      <wpg:cNvGrpSpPr/>
                      <wpg:grpSpPr>
                        <a:xfrm>
                          <a:off x="0" y="0"/>
                          <a:ext cx="2781935" cy="3829050"/>
                          <a:chOff x="0" y="0"/>
                          <a:chExt cx="2781935" cy="3829050"/>
                        </a:xfrm>
                      </wpg:grpSpPr>
                      <pic:pic xmlns:pic="http://schemas.openxmlformats.org/drawingml/2006/picture">
                        <pic:nvPicPr>
                          <pic:cNvPr id="74" name="Imagem 74" descr="Uma imagem com objeto, fotografia&#10;&#10;Descrição gerada automaticamente"/>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81935" cy="3829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5" name="Caixa de Texto 75"/>
                        <wps:cNvSpPr txBox="1"/>
                        <wps:spPr>
                          <a:xfrm>
                            <a:off x="15631" y="15631"/>
                            <a:ext cx="328246" cy="273538"/>
                          </a:xfrm>
                          <a:prstGeom prst="rect">
                            <a:avLst/>
                          </a:prstGeom>
                          <a:noFill/>
                          <a:ln w="6350">
                            <a:noFill/>
                          </a:ln>
                        </wps:spPr>
                        <wps:txbx>
                          <w:txbxContent>
                            <w:p w14:paraId="7F500FBC" w14:textId="77777777" w:rsidR="00815A94" w:rsidRPr="00080719" w:rsidRDefault="00815A94" w:rsidP="00DA1CD5">
                              <w:pPr>
                                <w:rPr>
                                  <w:color w:val="FFFFFF" w:themeColor="background1"/>
                                  <w:lang w:val="pt-PT"/>
                                </w:rPr>
                              </w:pPr>
                              <w:r>
                                <w:rPr>
                                  <w:color w:val="FFFFFF" w:themeColor="background1"/>
                                  <w:lang w:val="pt-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A4ED68" id="Agrupar 65" o:spid="_x0000_s1052" style="position:absolute;margin-left:225pt;margin-top:367.9pt;width:219.05pt;height:301.5pt;z-index:251716608;mso-position-vertical-relative:page" coordsize="27819,38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">
                <v:shape id="Imagem 74" o:spid="_x0000_s1053" type="#_x0000_t75" alt="Uma imagem com objeto, fotografia&#10;&#10;Descrição gerada automaticamente" style="position:absolute;width:27819;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">
                  <v:imagedata r:id="rId25" o:title="Uma imagem com objeto, fotografia&#10;&#10;Descrição gerada automaticamente"/>
                </v:shape>
                <v:shape id="Caixa de Texto 75" o:spid="_x0000_s1054" type="#_x0000_t202" style="position:absolute;left:156;top:156;width:3282;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F500FBC" w14:textId="77777777" w:rsidR="00815A94" w:rsidRPr="00080719" w:rsidRDefault="00815A94" w:rsidP="00DA1CD5">
                        <w:pPr>
                          <w:rPr>
                            <w:color w:val="FFFFFF" w:themeColor="background1"/>
                            <w:lang w:val="pt-PT"/>
                          </w:rPr>
                        </w:pPr>
                        <w:r>
                          <w:rPr>
                            <w:color w:val="FFFFFF" w:themeColor="background1"/>
                            <w:lang w:val="pt-PT"/>
                          </w:rPr>
                          <w:t>D)</w:t>
                        </w:r>
                      </w:p>
                    </w:txbxContent>
                  </v:textbox>
                </v:shape>
                <w10:wrap anchory="page"/>
              </v:group>
            </w:pict>
          </mc:Fallback>
        </mc:AlternateContent>
      </w:r>
      <w:r w:rsidRPr="00E54A09">
        <w:rPr>
          <w:rFonts w:cs="Arial"/>
          <w:noProof/>
          <w:color w:val="auto"/>
          <w:sz w:val="24"/>
          <w:szCs w:val="24"/>
          <w:lang w:val="en-US"/>
        </w:rPr>
        <mc:AlternateContent>
          <mc:Choice Requires="wpg">
            <w:drawing>
              <wp:anchor distT="0" distB="0" distL="114300" distR="114300" simplePos="0" relativeHeight="251717632" behindDoc="0" locked="0" layoutInCell="1" allowOverlap="1" wp14:anchorId="5DA18486" wp14:editId="244F34A2">
                <wp:simplePos x="0" y="0"/>
                <wp:positionH relativeFrom="column">
                  <wp:posOffset>0</wp:posOffset>
                </wp:positionH>
                <wp:positionV relativeFrom="page">
                  <wp:posOffset>4672330</wp:posOffset>
                </wp:positionV>
                <wp:extent cx="2781935" cy="3830320"/>
                <wp:effectExtent l="0" t="0" r="12065" b="5080"/>
                <wp:wrapNone/>
                <wp:docPr id="76" name="Agrupar 76"/>
                <wp:cNvGraphicFramePr/>
                <a:graphic xmlns:a="http://schemas.openxmlformats.org/drawingml/2006/main">
                  <a:graphicData uri="http://schemas.microsoft.com/office/word/2010/wordprocessingGroup">
                    <wpg:wgp>
                      <wpg:cNvGrpSpPr/>
                      <wpg:grpSpPr>
                        <a:xfrm>
                          <a:off x="0" y="0"/>
                          <a:ext cx="2781935" cy="3830320"/>
                          <a:chOff x="0" y="0"/>
                          <a:chExt cx="2781935" cy="3830320"/>
                        </a:xfrm>
                      </wpg:grpSpPr>
                      <pic:pic xmlns:pic="http://schemas.openxmlformats.org/drawingml/2006/picture">
                        <pic:nvPicPr>
                          <pic:cNvPr id="77" name="Imagem 77"/>
                          <pic:cNvPicPr>
                            <a:picLocks noChangeAspect="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2781935" cy="3830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8" name="Caixa de Texto 78"/>
                        <wps:cNvSpPr txBox="1"/>
                        <wps:spPr>
                          <a:xfrm>
                            <a:off x="0" y="0"/>
                            <a:ext cx="328246" cy="273538"/>
                          </a:xfrm>
                          <a:prstGeom prst="rect">
                            <a:avLst/>
                          </a:prstGeom>
                          <a:noFill/>
                          <a:ln w="6350">
                            <a:noFill/>
                          </a:ln>
                        </wps:spPr>
                        <wps:txbx>
                          <w:txbxContent>
                            <w:p w14:paraId="551BFF62" w14:textId="77777777" w:rsidR="00815A94" w:rsidRPr="00080719" w:rsidRDefault="00815A94" w:rsidP="00DA1CD5">
                              <w:pPr>
                                <w:rPr>
                                  <w:color w:val="FFFFFF" w:themeColor="background1"/>
                                  <w:lang w:val="pt-PT"/>
                                </w:rPr>
                              </w:pPr>
                              <w:r>
                                <w:rPr>
                                  <w:color w:val="FFFFFF" w:themeColor="background1"/>
                                  <w:lang w:val="pt-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A18486" id="Agrupar 76" o:spid="_x0000_s1055" style="position:absolute;margin-left:0;margin-top:367.9pt;width:219.05pt;height:301.6pt;z-index:251717632;mso-position-vertical-relative:page" coordsize="27819,38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">
                <v:shape id="Imagem 77" o:spid="_x0000_s1056" type="#_x0000_t75" style="position:absolute;width:27819;height:3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">
                  <v:imagedata r:id="rId27" o:title=""/>
                </v:shape>
                <v:shape id="Caixa de Texto 78" o:spid="_x0000_s1057" type="#_x0000_t202" style="position:absolute;width:3282;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51BFF62" w14:textId="77777777" w:rsidR="00815A94" w:rsidRPr="00080719" w:rsidRDefault="00815A94" w:rsidP="00DA1CD5">
                        <w:pPr>
                          <w:rPr>
                            <w:color w:val="FFFFFF" w:themeColor="background1"/>
                            <w:lang w:val="pt-PT"/>
                          </w:rPr>
                        </w:pPr>
                        <w:r>
                          <w:rPr>
                            <w:color w:val="FFFFFF" w:themeColor="background1"/>
                            <w:lang w:val="pt-PT"/>
                          </w:rPr>
                          <w:t>B)</w:t>
                        </w:r>
                      </w:p>
                    </w:txbxContent>
                  </v:textbox>
                </v:shape>
                <w10:wrap anchory="page"/>
              </v:group>
            </w:pict>
          </mc:Fallback>
        </mc:AlternateContent>
      </w:r>
    </w:p>
    <w:p w14:paraId="160E5863" w14:textId="6C109DA1" w:rsidR="00150E17" w:rsidRDefault="00150E17" w:rsidP="00041D9B">
      <w:pPr>
        <w:rPr>
          <w:rFonts w:cs="Arial"/>
          <w:strike/>
          <w:color w:val="FF0000"/>
          <w:szCs w:val="20"/>
        </w:rPr>
      </w:pPr>
    </w:p>
    <w:p w14:paraId="19BB48B8" w14:textId="40E172E4" w:rsidR="00150E17" w:rsidRDefault="00150E17" w:rsidP="00041D9B">
      <w:pPr>
        <w:rPr>
          <w:rFonts w:cs="Arial"/>
          <w:strike/>
          <w:color w:val="FF0000"/>
          <w:szCs w:val="20"/>
        </w:rPr>
      </w:pPr>
    </w:p>
    <w:p w14:paraId="24016993" w14:textId="653BF096" w:rsidR="00150E17" w:rsidRDefault="00150E17" w:rsidP="00041D9B">
      <w:pPr>
        <w:rPr>
          <w:rFonts w:cs="Arial"/>
          <w:strike/>
          <w:color w:val="FF0000"/>
          <w:szCs w:val="20"/>
        </w:rPr>
      </w:pPr>
    </w:p>
    <w:p w14:paraId="47898F92" w14:textId="0355AF28" w:rsidR="00150E17" w:rsidRDefault="00150E17" w:rsidP="00041D9B">
      <w:pPr>
        <w:rPr>
          <w:rFonts w:cs="Arial"/>
          <w:strike/>
          <w:color w:val="FF0000"/>
          <w:szCs w:val="20"/>
        </w:rPr>
      </w:pPr>
    </w:p>
    <w:p w14:paraId="092D4037" w14:textId="36272E64" w:rsidR="00150E17" w:rsidRDefault="00150E17" w:rsidP="00041D9B">
      <w:pPr>
        <w:rPr>
          <w:rFonts w:cs="Arial"/>
          <w:strike/>
          <w:color w:val="FF0000"/>
          <w:szCs w:val="20"/>
        </w:rPr>
      </w:pPr>
    </w:p>
    <w:p w14:paraId="6B35BC70" w14:textId="078B17AA" w:rsidR="00150E17" w:rsidRDefault="00150E17" w:rsidP="00041D9B">
      <w:pPr>
        <w:rPr>
          <w:rFonts w:cs="Arial"/>
          <w:strike/>
          <w:color w:val="FF0000"/>
          <w:szCs w:val="20"/>
        </w:rPr>
      </w:pPr>
    </w:p>
    <w:p w14:paraId="7E179BB6" w14:textId="6ABD95D7" w:rsidR="00150E17" w:rsidRDefault="00150E17" w:rsidP="00041D9B">
      <w:pPr>
        <w:rPr>
          <w:rFonts w:cs="Arial"/>
          <w:strike/>
          <w:color w:val="FF0000"/>
          <w:szCs w:val="20"/>
        </w:rPr>
      </w:pPr>
    </w:p>
    <w:p w14:paraId="062A5BB6" w14:textId="4024A371" w:rsidR="00150E17" w:rsidRDefault="00150E17" w:rsidP="00041D9B">
      <w:pPr>
        <w:rPr>
          <w:rFonts w:cs="Arial"/>
          <w:strike/>
          <w:color w:val="FF0000"/>
          <w:szCs w:val="20"/>
        </w:rPr>
      </w:pPr>
    </w:p>
    <w:p w14:paraId="66C23B66" w14:textId="446DB8A2" w:rsidR="00150E17" w:rsidRDefault="00150E17" w:rsidP="00041D9B">
      <w:pPr>
        <w:rPr>
          <w:rFonts w:cs="Arial"/>
          <w:strike/>
          <w:color w:val="FF0000"/>
          <w:szCs w:val="20"/>
        </w:rPr>
      </w:pPr>
    </w:p>
    <w:p w14:paraId="4050ED01" w14:textId="0E4A57E2" w:rsidR="00150E17" w:rsidRDefault="00150E17" w:rsidP="00041D9B">
      <w:pPr>
        <w:rPr>
          <w:rFonts w:cs="Arial"/>
          <w:strike/>
          <w:color w:val="FF0000"/>
          <w:szCs w:val="20"/>
        </w:rPr>
      </w:pPr>
    </w:p>
    <w:p w14:paraId="6B28F5E7" w14:textId="1D6E7F81" w:rsidR="00150E17" w:rsidRDefault="00150E17" w:rsidP="00041D9B">
      <w:pPr>
        <w:rPr>
          <w:rFonts w:cs="Arial"/>
          <w:strike/>
          <w:color w:val="FF0000"/>
          <w:szCs w:val="20"/>
        </w:rPr>
      </w:pPr>
    </w:p>
    <w:p w14:paraId="331E3096" w14:textId="283AB13A" w:rsidR="00150E17" w:rsidRDefault="00150E17" w:rsidP="00041D9B">
      <w:pPr>
        <w:rPr>
          <w:rFonts w:cs="Arial"/>
          <w:strike/>
          <w:color w:val="FF0000"/>
          <w:szCs w:val="20"/>
        </w:rPr>
      </w:pPr>
    </w:p>
    <w:p w14:paraId="6EADC387" w14:textId="1B32FA7F" w:rsidR="00150E17" w:rsidRDefault="00150E17" w:rsidP="00041D9B">
      <w:pPr>
        <w:rPr>
          <w:rFonts w:cs="Arial"/>
          <w:strike/>
          <w:color w:val="FF0000"/>
          <w:szCs w:val="20"/>
        </w:rPr>
      </w:pPr>
    </w:p>
    <w:p w14:paraId="0DC095B5" w14:textId="0C85C4B6" w:rsidR="00150E17" w:rsidRDefault="00150E17" w:rsidP="00041D9B">
      <w:pPr>
        <w:rPr>
          <w:rFonts w:cs="Arial"/>
          <w:strike/>
          <w:color w:val="FF0000"/>
          <w:szCs w:val="20"/>
        </w:rPr>
      </w:pPr>
    </w:p>
    <w:p w14:paraId="09685257" w14:textId="022B7D92" w:rsidR="00150E17" w:rsidRDefault="00150E17" w:rsidP="00041D9B">
      <w:pPr>
        <w:rPr>
          <w:rFonts w:cs="Arial"/>
          <w:strike/>
          <w:color w:val="FF0000"/>
          <w:szCs w:val="20"/>
        </w:rPr>
      </w:pPr>
    </w:p>
    <w:p w14:paraId="597CF2B9" w14:textId="29789540" w:rsidR="00150E17" w:rsidRDefault="00150E17" w:rsidP="00041D9B">
      <w:pPr>
        <w:rPr>
          <w:rFonts w:cs="Arial"/>
          <w:strike/>
          <w:color w:val="FF0000"/>
          <w:szCs w:val="20"/>
        </w:rPr>
      </w:pPr>
    </w:p>
    <w:p w14:paraId="12029444" w14:textId="07FEAA48" w:rsidR="00150E17" w:rsidRDefault="00150E17" w:rsidP="00041D9B">
      <w:pPr>
        <w:rPr>
          <w:rFonts w:cs="Arial"/>
          <w:strike/>
          <w:color w:val="FF0000"/>
          <w:szCs w:val="20"/>
        </w:rPr>
      </w:pPr>
    </w:p>
    <w:p w14:paraId="4FD73AC3" w14:textId="0EF623EF" w:rsidR="00150E17" w:rsidRDefault="00150E17" w:rsidP="00041D9B">
      <w:pPr>
        <w:rPr>
          <w:rFonts w:cs="Arial"/>
          <w:strike/>
          <w:color w:val="FF0000"/>
          <w:szCs w:val="20"/>
        </w:rPr>
      </w:pPr>
    </w:p>
    <w:p w14:paraId="13CD3A2E" w14:textId="433DAC96" w:rsidR="00150E17" w:rsidRDefault="00150E17" w:rsidP="00041D9B">
      <w:pPr>
        <w:rPr>
          <w:rFonts w:cs="Arial"/>
          <w:strike/>
          <w:color w:val="FF0000"/>
          <w:szCs w:val="20"/>
        </w:rPr>
      </w:pPr>
    </w:p>
    <w:p w14:paraId="3012C0F9" w14:textId="5A81D910" w:rsidR="00150E17" w:rsidRDefault="00150E17" w:rsidP="00041D9B">
      <w:pPr>
        <w:rPr>
          <w:rFonts w:cs="Arial"/>
          <w:strike/>
          <w:color w:val="FF0000"/>
          <w:szCs w:val="20"/>
        </w:rPr>
      </w:pPr>
    </w:p>
    <w:p w14:paraId="42711507" w14:textId="07407BB2" w:rsidR="00150E17" w:rsidRDefault="00150E17" w:rsidP="00041D9B">
      <w:pPr>
        <w:rPr>
          <w:rFonts w:cs="Arial"/>
          <w:strike/>
          <w:color w:val="FF0000"/>
          <w:szCs w:val="20"/>
        </w:rPr>
      </w:pPr>
    </w:p>
    <w:p w14:paraId="4FD62073" w14:textId="64A7ABE0" w:rsidR="00150E17" w:rsidRDefault="00150E17" w:rsidP="00041D9B">
      <w:pPr>
        <w:rPr>
          <w:rFonts w:cs="Arial"/>
          <w:strike/>
          <w:color w:val="FF0000"/>
          <w:szCs w:val="20"/>
        </w:rPr>
      </w:pPr>
    </w:p>
    <w:p w14:paraId="0F7990E3" w14:textId="45B80624" w:rsidR="00150E17" w:rsidRDefault="00150E17" w:rsidP="00041D9B">
      <w:pPr>
        <w:rPr>
          <w:rFonts w:cs="Arial"/>
          <w:strike/>
          <w:color w:val="FF0000"/>
          <w:szCs w:val="20"/>
        </w:rPr>
      </w:pPr>
    </w:p>
    <w:p w14:paraId="3FD07D54" w14:textId="3C64C8B9" w:rsidR="00150E17" w:rsidRDefault="00150E17" w:rsidP="00041D9B">
      <w:pPr>
        <w:rPr>
          <w:rFonts w:cs="Arial"/>
          <w:strike/>
          <w:color w:val="FF0000"/>
          <w:szCs w:val="20"/>
        </w:rPr>
      </w:pPr>
    </w:p>
    <w:p w14:paraId="01752672" w14:textId="0650909A" w:rsidR="00150E17" w:rsidRDefault="00150E17" w:rsidP="00041D9B">
      <w:pPr>
        <w:rPr>
          <w:rFonts w:cs="Arial"/>
          <w:strike/>
          <w:color w:val="FF0000"/>
          <w:szCs w:val="20"/>
        </w:rPr>
      </w:pPr>
    </w:p>
    <w:p w14:paraId="5BC8055D" w14:textId="2382A693" w:rsidR="00150E17" w:rsidRDefault="00150E17" w:rsidP="00041D9B">
      <w:pPr>
        <w:rPr>
          <w:rFonts w:cs="Arial"/>
          <w:strike/>
          <w:color w:val="FF0000"/>
          <w:szCs w:val="20"/>
        </w:rPr>
      </w:pPr>
    </w:p>
    <w:p w14:paraId="663D0B33" w14:textId="4EE38D67" w:rsidR="00150E17" w:rsidRDefault="00150E17" w:rsidP="00041D9B">
      <w:pPr>
        <w:rPr>
          <w:rFonts w:cs="Arial"/>
          <w:strike/>
          <w:color w:val="FF0000"/>
          <w:szCs w:val="20"/>
        </w:rPr>
      </w:pPr>
    </w:p>
    <w:p w14:paraId="0AB47526" w14:textId="2D286E27" w:rsidR="00150E17" w:rsidRDefault="00F673AA" w:rsidP="00041D9B">
      <w:pPr>
        <w:rPr>
          <w:rFonts w:cs="Arial"/>
          <w:strike/>
          <w:color w:val="FF0000"/>
          <w:szCs w:val="20"/>
        </w:rPr>
      </w:pPr>
      <w:r>
        <w:rPr>
          <w:rFonts w:cs="Arial"/>
          <w:strike/>
          <w:noProof/>
          <w:color w:val="FF0000"/>
          <w:szCs w:val="20"/>
          <w:lang w:val="en-US"/>
        </w:rPr>
        <mc:AlternateContent>
          <mc:Choice Requires="wps">
            <w:drawing>
              <wp:anchor distT="0" distB="0" distL="114300" distR="114300" simplePos="0" relativeHeight="251738112" behindDoc="0" locked="0" layoutInCell="1" allowOverlap="1" wp14:anchorId="2ADB4117" wp14:editId="03168997">
                <wp:simplePos x="0" y="0"/>
                <wp:positionH relativeFrom="column">
                  <wp:posOffset>0</wp:posOffset>
                </wp:positionH>
                <wp:positionV relativeFrom="paragraph">
                  <wp:posOffset>33020</wp:posOffset>
                </wp:positionV>
                <wp:extent cx="57150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64BFBA" w14:textId="77777777" w:rsidR="00815A94" w:rsidRPr="006F598C" w:rsidRDefault="00815A94" w:rsidP="00F673AA">
                            <w:pPr>
                              <w:autoSpaceDE/>
                              <w:autoSpaceDN/>
                              <w:adjustRightInd/>
                              <w:spacing w:line="360" w:lineRule="auto"/>
                              <w:jc w:val="both"/>
                              <w:rPr>
                                <w:rFonts w:cs="Arial"/>
                                <w:color w:val="auto"/>
                                <w:szCs w:val="20"/>
                              </w:rPr>
                            </w:pPr>
                            <w:r w:rsidRPr="00706F19">
                              <w:rPr>
                                <w:rFonts w:cs="Arial"/>
                                <w:b/>
                                <w:szCs w:val="20"/>
                              </w:rPr>
                              <w:t xml:space="preserve">Figure </w:t>
                            </w:r>
                            <w:r>
                              <w:rPr>
                                <w:rFonts w:cs="Arial"/>
                                <w:b/>
                                <w:szCs w:val="20"/>
                              </w:rPr>
                              <w:t>3</w:t>
                            </w:r>
                            <w:r w:rsidRPr="00C97C3E">
                              <w:rPr>
                                <w:rFonts w:cs="Arial"/>
                                <w:szCs w:val="20"/>
                              </w:rPr>
                              <w:t xml:space="preserve"> – Images from a 13-year-old girl with MS. T2 WI FLAIR axial images at diagnosis showing 2 diffuse lesions with poorly defined borders each with ≥1 cm of diameter (A, B). </w:t>
                            </w:r>
                            <w:r w:rsidRPr="0008449D">
                              <w:rPr>
                                <w:rFonts w:cs="Arial"/>
                                <w:szCs w:val="20"/>
                              </w:rPr>
                              <w:t xml:space="preserve">T2 WI FLAIR axial </w:t>
                            </w:r>
                            <w:r w:rsidRPr="00C97C3E">
                              <w:rPr>
                                <w:rFonts w:cs="Arial"/>
                                <w:szCs w:val="20"/>
                              </w:rPr>
                              <w:t xml:space="preserve">images 1 year after DMT </w:t>
                            </w:r>
                            <w:r>
                              <w:rPr>
                                <w:rFonts w:cs="Arial"/>
                                <w:szCs w:val="20"/>
                              </w:rPr>
                              <w:t xml:space="preserve">(natalizumab) </w:t>
                            </w:r>
                            <w:r w:rsidRPr="00C97C3E">
                              <w:rPr>
                                <w:rFonts w:cs="Arial"/>
                                <w:szCs w:val="20"/>
                              </w:rPr>
                              <w:t xml:space="preserve">showing complete resolution of the lesions identified </w:t>
                            </w:r>
                            <w:r>
                              <w:rPr>
                                <w:rFonts w:cs="Arial"/>
                                <w:szCs w:val="20"/>
                              </w:rPr>
                              <w:t xml:space="preserve">at diagnosis </w:t>
                            </w:r>
                            <w:r w:rsidRPr="00C97C3E">
                              <w:rPr>
                                <w:rFonts w:cs="Arial"/>
                                <w:szCs w:val="20"/>
                              </w:rPr>
                              <w:t>(C, D).</w:t>
                            </w:r>
                          </w:p>
                          <w:p w14:paraId="68D493DE" w14:textId="77777777" w:rsidR="00815A94" w:rsidRDefault="00815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B4117" id="Text Box 13" o:spid="_x0000_s1058" type="#_x0000_t202" style="position:absolute;margin-left:0;margin-top:2.6pt;width:450pt;height:1in;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" filled="f" stroked="f">
                <v:textbox>
                  <w:txbxContent>
                    <w:p w14:paraId="7264BFBA" w14:textId="77777777" w:rsidR="00815A94" w:rsidRPr="006F598C" w:rsidRDefault="00815A94" w:rsidP="00F673AA">
                      <w:pPr>
                        <w:autoSpaceDE/>
                        <w:autoSpaceDN/>
                        <w:adjustRightInd/>
                        <w:spacing w:line="360" w:lineRule="auto"/>
                        <w:jc w:val="both"/>
                        <w:rPr>
                          <w:rFonts w:cs="Arial"/>
                          <w:color w:val="auto"/>
                          <w:szCs w:val="20"/>
                        </w:rPr>
                      </w:pPr>
                      <w:r w:rsidRPr="00706F19">
                        <w:rPr>
                          <w:rFonts w:cs="Arial"/>
                          <w:b/>
                          <w:szCs w:val="20"/>
                        </w:rPr>
                        <w:t xml:space="preserve">Figure </w:t>
                      </w:r>
                      <w:r>
                        <w:rPr>
                          <w:rFonts w:cs="Arial"/>
                          <w:b/>
                          <w:szCs w:val="20"/>
                        </w:rPr>
                        <w:t>3</w:t>
                      </w:r>
                      <w:r w:rsidRPr="00C97C3E">
                        <w:rPr>
                          <w:rFonts w:cs="Arial"/>
                          <w:szCs w:val="20"/>
                        </w:rPr>
                        <w:t xml:space="preserve"> – Images from a 13-year-old girl with MS. T2 WI FLAIR axial images at diagnosis showing 2 diffuse lesions with poorly defined borders each with ≥1 cm of diameter (A, B). </w:t>
                      </w:r>
                      <w:r w:rsidRPr="0008449D">
                        <w:rPr>
                          <w:rFonts w:cs="Arial"/>
                          <w:szCs w:val="20"/>
                        </w:rPr>
                        <w:t xml:space="preserve">T2 WI FLAIR axial </w:t>
                      </w:r>
                      <w:r w:rsidRPr="00C97C3E">
                        <w:rPr>
                          <w:rFonts w:cs="Arial"/>
                          <w:szCs w:val="20"/>
                        </w:rPr>
                        <w:t xml:space="preserve">images 1 year after DMT </w:t>
                      </w:r>
                      <w:r>
                        <w:rPr>
                          <w:rFonts w:cs="Arial"/>
                          <w:szCs w:val="20"/>
                        </w:rPr>
                        <w:t xml:space="preserve">(natalizumab) </w:t>
                      </w:r>
                      <w:r w:rsidRPr="00C97C3E">
                        <w:rPr>
                          <w:rFonts w:cs="Arial"/>
                          <w:szCs w:val="20"/>
                        </w:rPr>
                        <w:t xml:space="preserve">showing complete resolution of the lesions identified </w:t>
                      </w:r>
                      <w:r>
                        <w:rPr>
                          <w:rFonts w:cs="Arial"/>
                          <w:szCs w:val="20"/>
                        </w:rPr>
                        <w:t xml:space="preserve">at diagnosis </w:t>
                      </w:r>
                      <w:r w:rsidRPr="00C97C3E">
                        <w:rPr>
                          <w:rFonts w:cs="Arial"/>
                          <w:szCs w:val="20"/>
                        </w:rPr>
                        <w:t>(C, D).</w:t>
                      </w:r>
                    </w:p>
                    <w:p w14:paraId="68D493DE" w14:textId="77777777" w:rsidR="00815A94" w:rsidRDefault="00815A94"/>
                  </w:txbxContent>
                </v:textbox>
                <w10:wrap type="square"/>
              </v:shape>
            </w:pict>
          </mc:Fallback>
        </mc:AlternateContent>
      </w:r>
    </w:p>
    <w:p w14:paraId="18D529D5" w14:textId="6FB0E48E" w:rsidR="00150E17" w:rsidRDefault="00150E17" w:rsidP="00041D9B">
      <w:pPr>
        <w:rPr>
          <w:rFonts w:cs="Arial"/>
          <w:strike/>
          <w:color w:val="FF0000"/>
          <w:szCs w:val="20"/>
        </w:rPr>
      </w:pPr>
    </w:p>
    <w:p w14:paraId="7260AFAB" w14:textId="461F376F" w:rsidR="00955A11" w:rsidRDefault="000F71B0" w:rsidP="00041D9B">
      <w:pPr>
        <w:spacing w:line="360" w:lineRule="auto"/>
        <w:jc w:val="both"/>
        <w:rPr>
          <w:rFonts w:cs="Arial"/>
          <w:color w:val="auto"/>
          <w:sz w:val="22"/>
          <w:szCs w:val="22"/>
        </w:rPr>
      </w:pPr>
      <w:r>
        <w:rPr>
          <w:rFonts w:cs="Arial"/>
          <w:sz w:val="22"/>
          <w:szCs w:val="22"/>
        </w:rPr>
        <w:tab/>
      </w:r>
      <w:r w:rsidR="009029A8" w:rsidRPr="004F4226">
        <w:rPr>
          <w:rFonts w:cs="Arial"/>
          <w:sz w:val="22"/>
          <w:szCs w:val="22"/>
        </w:rPr>
        <w:t>Regarding the NEDA-3</w:t>
      </w:r>
      <w:r w:rsidR="009029A8">
        <w:rPr>
          <w:rFonts w:cs="Arial"/>
          <w:sz w:val="22"/>
          <w:szCs w:val="22"/>
        </w:rPr>
        <w:t xml:space="preserve"> status,</w:t>
      </w:r>
      <w:r w:rsidR="009029A8" w:rsidRPr="004F4226">
        <w:rPr>
          <w:rFonts w:cs="Arial"/>
          <w:sz w:val="22"/>
          <w:szCs w:val="22"/>
        </w:rPr>
        <w:t xml:space="preserve"> the percentage of patients who achieved this </w:t>
      </w:r>
      <w:r w:rsidR="009029A8">
        <w:rPr>
          <w:rFonts w:cs="Arial"/>
          <w:sz w:val="22"/>
          <w:szCs w:val="22"/>
        </w:rPr>
        <w:t>milestone</w:t>
      </w:r>
      <w:r w:rsidR="009029A8" w:rsidRPr="004F4226">
        <w:rPr>
          <w:rFonts w:cs="Arial"/>
          <w:sz w:val="22"/>
          <w:szCs w:val="22"/>
        </w:rPr>
        <w:t xml:space="preserve"> and the individual analyses of its three composite parameters are shown </w:t>
      </w:r>
      <w:r w:rsidR="009029A8" w:rsidRPr="00F807CD">
        <w:rPr>
          <w:rFonts w:cs="Arial"/>
          <w:color w:val="auto"/>
          <w:sz w:val="22"/>
          <w:szCs w:val="22"/>
        </w:rPr>
        <w:t xml:space="preserve">in Figure </w:t>
      </w:r>
      <w:r w:rsidR="00356A44">
        <w:rPr>
          <w:rFonts w:cs="Arial"/>
          <w:color w:val="auto"/>
          <w:sz w:val="22"/>
          <w:szCs w:val="22"/>
        </w:rPr>
        <w:t>4.</w:t>
      </w:r>
      <w:r>
        <w:rPr>
          <w:rFonts w:cs="Arial"/>
          <w:color w:val="auto"/>
          <w:sz w:val="22"/>
          <w:szCs w:val="22"/>
        </w:rPr>
        <w:t xml:space="preserve"> </w:t>
      </w:r>
      <w:r w:rsidR="003027DC" w:rsidRPr="003F74BE">
        <w:rPr>
          <w:rFonts w:cs="Arial"/>
          <w:color w:val="auto"/>
          <w:sz w:val="22"/>
          <w:szCs w:val="22"/>
        </w:rPr>
        <w:t xml:space="preserve">We found no </w:t>
      </w:r>
      <w:r w:rsidR="003F74BE" w:rsidRPr="003F74BE">
        <w:rPr>
          <w:rFonts w:cs="Arial"/>
          <w:color w:val="auto"/>
          <w:sz w:val="22"/>
          <w:szCs w:val="22"/>
        </w:rPr>
        <w:t>statistically</w:t>
      </w:r>
      <w:r w:rsidR="003027DC" w:rsidRPr="003F74BE">
        <w:rPr>
          <w:rFonts w:cs="Arial"/>
          <w:color w:val="auto"/>
          <w:sz w:val="22"/>
          <w:szCs w:val="22"/>
        </w:rPr>
        <w:t xml:space="preserve"> significant difference</w:t>
      </w:r>
      <w:r w:rsidR="009029A8">
        <w:rPr>
          <w:rFonts w:cs="Arial"/>
          <w:color w:val="auto"/>
          <w:sz w:val="22"/>
          <w:szCs w:val="22"/>
        </w:rPr>
        <w:t>s</w:t>
      </w:r>
      <w:r w:rsidR="006B23F3">
        <w:rPr>
          <w:rFonts w:cs="Arial"/>
          <w:color w:val="auto"/>
          <w:sz w:val="22"/>
          <w:szCs w:val="22"/>
        </w:rPr>
        <w:t xml:space="preserve"> </w:t>
      </w:r>
      <w:r w:rsidR="003027DC" w:rsidRPr="003F74BE">
        <w:rPr>
          <w:rFonts w:cs="Arial"/>
          <w:color w:val="auto"/>
          <w:sz w:val="22"/>
          <w:szCs w:val="22"/>
        </w:rPr>
        <w:t>between groups</w:t>
      </w:r>
      <w:r w:rsidR="006B23F3">
        <w:rPr>
          <w:rFonts w:cs="Arial"/>
          <w:color w:val="auto"/>
          <w:sz w:val="22"/>
          <w:szCs w:val="22"/>
        </w:rPr>
        <w:t>,</w:t>
      </w:r>
      <w:r w:rsidR="003027DC" w:rsidRPr="003F74BE">
        <w:rPr>
          <w:rFonts w:cs="Arial"/>
          <w:color w:val="auto"/>
          <w:sz w:val="22"/>
          <w:szCs w:val="22"/>
        </w:rPr>
        <w:t xml:space="preserve"> </w:t>
      </w:r>
      <w:r w:rsidR="00B16499">
        <w:rPr>
          <w:rFonts w:cs="Arial"/>
          <w:color w:val="auto"/>
          <w:sz w:val="22"/>
          <w:szCs w:val="22"/>
        </w:rPr>
        <w:t xml:space="preserve">either </w:t>
      </w:r>
      <w:r w:rsidR="003027DC" w:rsidRPr="003F74BE">
        <w:rPr>
          <w:rFonts w:cs="Arial"/>
          <w:color w:val="auto"/>
          <w:sz w:val="22"/>
          <w:szCs w:val="22"/>
        </w:rPr>
        <w:t>in the NEDA-3 status achievement</w:t>
      </w:r>
      <w:r w:rsidR="009029A8">
        <w:rPr>
          <w:rFonts w:cs="Arial"/>
          <w:color w:val="auto"/>
          <w:sz w:val="22"/>
          <w:szCs w:val="22"/>
        </w:rPr>
        <w:t>,</w:t>
      </w:r>
      <w:r w:rsidR="003027DC" w:rsidRPr="003F74BE">
        <w:rPr>
          <w:rFonts w:cs="Arial"/>
          <w:color w:val="auto"/>
          <w:sz w:val="22"/>
          <w:szCs w:val="22"/>
        </w:rPr>
        <w:t xml:space="preserve"> </w:t>
      </w:r>
      <w:r w:rsidR="00317293">
        <w:rPr>
          <w:rFonts w:cs="Arial"/>
          <w:color w:val="auto"/>
          <w:sz w:val="22"/>
          <w:szCs w:val="22"/>
        </w:rPr>
        <w:t>nor on</w:t>
      </w:r>
      <w:r w:rsidR="003027DC" w:rsidRPr="003F74BE">
        <w:rPr>
          <w:rFonts w:cs="Arial"/>
          <w:color w:val="auto"/>
          <w:sz w:val="22"/>
          <w:szCs w:val="22"/>
        </w:rPr>
        <w:t xml:space="preserve"> its 3 individual components.</w:t>
      </w:r>
      <w:r w:rsidR="00B16499">
        <w:rPr>
          <w:rFonts w:cs="Arial"/>
          <w:sz w:val="22"/>
          <w:szCs w:val="22"/>
        </w:rPr>
        <w:t xml:space="preserve"> </w:t>
      </w:r>
      <w:r w:rsidR="00317293">
        <w:rPr>
          <w:rFonts w:cs="Arial"/>
          <w:sz w:val="22"/>
          <w:szCs w:val="22"/>
        </w:rPr>
        <w:t>T</w:t>
      </w:r>
      <w:r w:rsidR="00317293" w:rsidRPr="00317293">
        <w:rPr>
          <w:rFonts w:cs="Arial"/>
          <w:sz w:val="22"/>
          <w:szCs w:val="22"/>
        </w:rPr>
        <w:t xml:space="preserve">he NEDA-3 status was achieved by around a third of both POMS and AOMS patients. On the POMS group, there was no disability progression in any case, while the AOMS group had slightly better results in both the number of </w:t>
      </w:r>
      <w:r w:rsidR="00B16499">
        <w:rPr>
          <w:rFonts w:cs="Arial"/>
          <w:sz w:val="22"/>
          <w:szCs w:val="22"/>
        </w:rPr>
        <w:t>relapses</w:t>
      </w:r>
      <w:r w:rsidR="00B16499" w:rsidRPr="00317293">
        <w:rPr>
          <w:rFonts w:cs="Arial"/>
          <w:sz w:val="22"/>
          <w:szCs w:val="22"/>
        </w:rPr>
        <w:t xml:space="preserve"> </w:t>
      </w:r>
      <w:r w:rsidR="00317293" w:rsidRPr="00317293">
        <w:rPr>
          <w:rFonts w:cs="Arial"/>
          <w:sz w:val="22"/>
          <w:szCs w:val="22"/>
        </w:rPr>
        <w:t xml:space="preserve">and lack of </w:t>
      </w:r>
      <w:r w:rsidR="00972B20">
        <w:rPr>
          <w:rFonts w:cs="Arial"/>
          <w:sz w:val="22"/>
          <w:szCs w:val="22"/>
        </w:rPr>
        <w:t>ima</w:t>
      </w:r>
      <w:r w:rsidR="00B16499">
        <w:rPr>
          <w:rFonts w:cs="Arial"/>
          <w:sz w:val="22"/>
          <w:szCs w:val="22"/>
        </w:rPr>
        <w:t>ging</w:t>
      </w:r>
      <w:r w:rsidR="00B16499" w:rsidRPr="00317293">
        <w:rPr>
          <w:rFonts w:cs="Arial"/>
          <w:sz w:val="22"/>
          <w:szCs w:val="22"/>
        </w:rPr>
        <w:t xml:space="preserve"> </w:t>
      </w:r>
      <w:r w:rsidR="00317293" w:rsidRPr="00317293">
        <w:rPr>
          <w:rFonts w:cs="Arial"/>
          <w:sz w:val="22"/>
          <w:szCs w:val="22"/>
        </w:rPr>
        <w:t>evidence of disease activity.</w:t>
      </w:r>
      <w:r w:rsidR="00B16499">
        <w:rPr>
          <w:rFonts w:cs="Arial"/>
          <w:color w:val="auto"/>
          <w:sz w:val="22"/>
          <w:szCs w:val="22"/>
        </w:rPr>
        <w:t xml:space="preserve"> </w:t>
      </w:r>
      <w:r w:rsidR="003027DC" w:rsidRPr="003027DC">
        <w:rPr>
          <w:rFonts w:cs="Arial"/>
          <w:color w:val="auto"/>
          <w:sz w:val="22"/>
          <w:szCs w:val="22"/>
        </w:rPr>
        <w:t>Furthermore, we found that</w:t>
      </w:r>
      <w:r w:rsidR="00B16499">
        <w:rPr>
          <w:rFonts w:cs="Arial"/>
          <w:color w:val="auto"/>
          <w:sz w:val="22"/>
          <w:szCs w:val="22"/>
        </w:rPr>
        <w:t>,</w:t>
      </w:r>
      <w:r w:rsidR="003027DC" w:rsidRPr="003027DC">
        <w:rPr>
          <w:rFonts w:cs="Arial"/>
          <w:color w:val="auto"/>
          <w:sz w:val="22"/>
          <w:szCs w:val="22"/>
        </w:rPr>
        <w:t xml:space="preserve"> comp</w:t>
      </w:r>
      <w:r w:rsidR="00886DF5">
        <w:rPr>
          <w:rFonts w:cs="Arial"/>
          <w:color w:val="auto"/>
          <w:sz w:val="22"/>
          <w:szCs w:val="22"/>
        </w:rPr>
        <w:t>ared to patients under n</w:t>
      </w:r>
      <w:r w:rsidR="003027DC" w:rsidRPr="003027DC">
        <w:rPr>
          <w:rFonts w:cs="Arial"/>
          <w:color w:val="auto"/>
          <w:sz w:val="22"/>
          <w:szCs w:val="22"/>
        </w:rPr>
        <w:t>atalizum</w:t>
      </w:r>
      <w:r w:rsidR="003027DC">
        <w:rPr>
          <w:rFonts w:cs="Arial"/>
          <w:color w:val="auto"/>
          <w:sz w:val="22"/>
          <w:szCs w:val="22"/>
        </w:rPr>
        <w:t>a</w:t>
      </w:r>
      <w:r w:rsidR="003027DC" w:rsidRPr="003027DC">
        <w:rPr>
          <w:rFonts w:cs="Arial"/>
          <w:color w:val="auto"/>
          <w:sz w:val="22"/>
          <w:szCs w:val="22"/>
        </w:rPr>
        <w:t xml:space="preserve">b, patients who were under </w:t>
      </w:r>
      <w:r w:rsidR="0008449D">
        <w:rPr>
          <w:rFonts w:cs="Arial"/>
          <w:color w:val="auto"/>
          <w:sz w:val="22"/>
          <w:szCs w:val="22"/>
        </w:rPr>
        <w:t>i</w:t>
      </w:r>
      <w:r w:rsidR="003027DC" w:rsidRPr="003027DC">
        <w:rPr>
          <w:rFonts w:cs="Arial"/>
          <w:color w:val="auto"/>
          <w:sz w:val="22"/>
          <w:szCs w:val="22"/>
        </w:rPr>
        <w:t>nte</w:t>
      </w:r>
      <w:r w:rsidR="00886DF5">
        <w:rPr>
          <w:rFonts w:cs="Arial"/>
          <w:color w:val="auto"/>
          <w:sz w:val="22"/>
          <w:szCs w:val="22"/>
        </w:rPr>
        <w:t>r</w:t>
      </w:r>
      <w:r w:rsidR="003027DC" w:rsidRPr="003027DC">
        <w:rPr>
          <w:rFonts w:cs="Arial"/>
          <w:color w:val="auto"/>
          <w:sz w:val="22"/>
          <w:szCs w:val="22"/>
        </w:rPr>
        <w:t>feron</w:t>
      </w:r>
      <w:r w:rsidR="00B16499">
        <w:rPr>
          <w:rFonts w:cs="Arial"/>
          <w:color w:val="auto"/>
          <w:sz w:val="22"/>
          <w:szCs w:val="22"/>
        </w:rPr>
        <w:t xml:space="preserve"> beta</w:t>
      </w:r>
      <w:r w:rsidR="003027DC" w:rsidRPr="003027DC">
        <w:rPr>
          <w:rFonts w:cs="Arial"/>
          <w:color w:val="auto"/>
          <w:sz w:val="22"/>
          <w:szCs w:val="22"/>
        </w:rPr>
        <w:t xml:space="preserve"> as DMT of choice present</w:t>
      </w:r>
      <w:r w:rsidR="003F74BE">
        <w:rPr>
          <w:rFonts w:cs="Arial"/>
          <w:color w:val="auto"/>
          <w:sz w:val="22"/>
          <w:szCs w:val="22"/>
        </w:rPr>
        <w:t>ed</w:t>
      </w:r>
      <w:r w:rsidR="003027DC" w:rsidRPr="003027DC">
        <w:rPr>
          <w:rFonts w:cs="Arial"/>
          <w:color w:val="auto"/>
          <w:sz w:val="22"/>
          <w:szCs w:val="22"/>
        </w:rPr>
        <w:t xml:space="preserve"> a 12 time-fold higher probability of not achieving the NEDA-3 status</w:t>
      </w:r>
      <w:r w:rsidR="00F22992">
        <w:rPr>
          <w:rFonts w:cs="Arial"/>
          <w:color w:val="auto"/>
          <w:sz w:val="22"/>
          <w:szCs w:val="22"/>
        </w:rPr>
        <w:t xml:space="preserve"> (p=0</w:t>
      </w:r>
      <w:r w:rsidR="00B16499">
        <w:rPr>
          <w:rFonts w:cs="Arial"/>
          <w:color w:val="auto"/>
          <w:sz w:val="22"/>
          <w:szCs w:val="22"/>
        </w:rPr>
        <w:t>.</w:t>
      </w:r>
      <w:r w:rsidR="00F22992">
        <w:rPr>
          <w:rFonts w:cs="Arial"/>
          <w:color w:val="auto"/>
          <w:sz w:val="22"/>
          <w:szCs w:val="22"/>
        </w:rPr>
        <w:t xml:space="preserve">029). </w:t>
      </w:r>
      <w:r w:rsidR="002A7166">
        <w:rPr>
          <w:rFonts w:cs="Arial"/>
          <w:color w:val="auto"/>
          <w:sz w:val="22"/>
          <w:szCs w:val="22"/>
        </w:rPr>
        <w:t>The model was statistically significant (p=0</w:t>
      </w:r>
      <w:r w:rsidR="00B16499">
        <w:rPr>
          <w:rFonts w:cs="Arial"/>
          <w:color w:val="auto"/>
          <w:sz w:val="22"/>
          <w:szCs w:val="22"/>
        </w:rPr>
        <w:t>.</w:t>
      </w:r>
      <w:r w:rsidR="002A7166">
        <w:rPr>
          <w:rFonts w:cs="Arial"/>
          <w:color w:val="auto"/>
          <w:sz w:val="22"/>
          <w:szCs w:val="22"/>
        </w:rPr>
        <w:t>002) and explained 68% of the variability in whether one would not achieve the NEDA-3 status.</w:t>
      </w:r>
      <w:r w:rsidR="00B16499">
        <w:rPr>
          <w:rFonts w:cs="Arial"/>
          <w:color w:val="auto"/>
          <w:sz w:val="22"/>
          <w:szCs w:val="22"/>
        </w:rPr>
        <w:t xml:space="preserve"> </w:t>
      </w:r>
      <w:r w:rsidR="00FD1601">
        <w:rPr>
          <w:rFonts w:cs="Arial"/>
          <w:color w:val="auto"/>
          <w:sz w:val="22"/>
          <w:szCs w:val="22"/>
        </w:rPr>
        <w:t>We did not find any other statistically significant correlation between the NEDA-3 status achievement and demographic, clinical, laboratory or MRI features present at diagnosis</w:t>
      </w:r>
      <w:r w:rsidR="00EE7095">
        <w:rPr>
          <w:rFonts w:cs="Arial"/>
          <w:color w:val="auto"/>
          <w:sz w:val="22"/>
          <w:szCs w:val="22"/>
        </w:rPr>
        <w:t>.</w:t>
      </w:r>
    </w:p>
    <w:p w14:paraId="0C9F5059" w14:textId="77777777" w:rsidR="006B23F3" w:rsidRDefault="006B23F3" w:rsidP="00041D9B">
      <w:pPr>
        <w:pStyle w:val="Subttulo"/>
        <w:spacing w:after="0" w:line="360" w:lineRule="auto"/>
        <w:jc w:val="both"/>
        <w:rPr>
          <w:rFonts w:ascii="Arial" w:hAnsi="Arial" w:cs="Arial"/>
          <w:b/>
        </w:rPr>
      </w:pPr>
    </w:p>
    <w:p w14:paraId="7C206290" w14:textId="36DC4692" w:rsidR="00050789" w:rsidRDefault="006F598C" w:rsidP="00041D9B">
      <w:pPr>
        <w:pStyle w:val="Subttulo"/>
        <w:spacing w:after="0" w:line="360" w:lineRule="auto"/>
        <w:jc w:val="both"/>
        <w:rPr>
          <w:rFonts w:ascii="Arial" w:hAnsi="Arial" w:cs="Arial"/>
          <w:b/>
        </w:rPr>
      </w:pPr>
      <w:r>
        <w:rPr>
          <w:rFonts w:ascii="Arial" w:hAnsi="Arial" w:cs="Arial"/>
          <w:b/>
          <w:noProof/>
          <w:lang w:val="en-US"/>
        </w:rPr>
        <mc:AlternateContent>
          <mc:Choice Requires="wpg">
            <w:drawing>
              <wp:anchor distT="0" distB="0" distL="114300" distR="114300" simplePos="0" relativeHeight="251663360" behindDoc="0" locked="0" layoutInCell="1" allowOverlap="1" wp14:anchorId="71DF8662" wp14:editId="2B7CE5C2">
                <wp:simplePos x="0" y="0"/>
                <wp:positionH relativeFrom="margin">
                  <wp:posOffset>-457200</wp:posOffset>
                </wp:positionH>
                <wp:positionV relativeFrom="paragraph">
                  <wp:posOffset>0</wp:posOffset>
                </wp:positionV>
                <wp:extent cx="6556909" cy="3110230"/>
                <wp:effectExtent l="0" t="0" r="0" b="0"/>
                <wp:wrapNone/>
                <wp:docPr id="6" name="Agrupar 6"/>
                <wp:cNvGraphicFramePr/>
                <a:graphic xmlns:a="http://schemas.openxmlformats.org/drawingml/2006/main">
                  <a:graphicData uri="http://schemas.microsoft.com/office/word/2010/wordprocessingGroup">
                    <wpg:wgp>
                      <wpg:cNvGrpSpPr/>
                      <wpg:grpSpPr>
                        <a:xfrm>
                          <a:off x="0" y="0"/>
                          <a:ext cx="6556909" cy="3110230"/>
                          <a:chOff x="0" y="0"/>
                          <a:chExt cx="6556909" cy="3110230"/>
                        </a:xfrm>
                      </wpg:grpSpPr>
                      <wpg:grpSp>
                        <wpg:cNvPr id="1" name="Agrupar 1"/>
                        <wpg:cNvGrpSpPr/>
                        <wpg:grpSpPr>
                          <a:xfrm>
                            <a:off x="0" y="0"/>
                            <a:ext cx="4128770" cy="3110230"/>
                            <a:chOff x="0" y="0"/>
                            <a:chExt cx="4526895" cy="3282367"/>
                          </a:xfrm>
                        </wpg:grpSpPr>
                        <wpg:graphicFrame>
                          <wpg:cNvPr id="12" name="Diagrama 12"/>
                          <wpg:cNvFrPr/>
                          <wpg:xfrm>
                            <a:off x="0" y="644577"/>
                            <a:ext cx="4001770" cy="2637790"/>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9" name="Oval 9"/>
                          <wps:cNvSpPr/>
                          <wps:spPr>
                            <a:xfrm>
                              <a:off x="1454046" y="1499016"/>
                              <a:ext cx="1079500" cy="1079500"/>
                            </a:xfrm>
                            <a:prstGeom prst="ellipse">
                              <a:avLst/>
                            </a:prstGeom>
                            <a:solidFill>
                              <a:schemeClr val="bg1"/>
                            </a:solidFill>
                            <a:ln>
                              <a:solidFill>
                                <a:schemeClr val="bg1">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33CF969E" w14:textId="77777777" w:rsidR="00815A94" w:rsidRDefault="00815A94" w:rsidP="002143F5">
                                <w:pPr>
                                  <w:jc w:val="center"/>
                                  <w:rPr>
                                    <w:rFonts w:cs="Arial"/>
                                    <w:color w:val="auto"/>
                                    <w:szCs w:val="20"/>
                                  </w:rPr>
                                </w:pPr>
                                <w:r>
                                  <w:rPr>
                                    <w:rFonts w:cs="Arial"/>
                                    <w:color w:val="auto"/>
                                    <w:szCs w:val="20"/>
                                  </w:rPr>
                                  <w:t>POMS</w:t>
                                </w:r>
                              </w:p>
                              <w:p w14:paraId="6749F171" w14:textId="14507538" w:rsidR="00815A94" w:rsidRPr="00B343DF" w:rsidRDefault="00815A94" w:rsidP="002143F5">
                                <w:pPr>
                                  <w:jc w:val="center"/>
                                  <w:rPr>
                                    <w:rFonts w:cs="Arial"/>
                                    <w:color w:val="auto"/>
                                    <w:szCs w:val="20"/>
                                  </w:rPr>
                                </w:pPr>
                                <w:r w:rsidRPr="00B343DF">
                                  <w:rPr>
                                    <w:rFonts w:cs="Arial"/>
                                    <w:color w:val="auto"/>
                                    <w:szCs w:val="20"/>
                                  </w:rPr>
                                  <w:t>28</w:t>
                                </w:r>
                                <w:r>
                                  <w:rPr>
                                    <w:rFonts w:cs="Arial"/>
                                    <w:color w:val="auto"/>
                                    <w:szCs w:val="20"/>
                                  </w:rPr>
                                  <w:t>.</w:t>
                                </w:r>
                                <w:r w:rsidRPr="00B343DF">
                                  <w:rPr>
                                    <w:rFonts w:cs="Arial"/>
                                    <w:color w:val="auto"/>
                                    <w:szCs w:val="20"/>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4" name="Agrupar 24"/>
                          <wpg:cNvGrpSpPr/>
                          <wpg:grpSpPr>
                            <a:xfrm>
                              <a:off x="2578309" y="0"/>
                              <a:ext cx="1948586" cy="1359811"/>
                              <a:chOff x="0" y="0"/>
                              <a:chExt cx="3230245" cy="2173428"/>
                            </a:xfrm>
                          </wpg:grpSpPr>
                          <wpg:graphicFrame>
                            <wpg:cNvPr id="25" name="Diagrama 25"/>
                            <wpg:cNvFrPr/>
                            <wpg:xfrm>
                              <a:off x="0" y="277318"/>
                              <a:ext cx="3230245" cy="1896110"/>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grpSp>
                            <wpg:cNvPr id="26" name="Agrupar 26"/>
                            <wpg:cNvGrpSpPr/>
                            <wpg:grpSpPr>
                              <a:xfrm>
                                <a:off x="1276190" y="974361"/>
                                <a:ext cx="764496" cy="720000"/>
                                <a:chOff x="-5469" y="0"/>
                                <a:chExt cx="764496" cy="720000"/>
                              </a:xfrm>
                            </wpg:grpSpPr>
                            <wps:wsp>
                              <wps:cNvPr id="27" name="Oval 27"/>
                              <wps:cNvSpPr/>
                              <wps:spPr>
                                <a:xfrm>
                                  <a:off x="28048" y="0"/>
                                  <a:ext cx="720000" cy="720000"/>
                                </a:xfrm>
                                <a:prstGeom prst="ellipse">
                                  <a:avLst/>
                                </a:prstGeom>
                                <a:solidFill>
                                  <a:sysClr val="window" lastClr="FFFFFF"/>
                                </a:solidFill>
                                <a:ln w="6350" cap="flat" cmpd="sng" algn="ctr">
                                  <a:solidFill>
                                    <a:schemeClr val="bg1">
                                      <a:lumMod val="65000"/>
                                    </a:schemeClr>
                                  </a:solidFill>
                                  <a:prstDash val="solid"/>
                                  <a:miter lim="800000"/>
                                </a:ln>
                                <a:effectLst/>
                              </wps:spPr>
                              <wps:txbx>
                                <w:txbxContent>
                                  <w:p w14:paraId="690E954E" w14:textId="77777777" w:rsidR="00815A94" w:rsidRPr="0004518D" w:rsidRDefault="00815A94" w:rsidP="001B4A7D">
                                    <w:pPr>
                                      <w:jc w:val="center"/>
                                      <w:rPr>
                                        <w:rFonts w:cs="Arial"/>
                                        <w:sz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Caixa de Texto 28"/>
                              <wps:cNvSpPr txBox="1"/>
                              <wps:spPr>
                                <a:xfrm>
                                  <a:off x="-5469" y="202535"/>
                                  <a:ext cx="764496" cy="284813"/>
                                </a:xfrm>
                                <a:prstGeom prst="rect">
                                  <a:avLst/>
                                </a:prstGeom>
                                <a:noFill/>
                                <a:ln w="6350">
                                  <a:noFill/>
                                </a:ln>
                              </wps:spPr>
                              <wps:txbx>
                                <w:txbxContent>
                                  <w:p w14:paraId="6F82CB51" w14:textId="731B3744" w:rsidR="00815A94" w:rsidRPr="00B84AD0" w:rsidRDefault="00815A94" w:rsidP="001B4A7D">
                                    <w:pPr>
                                      <w:jc w:val="center"/>
                                      <w:rPr>
                                        <w:rFonts w:cs="Arial"/>
                                        <w:b/>
                                        <w:sz w:val="11"/>
                                      </w:rPr>
                                    </w:pPr>
                                    <w:r w:rsidRPr="00B84AD0">
                                      <w:rPr>
                                        <w:rFonts w:cs="Arial"/>
                                        <w:b/>
                                        <w:sz w:val="11"/>
                                      </w:rPr>
                                      <w:t>NEDA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Caixa de Texto 29"/>
                            <wps:cNvSpPr txBox="1"/>
                            <wps:spPr>
                              <a:xfrm rot="19905580">
                                <a:off x="1690014" y="1820295"/>
                                <a:ext cx="1296648" cy="340772"/>
                              </a:xfrm>
                              <a:prstGeom prst="rect">
                                <a:avLst/>
                              </a:prstGeom>
                              <a:solidFill>
                                <a:sysClr val="window" lastClr="FFFFFF"/>
                              </a:solidFill>
                              <a:ln w="6350">
                                <a:noFill/>
                              </a:ln>
                            </wps:spPr>
                            <wps:txbx>
                              <w:txbxContent>
                                <w:p w14:paraId="07BED78B" w14:textId="76241BCB" w:rsidR="00815A94" w:rsidRPr="001B4A7D" w:rsidRDefault="00815A94" w:rsidP="001B4A7D">
                                  <w:pPr>
                                    <w:jc w:val="center"/>
                                    <w:rPr>
                                      <w:rFonts w:cs="Arial"/>
                                      <w:sz w:val="13"/>
                                    </w:rPr>
                                  </w:pPr>
                                  <w:r w:rsidRPr="001B4A7D">
                                    <w:rPr>
                                      <w:rFonts w:cs="Arial"/>
                                      <w:sz w:val="13"/>
                                    </w:rPr>
                                    <w:t xml:space="preserve">No </w:t>
                                  </w:r>
                                  <w:r>
                                    <w:rPr>
                                      <w:rFonts w:cs="Arial"/>
                                      <w:sz w:val="13"/>
                                    </w:rPr>
                                    <w:t>relapses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aixa de Texto 30"/>
                            <wps:cNvSpPr txBox="1"/>
                            <wps:spPr>
                              <a:xfrm rot="2082721">
                                <a:off x="222543" y="1775666"/>
                                <a:ext cx="1491144" cy="345759"/>
                              </a:xfrm>
                              <a:prstGeom prst="rect">
                                <a:avLst/>
                              </a:prstGeom>
                              <a:solidFill>
                                <a:sysClr val="window" lastClr="FFFFFF"/>
                              </a:solidFill>
                              <a:ln w="6350">
                                <a:noFill/>
                              </a:ln>
                            </wps:spPr>
                            <wps:txbx>
                              <w:txbxContent>
                                <w:p w14:paraId="3F5F9F60" w14:textId="77777777" w:rsidR="00815A94" w:rsidRPr="001B4A7D" w:rsidRDefault="00815A94" w:rsidP="001B4A7D">
                                  <w:pPr>
                                    <w:jc w:val="center"/>
                                    <w:rPr>
                                      <w:rFonts w:cs="Arial"/>
                                      <w:sz w:val="13"/>
                                    </w:rPr>
                                  </w:pPr>
                                  <w:r w:rsidRPr="001B4A7D">
                                    <w:rPr>
                                      <w:rFonts w:cs="Arial"/>
                                      <w:sz w:val="13"/>
                                    </w:rPr>
                                    <w:t>No progression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aixa de Texto 31"/>
                            <wps:cNvSpPr txBox="1"/>
                            <wps:spPr>
                              <a:xfrm>
                                <a:off x="726147" y="0"/>
                                <a:ext cx="1796975" cy="472190"/>
                              </a:xfrm>
                              <a:prstGeom prst="rect">
                                <a:avLst/>
                              </a:prstGeom>
                              <a:solidFill>
                                <a:sysClr val="window" lastClr="FFFFFF"/>
                              </a:solidFill>
                              <a:ln w="6350">
                                <a:noFill/>
                              </a:ln>
                            </wps:spPr>
                            <wps:txbx>
                              <w:txbxContent>
                                <w:p w14:paraId="52720256" w14:textId="77777777" w:rsidR="00815A94" w:rsidRPr="00B343DF" w:rsidRDefault="00815A94" w:rsidP="001B4A7D">
                                  <w:pPr>
                                    <w:jc w:val="center"/>
                                    <w:rPr>
                                      <w:rFonts w:cs="Arial"/>
                                      <w:color w:val="auto"/>
                                      <w:sz w:val="13"/>
                                      <w:lang w:val="en-US"/>
                                    </w:rPr>
                                  </w:pPr>
                                  <w:r w:rsidRPr="00B343DF">
                                    <w:rPr>
                                      <w:rFonts w:cs="Arial"/>
                                      <w:color w:val="auto"/>
                                      <w:sz w:val="13"/>
                                    </w:rPr>
                                    <w:t>No evidence of MRI disease</w:t>
                                  </w:r>
                                  <w:r w:rsidRPr="00B343DF">
                                    <w:rPr>
                                      <w:rFonts w:cs="Arial"/>
                                      <w:i/>
                                      <w:color w:val="auto"/>
                                      <w:sz w:val="13"/>
                                    </w:rPr>
                                    <w:t xml:space="preserve"> </w:t>
                                  </w:r>
                                  <w:r w:rsidRPr="00B343DF">
                                    <w:rPr>
                                      <w:rFonts w:cs="Arial"/>
                                      <w:color w:val="auto"/>
                                      <w:sz w:val="13"/>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4" name="Agrupar 34"/>
                        <wpg:cNvGrpSpPr/>
                        <wpg:grpSpPr>
                          <a:xfrm>
                            <a:off x="2907323" y="609600"/>
                            <a:ext cx="3649586" cy="2499250"/>
                            <a:chOff x="0" y="644577"/>
                            <a:chExt cx="4001770" cy="2637790"/>
                          </a:xfrm>
                        </wpg:grpSpPr>
                        <wpg:graphicFrame>
                          <wpg:cNvPr id="35" name="Diagrama 35"/>
                          <wpg:cNvFrPr/>
                          <wpg:xfrm>
                            <a:off x="0" y="644577"/>
                            <a:ext cx="4001770" cy="263779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s:wsp>
                          <wps:cNvPr id="36" name="Oval 36"/>
                          <wps:cNvSpPr/>
                          <wps:spPr>
                            <a:xfrm>
                              <a:off x="1454046" y="1499016"/>
                              <a:ext cx="1079500" cy="1079500"/>
                            </a:xfrm>
                            <a:prstGeom prst="ellipse">
                              <a:avLst/>
                            </a:prstGeom>
                            <a:solidFill>
                              <a:schemeClr val="bg1"/>
                            </a:solidFill>
                            <a:ln>
                              <a:solidFill>
                                <a:schemeClr val="accent5">
                                  <a:lumMod val="20000"/>
                                  <a:lumOff val="80000"/>
                                </a:schemeClr>
                              </a:solidFill>
                            </a:ln>
                          </wps:spPr>
                          <wps:style>
                            <a:lnRef idx="1">
                              <a:schemeClr val="accent3"/>
                            </a:lnRef>
                            <a:fillRef idx="2">
                              <a:schemeClr val="accent3"/>
                            </a:fillRef>
                            <a:effectRef idx="1">
                              <a:schemeClr val="accent3"/>
                            </a:effectRef>
                            <a:fontRef idx="minor">
                              <a:schemeClr val="dk1"/>
                            </a:fontRef>
                          </wps:style>
                          <wps:txbx>
                            <w:txbxContent>
                              <w:p w14:paraId="09BF12B0" w14:textId="77777777" w:rsidR="00815A94" w:rsidRDefault="00815A94" w:rsidP="00030A3F">
                                <w:pPr>
                                  <w:jc w:val="center"/>
                                  <w:rPr>
                                    <w:rFonts w:cs="Arial"/>
                                    <w:szCs w:val="20"/>
                                  </w:rPr>
                                </w:pPr>
                                <w:r>
                                  <w:rPr>
                                    <w:rFonts w:cs="Arial"/>
                                    <w:szCs w:val="20"/>
                                  </w:rPr>
                                  <w:t>AOMS</w:t>
                                </w:r>
                              </w:p>
                              <w:p w14:paraId="4894993A" w14:textId="375F46E0" w:rsidR="00815A94" w:rsidRPr="00AA1157" w:rsidRDefault="00815A94" w:rsidP="00030A3F">
                                <w:pPr>
                                  <w:jc w:val="center"/>
                                  <w:rPr>
                                    <w:rFonts w:cs="Arial"/>
                                    <w:szCs w:val="20"/>
                                  </w:rPr>
                                </w:pPr>
                                <w:r>
                                  <w:rPr>
                                    <w:rFonts w:cs="Arial"/>
                                    <w:szCs w:val="20"/>
                                  </w:rPr>
                                  <w:t>36.4%</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71DF8662" id="Agrupar 6" o:spid="_x0000_s1059" style="position:absolute;left:0;text-align:left;margin-left:-36pt;margin-top:0;width:516.3pt;height:244.9pt;z-index:251663360;mso-position-horizontal-relative:margin" coordsize="65569,31102"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">
                <v:group id="Agrupar 1" o:spid="_x0000_s1060" style="position:absolute;width:41287;height:31102" coordsize="45268,3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Diagrama 12" o:spid="_x0000_s1061" type="#_x0000_t75" style="position:absolute;left:7151;top:7977;width:25733;height:23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">
                    <v:imagedata r:id="rId43" o:title=""/>
                    <o:lock v:ext="edit" aspectratio="f"/>
                  </v:shape>
                  <v:oval id="Oval 9" o:spid="_x0000_s1062" style="position:absolute;left:14540;top:14990;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" fillcolor="white [3212]" strokecolor="#bfbfbf [2412]" strokeweight=".5pt">
                    <v:stroke joinstyle="miter"/>
                    <v:textbox>
                      <w:txbxContent>
                        <w:p w14:paraId="33CF969E" w14:textId="77777777" w:rsidR="00815A94" w:rsidRDefault="00815A94" w:rsidP="002143F5">
                          <w:pPr>
                            <w:jc w:val="center"/>
                            <w:rPr>
                              <w:rFonts w:cs="Arial"/>
                              <w:color w:val="auto"/>
                              <w:szCs w:val="20"/>
                            </w:rPr>
                          </w:pPr>
                          <w:r>
                            <w:rPr>
                              <w:rFonts w:cs="Arial"/>
                              <w:color w:val="auto"/>
                              <w:szCs w:val="20"/>
                            </w:rPr>
                            <w:t>POMS</w:t>
                          </w:r>
                        </w:p>
                        <w:p w14:paraId="6749F171" w14:textId="14507538" w:rsidR="00815A94" w:rsidRPr="00B343DF" w:rsidRDefault="00815A94" w:rsidP="002143F5">
                          <w:pPr>
                            <w:jc w:val="center"/>
                            <w:rPr>
                              <w:rFonts w:cs="Arial"/>
                              <w:color w:val="auto"/>
                              <w:szCs w:val="20"/>
                            </w:rPr>
                          </w:pPr>
                          <w:r w:rsidRPr="00B343DF">
                            <w:rPr>
                              <w:rFonts w:cs="Arial"/>
                              <w:color w:val="auto"/>
                              <w:szCs w:val="20"/>
                            </w:rPr>
                            <w:t>28</w:t>
                          </w:r>
                          <w:r>
                            <w:rPr>
                              <w:rFonts w:cs="Arial"/>
                              <w:color w:val="auto"/>
                              <w:szCs w:val="20"/>
                            </w:rPr>
                            <w:t>.</w:t>
                          </w:r>
                          <w:r w:rsidRPr="00B343DF">
                            <w:rPr>
                              <w:rFonts w:cs="Arial"/>
                              <w:color w:val="auto"/>
                              <w:szCs w:val="20"/>
                            </w:rPr>
                            <w:t>6%</w:t>
                          </w:r>
                        </w:p>
                      </w:txbxContent>
                    </v:textbox>
                  </v:oval>
                  <v:group id="Agrupar 24" o:spid="_x0000_s1063" style="position:absolute;left:25783;width:19485;height:13598" coordsize="32302,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Diagrama 25" o:spid="_x0000_s1064" type="#_x0000_t75" style="position:absolute;left:5234;top:2776;width:21828;height:18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">
                      <v:imagedata r:id="rId44" o:title=""/>
                      <o:lock v:ext="edit" aspectratio="f"/>
                    </v:shape>
                    <v:group id="Agrupar 26" o:spid="_x0000_s1065" style="position:absolute;left:12761;top:9743;width:7645;height:7200" coordorigin="-54" coordsize="76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66" style="position:absolute;left:28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" fillcolor="window" strokecolor="#a5a5a5 [2092]" strokeweight=".5pt">
                        <v:stroke joinstyle="miter"/>
                        <v:textbox>
                          <w:txbxContent>
                            <w:p w14:paraId="690E954E" w14:textId="77777777" w:rsidR="00815A94" w:rsidRPr="0004518D" w:rsidRDefault="00815A94" w:rsidP="001B4A7D">
                              <w:pPr>
                                <w:jc w:val="center"/>
                                <w:rPr>
                                  <w:rFonts w:cs="Arial"/>
                                  <w:sz w:val="18"/>
                                </w:rPr>
                              </w:pPr>
                            </w:p>
                          </w:txbxContent>
                        </v:textbox>
                      </v:oval>
                      <v:shape id="Caixa de Texto 28" o:spid="_x0000_s1067" type="#_x0000_t202" style="position:absolute;left:-54;top:2025;width:764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F82CB51" w14:textId="731B3744" w:rsidR="00815A94" w:rsidRPr="00B84AD0" w:rsidRDefault="00815A94" w:rsidP="001B4A7D">
                              <w:pPr>
                                <w:jc w:val="center"/>
                                <w:rPr>
                                  <w:rFonts w:cs="Arial"/>
                                  <w:b/>
                                  <w:sz w:val="11"/>
                                </w:rPr>
                              </w:pPr>
                              <w:r w:rsidRPr="00B84AD0">
                                <w:rPr>
                                  <w:rFonts w:cs="Arial"/>
                                  <w:b/>
                                  <w:sz w:val="11"/>
                                </w:rPr>
                                <w:t>NEDA</w:t>
                              </w:r>
                            </w:p>
                          </w:txbxContent>
                        </v:textbox>
                      </v:shape>
                    </v:group>
                    <v:shape id="Caixa de Texto 29" o:spid="_x0000_s1068" type="#_x0000_t202" style="position:absolute;left:16900;top:18202;width:12966;height:3408;rotation:-18507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" fillcolor="window" stroked="f" strokeweight=".5pt">
                      <v:textbox>
                        <w:txbxContent>
                          <w:p w14:paraId="07BED78B" w14:textId="76241BCB" w:rsidR="00815A94" w:rsidRPr="001B4A7D" w:rsidRDefault="00815A94" w:rsidP="001B4A7D">
                            <w:pPr>
                              <w:jc w:val="center"/>
                              <w:rPr>
                                <w:rFonts w:cs="Arial"/>
                                <w:sz w:val="13"/>
                              </w:rPr>
                            </w:pPr>
                            <w:r w:rsidRPr="001B4A7D">
                              <w:rPr>
                                <w:rFonts w:cs="Arial"/>
                                <w:sz w:val="13"/>
                              </w:rPr>
                              <w:t xml:space="preserve">No </w:t>
                            </w:r>
                            <w:r>
                              <w:rPr>
                                <w:rFonts w:cs="Arial"/>
                                <w:sz w:val="13"/>
                              </w:rPr>
                              <w:t>relapses</w:t>
                            </w:r>
                          </w:p>
                        </w:txbxContent>
                      </v:textbox>
                    </v:shape>
                    <v:shape id="Caixa de Texto 30" o:spid="_x0000_s1069" type="#_x0000_t202" style="position:absolute;left:2225;top:17756;width:14911;height:3458;rotation:22748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" fillcolor="window" stroked="f" strokeweight=".5pt">
                      <v:textbox>
                        <w:txbxContent>
                          <w:p w14:paraId="3F5F9F60" w14:textId="77777777" w:rsidR="00815A94" w:rsidRPr="001B4A7D" w:rsidRDefault="00815A94" w:rsidP="001B4A7D">
                            <w:pPr>
                              <w:jc w:val="center"/>
                              <w:rPr>
                                <w:rFonts w:cs="Arial"/>
                                <w:sz w:val="13"/>
                              </w:rPr>
                            </w:pPr>
                            <w:r w:rsidRPr="001B4A7D">
                              <w:rPr>
                                <w:rFonts w:cs="Arial"/>
                                <w:sz w:val="13"/>
                              </w:rPr>
                              <w:t>No progression</w:t>
                            </w:r>
                          </w:p>
                        </w:txbxContent>
                      </v:textbox>
                    </v:shape>
                    <v:shape id="Caixa de Texto 31" o:spid="_x0000_s1070" type="#_x0000_t202" style="position:absolute;left:7261;width:17970;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52720256" w14:textId="77777777" w:rsidR="00815A94" w:rsidRPr="00B343DF" w:rsidRDefault="00815A94" w:rsidP="001B4A7D">
                            <w:pPr>
                              <w:jc w:val="center"/>
                              <w:rPr>
                                <w:rFonts w:cs="Arial"/>
                                <w:color w:val="auto"/>
                                <w:sz w:val="13"/>
                                <w:lang w:val="en-US"/>
                              </w:rPr>
                            </w:pPr>
                            <w:r w:rsidRPr="00B343DF">
                              <w:rPr>
                                <w:rFonts w:cs="Arial"/>
                                <w:color w:val="auto"/>
                                <w:sz w:val="13"/>
                              </w:rPr>
                              <w:t>No evidence of MRI disease</w:t>
                            </w:r>
                            <w:r w:rsidRPr="00B343DF">
                              <w:rPr>
                                <w:rFonts w:cs="Arial"/>
                                <w:i/>
                                <w:color w:val="auto"/>
                                <w:sz w:val="13"/>
                              </w:rPr>
                              <w:t xml:space="preserve"> </w:t>
                            </w:r>
                            <w:r w:rsidRPr="00B343DF">
                              <w:rPr>
                                <w:rFonts w:cs="Arial"/>
                                <w:color w:val="auto"/>
                                <w:sz w:val="13"/>
                              </w:rPr>
                              <w:t>activity</w:t>
                            </w:r>
                          </w:p>
                        </w:txbxContent>
                      </v:textbox>
                    </v:shape>
                  </v:group>
                </v:group>
                <v:group id="Agrupar 34" o:spid="_x0000_s1071" style="position:absolute;left:29073;top:6096;width:36496;height:24992" coordorigin=",6445" coordsize="40017,2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Diagrama 35" o:spid="_x0000_s1072" type="#_x0000_t75" style="position:absolute;left:7157;top:7925;width:25734;height:23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">
                    <v:imagedata r:id="rId45" o:title=""/>
                    <o:lock v:ext="edit" aspectratio="f"/>
                  </v:shape>
                  <v:oval id="Oval 36" o:spid="_x0000_s1073" style="position:absolute;left:14540;top:14990;width:10795;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" fillcolor="white [3212]" strokecolor="#d9e2f3 [664]" strokeweight=".5pt">
                    <v:stroke joinstyle="miter"/>
                    <v:textbox>
                      <w:txbxContent>
                        <w:p w14:paraId="09BF12B0" w14:textId="77777777" w:rsidR="00815A94" w:rsidRDefault="00815A94" w:rsidP="00030A3F">
                          <w:pPr>
                            <w:jc w:val="center"/>
                            <w:rPr>
                              <w:rFonts w:cs="Arial"/>
                              <w:szCs w:val="20"/>
                            </w:rPr>
                          </w:pPr>
                          <w:r>
                            <w:rPr>
                              <w:rFonts w:cs="Arial"/>
                              <w:szCs w:val="20"/>
                            </w:rPr>
                            <w:t>AOMS</w:t>
                          </w:r>
                        </w:p>
                        <w:p w14:paraId="4894993A" w14:textId="375F46E0" w:rsidR="00815A94" w:rsidRPr="00AA1157" w:rsidRDefault="00815A94" w:rsidP="00030A3F">
                          <w:pPr>
                            <w:jc w:val="center"/>
                            <w:rPr>
                              <w:rFonts w:cs="Arial"/>
                              <w:szCs w:val="20"/>
                            </w:rPr>
                          </w:pPr>
                          <w:r>
                            <w:rPr>
                              <w:rFonts w:cs="Arial"/>
                              <w:szCs w:val="20"/>
                            </w:rPr>
                            <w:t>36.4%</w:t>
                          </w:r>
                        </w:p>
                      </w:txbxContent>
                    </v:textbox>
                  </v:oval>
                </v:group>
                <w10:wrap anchorx="margin"/>
              </v:group>
            </w:pict>
          </mc:Fallback>
        </mc:AlternateContent>
      </w:r>
    </w:p>
    <w:p w14:paraId="11057705" w14:textId="5B9CBC67" w:rsidR="00050789" w:rsidRDefault="00050789" w:rsidP="00041D9B">
      <w:pPr>
        <w:pStyle w:val="Subttulo"/>
        <w:spacing w:after="0" w:line="360" w:lineRule="auto"/>
        <w:jc w:val="both"/>
        <w:rPr>
          <w:rFonts w:ascii="Arial" w:hAnsi="Arial" w:cs="Arial"/>
          <w:b/>
        </w:rPr>
      </w:pPr>
    </w:p>
    <w:p w14:paraId="48A4B2B7" w14:textId="716902F9" w:rsidR="00150E17" w:rsidRDefault="00150E17" w:rsidP="00041D9B"/>
    <w:p w14:paraId="63FDF332" w14:textId="21252F43" w:rsidR="00030A3F" w:rsidRDefault="00030A3F" w:rsidP="00041D9B">
      <w:pPr>
        <w:pStyle w:val="Subttulo"/>
        <w:spacing w:after="0" w:line="360" w:lineRule="auto"/>
        <w:jc w:val="both"/>
        <w:rPr>
          <w:rFonts w:ascii="Arial" w:hAnsi="Arial" w:cs="Arial"/>
          <w:b/>
        </w:rPr>
      </w:pPr>
    </w:p>
    <w:p w14:paraId="3A7CAE7D" w14:textId="417066E1" w:rsidR="00150E17" w:rsidRDefault="00150E17" w:rsidP="00041D9B"/>
    <w:p w14:paraId="6F89AD9C" w14:textId="77777777" w:rsidR="00150E17" w:rsidRPr="00150E17" w:rsidRDefault="00150E17" w:rsidP="00041D9B"/>
    <w:p w14:paraId="473102A6" w14:textId="2C839B44" w:rsidR="00030A3F" w:rsidRDefault="00030A3F" w:rsidP="00041D9B">
      <w:pPr>
        <w:pStyle w:val="Subttulo"/>
        <w:spacing w:after="0" w:line="360" w:lineRule="auto"/>
        <w:jc w:val="both"/>
        <w:rPr>
          <w:rFonts w:ascii="Arial" w:hAnsi="Arial" w:cs="Arial"/>
          <w:b/>
        </w:rPr>
      </w:pPr>
    </w:p>
    <w:p w14:paraId="2437B707" w14:textId="78F48B88" w:rsidR="00030A3F" w:rsidRDefault="00030A3F" w:rsidP="00041D9B">
      <w:pPr>
        <w:pStyle w:val="Subttulo"/>
        <w:spacing w:after="0" w:line="360" w:lineRule="auto"/>
        <w:jc w:val="both"/>
        <w:rPr>
          <w:rFonts w:ascii="Arial" w:hAnsi="Arial" w:cs="Arial"/>
          <w:b/>
        </w:rPr>
      </w:pPr>
    </w:p>
    <w:p w14:paraId="17E6D824" w14:textId="7674A847" w:rsidR="00030A3F" w:rsidRDefault="00030A3F" w:rsidP="00041D9B">
      <w:pPr>
        <w:pStyle w:val="Subttulo"/>
        <w:spacing w:after="0" w:line="360" w:lineRule="auto"/>
        <w:jc w:val="both"/>
        <w:rPr>
          <w:rFonts w:ascii="Arial" w:hAnsi="Arial" w:cs="Arial"/>
          <w:b/>
        </w:rPr>
      </w:pPr>
    </w:p>
    <w:p w14:paraId="603A3B87" w14:textId="05D0BEBB" w:rsidR="003D670B" w:rsidRDefault="003D670B" w:rsidP="00041D9B">
      <w:pPr>
        <w:pStyle w:val="Subttulo"/>
        <w:spacing w:after="0" w:line="360" w:lineRule="auto"/>
        <w:jc w:val="both"/>
        <w:rPr>
          <w:rFonts w:ascii="Arial" w:hAnsi="Arial" w:cs="Arial"/>
          <w:b/>
        </w:rPr>
      </w:pPr>
    </w:p>
    <w:p w14:paraId="7496CB8A" w14:textId="2922CB41" w:rsidR="003D670B" w:rsidRDefault="003D670B" w:rsidP="00041D9B">
      <w:pPr>
        <w:pStyle w:val="Subttulo"/>
        <w:spacing w:after="0" w:line="360" w:lineRule="auto"/>
        <w:jc w:val="both"/>
        <w:rPr>
          <w:rFonts w:ascii="Arial" w:hAnsi="Arial" w:cs="Arial"/>
          <w:b/>
        </w:rPr>
      </w:pPr>
    </w:p>
    <w:p w14:paraId="4837DBF5" w14:textId="7EEB8A60" w:rsidR="003D670B" w:rsidRDefault="003D670B" w:rsidP="00041D9B">
      <w:pPr>
        <w:pStyle w:val="Subttulo"/>
        <w:spacing w:after="0" w:line="360" w:lineRule="auto"/>
        <w:jc w:val="both"/>
        <w:rPr>
          <w:rFonts w:ascii="Arial" w:hAnsi="Arial" w:cs="Arial"/>
          <w:b/>
        </w:rPr>
      </w:pPr>
    </w:p>
    <w:p w14:paraId="552FD221" w14:textId="77777777" w:rsidR="00AA5093" w:rsidRDefault="00AA5093" w:rsidP="00041D9B">
      <w:pPr>
        <w:spacing w:line="360" w:lineRule="auto"/>
        <w:rPr>
          <w:rFonts w:cs="Arial"/>
          <w:sz w:val="22"/>
          <w:szCs w:val="22"/>
        </w:rPr>
      </w:pPr>
    </w:p>
    <w:p w14:paraId="74526C90" w14:textId="77777777" w:rsidR="00AA5093" w:rsidRDefault="00AA5093" w:rsidP="00041D9B">
      <w:pPr>
        <w:spacing w:line="360" w:lineRule="auto"/>
        <w:rPr>
          <w:rFonts w:cs="Arial"/>
          <w:sz w:val="22"/>
          <w:szCs w:val="22"/>
        </w:rPr>
      </w:pPr>
    </w:p>
    <w:p w14:paraId="59213764" w14:textId="77777777" w:rsidR="004602F6" w:rsidRDefault="004602F6" w:rsidP="00041D9B">
      <w:pPr>
        <w:rPr>
          <w:b/>
        </w:rPr>
      </w:pPr>
    </w:p>
    <w:p w14:paraId="0FD62EF0" w14:textId="35A0336C" w:rsidR="00150E17" w:rsidRDefault="00150E17" w:rsidP="00041D9B">
      <w:r w:rsidRPr="003D5474">
        <w:rPr>
          <w:b/>
        </w:rPr>
        <w:t>Figure</w:t>
      </w:r>
      <w:r>
        <w:rPr>
          <w:b/>
        </w:rPr>
        <w:t xml:space="preserve"> 4</w:t>
      </w:r>
      <w:r>
        <w:t xml:space="preserve"> – NEDA-3 status and its 3 components.</w:t>
      </w:r>
    </w:p>
    <w:p w14:paraId="59A37259" w14:textId="77777777" w:rsidR="00B343DF" w:rsidRDefault="00B343DF" w:rsidP="00041D9B">
      <w:pPr>
        <w:pStyle w:val="Subttulo"/>
        <w:spacing w:after="0"/>
        <w:rPr>
          <w:rFonts w:ascii="Arial" w:hAnsi="Arial" w:cs="Arial"/>
          <w:b/>
        </w:rPr>
      </w:pPr>
    </w:p>
    <w:p w14:paraId="79F22B8C" w14:textId="77777777" w:rsidR="00C678BF" w:rsidRDefault="00C678BF" w:rsidP="00041D9B">
      <w:pPr>
        <w:autoSpaceDE/>
        <w:autoSpaceDN/>
        <w:adjustRightInd/>
        <w:spacing w:line="259" w:lineRule="auto"/>
        <w:rPr>
          <w:rFonts w:cs="Arial"/>
          <w:b/>
        </w:rPr>
      </w:pPr>
    </w:p>
    <w:p w14:paraId="2F18301F" w14:textId="38028CEA" w:rsidR="00916232" w:rsidRDefault="00C678BF" w:rsidP="00041D9B">
      <w:pPr>
        <w:pStyle w:val="Ttulo1"/>
        <w:spacing w:before="0"/>
      </w:pPr>
      <w:r>
        <w:br w:type="page"/>
      </w:r>
      <w:bookmarkStart w:id="27" w:name="_Toc8576887"/>
      <w:r w:rsidR="001C7A58" w:rsidRPr="004F4226">
        <w:lastRenderedPageBreak/>
        <w:t>DISCUSSION</w:t>
      </w:r>
      <w:bookmarkEnd w:id="27"/>
    </w:p>
    <w:p w14:paraId="4A6FEEFA" w14:textId="77777777" w:rsidR="007F526A" w:rsidRPr="007F526A" w:rsidRDefault="007F526A" w:rsidP="00041D9B"/>
    <w:p w14:paraId="056B2AA9" w14:textId="7D15DEA0" w:rsidR="00B2679A" w:rsidRDefault="00972B20" w:rsidP="00041D9B">
      <w:pPr>
        <w:spacing w:line="360" w:lineRule="auto"/>
        <w:jc w:val="both"/>
        <w:rPr>
          <w:rFonts w:cs="Arial"/>
          <w:sz w:val="22"/>
          <w:szCs w:val="22"/>
        </w:rPr>
      </w:pPr>
      <w:r>
        <w:rPr>
          <w:rFonts w:cs="Arial"/>
          <w:sz w:val="22"/>
          <w:szCs w:val="22"/>
        </w:rPr>
        <w:tab/>
      </w:r>
      <w:r w:rsidR="00516703" w:rsidRPr="004F4226">
        <w:rPr>
          <w:rFonts w:cs="Arial"/>
          <w:sz w:val="22"/>
          <w:szCs w:val="22"/>
        </w:rPr>
        <w:t xml:space="preserve">The </w:t>
      </w:r>
      <w:r w:rsidR="00516703" w:rsidRPr="00E54A09">
        <w:rPr>
          <w:rFonts w:cs="Arial"/>
          <w:color w:val="auto"/>
          <w:sz w:val="22"/>
          <w:szCs w:val="22"/>
        </w:rPr>
        <w:t>gender</w:t>
      </w:r>
      <w:r w:rsidR="00516703" w:rsidRPr="00516703">
        <w:rPr>
          <w:rFonts w:cs="Arial"/>
          <w:color w:val="FF0000"/>
          <w:sz w:val="22"/>
          <w:szCs w:val="22"/>
        </w:rPr>
        <w:t xml:space="preserve"> </w:t>
      </w:r>
      <w:r w:rsidR="00516703" w:rsidRPr="004F4226">
        <w:rPr>
          <w:rFonts w:cs="Arial"/>
          <w:sz w:val="22"/>
          <w:szCs w:val="22"/>
        </w:rPr>
        <w:t xml:space="preserve">distribution </w:t>
      </w:r>
      <w:r w:rsidR="00516703">
        <w:rPr>
          <w:rFonts w:cs="Arial"/>
          <w:sz w:val="22"/>
          <w:szCs w:val="22"/>
        </w:rPr>
        <w:t>of</w:t>
      </w:r>
      <w:r w:rsidR="00516703" w:rsidRPr="004F4226">
        <w:rPr>
          <w:rFonts w:cs="Arial"/>
          <w:sz w:val="22"/>
          <w:szCs w:val="22"/>
        </w:rPr>
        <w:t xml:space="preserve"> POMS </w:t>
      </w:r>
      <w:r w:rsidR="00516703">
        <w:rPr>
          <w:rFonts w:cs="Arial"/>
          <w:sz w:val="22"/>
          <w:szCs w:val="22"/>
        </w:rPr>
        <w:t xml:space="preserve">patients </w:t>
      </w:r>
      <w:r w:rsidR="007D24D8">
        <w:rPr>
          <w:rFonts w:cs="Arial"/>
          <w:sz w:val="22"/>
          <w:szCs w:val="22"/>
        </w:rPr>
        <w:t>showed</w:t>
      </w:r>
      <w:r w:rsidR="00516703" w:rsidRPr="004F4226">
        <w:rPr>
          <w:rFonts w:cs="Arial"/>
          <w:sz w:val="22"/>
          <w:szCs w:val="22"/>
        </w:rPr>
        <w:t xml:space="preserve"> a </w:t>
      </w:r>
      <w:r w:rsidR="00516703" w:rsidRPr="00516703">
        <w:rPr>
          <w:rFonts w:cs="Arial"/>
          <w:color w:val="auto"/>
          <w:sz w:val="22"/>
          <w:szCs w:val="22"/>
        </w:rPr>
        <w:t>greater number of female</w:t>
      </w:r>
      <w:r w:rsidR="00516703" w:rsidRPr="004F4226">
        <w:rPr>
          <w:rFonts w:cs="Arial"/>
          <w:sz w:val="22"/>
          <w:szCs w:val="22"/>
        </w:rPr>
        <w:t xml:space="preserve"> patients affected</w:t>
      </w:r>
      <w:r w:rsidR="007D24D8">
        <w:rPr>
          <w:rFonts w:cs="Arial"/>
          <w:sz w:val="22"/>
          <w:szCs w:val="22"/>
        </w:rPr>
        <w:t>. Since</w:t>
      </w:r>
      <w:r w:rsidR="00516703">
        <w:rPr>
          <w:rFonts w:cs="Arial"/>
          <w:sz w:val="22"/>
          <w:szCs w:val="22"/>
        </w:rPr>
        <w:t xml:space="preserve"> the mean age at diagnosis </w:t>
      </w:r>
      <w:r w:rsidR="007D24D8">
        <w:rPr>
          <w:rFonts w:cs="Arial"/>
          <w:sz w:val="22"/>
          <w:szCs w:val="22"/>
        </w:rPr>
        <w:t>was</w:t>
      </w:r>
      <w:r w:rsidR="00516703">
        <w:rPr>
          <w:rFonts w:cs="Arial"/>
          <w:sz w:val="22"/>
          <w:szCs w:val="22"/>
        </w:rPr>
        <w:t xml:space="preserve"> </w:t>
      </w:r>
      <w:r w:rsidR="004E5C64" w:rsidRPr="004E5C64">
        <w:rPr>
          <w:rFonts w:cs="Arial"/>
          <w:sz w:val="22"/>
          <w:szCs w:val="22"/>
        </w:rPr>
        <w:t>14</w:t>
      </w:r>
      <w:r>
        <w:rPr>
          <w:rFonts w:cs="Arial"/>
          <w:sz w:val="22"/>
          <w:szCs w:val="22"/>
        </w:rPr>
        <w:t>.9</w:t>
      </w:r>
      <w:r w:rsidR="007D24D8">
        <w:rPr>
          <w:rFonts w:cs="Arial"/>
          <w:sz w:val="22"/>
          <w:szCs w:val="22"/>
        </w:rPr>
        <w:t xml:space="preserve"> (</w:t>
      </w:r>
      <w:r w:rsidR="007D24D8" w:rsidRPr="007D24D8">
        <w:rPr>
          <w:rFonts w:cs="Arial"/>
          <w:sz w:val="22"/>
          <w:szCs w:val="22"/>
        </w:rPr>
        <w:t>± 2</w:t>
      </w:r>
      <w:r>
        <w:rPr>
          <w:rFonts w:cs="Arial"/>
          <w:sz w:val="22"/>
          <w:szCs w:val="22"/>
        </w:rPr>
        <w:t>.</w:t>
      </w:r>
      <w:r w:rsidR="007D24D8" w:rsidRPr="007D24D8">
        <w:rPr>
          <w:rFonts w:cs="Arial"/>
          <w:sz w:val="22"/>
          <w:szCs w:val="22"/>
        </w:rPr>
        <w:t>1</w:t>
      </w:r>
      <w:r w:rsidR="007D24D8">
        <w:rPr>
          <w:rFonts w:cs="Arial"/>
          <w:sz w:val="22"/>
          <w:szCs w:val="22"/>
        </w:rPr>
        <w:t>)</w:t>
      </w:r>
      <w:r w:rsidR="004602F6">
        <w:rPr>
          <w:rFonts w:cs="Arial"/>
          <w:sz w:val="22"/>
          <w:szCs w:val="22"/>
        </w:rPr>
        <w:t xml:space="preserve"> years</w:t>
      </w:r>
      <w:r w:rsidR="007D24D8">
        <w:rPr>
          <w:rFonts w:cs="Arial"/>
          <w:sz w:val="22"/>
          <w:szCs w:val="22"/>
        </w:rPr>
        <w:t xml:space="preserve">, the female </w:t>
      </w:r>
      <w:r>
        <w:rPr>
          <w:rFonts w:cs="Arial"/>
          <w:sz w:val="22"/>
          <w:szCs w:val="22"/>
        </w:rPr>
        <w:t>preponderance</w:t>
      </w:r>
      <w:r w:rsidR="00516703">
        <w:rPr>
          <w:rFonts w:cs="Arial"/>
          <w:sz w:val="22"/>
          <w:szCs w:val="22"/>
        </w:rPr>
        <w:t xml:space="preserve"> is consistent with </w:t>
      </w:r>
      <w:r w:rsidR="004E5C64">
        <w:rPr>
          <w:rFonts w:cs="Arial"/>
          <w:sz w:val="22"/>
          <w:szCs w:val="22"/>
        </w:rPr>
        <w:t>a pr</w:t>
      </w:r>
      <w:r w:rsidR="007D24D8">
        <w:rPr>
          <w:rFonts w:cs="Arial"/>
          <w:sz w:val="22"/>
          <w:szCs w:val="22"/>
        </w:rPr>
        <w:t>ior</w:t>
      </w:r>
      <w:r w:rsidR="004E5C64">
        <w:rPr>
          <w:rFonts w:cs="Arial"/>
          <w:sz w:val="22"/>
          <w:szCs w:val="22"/>
        </w:rPr>
        <w:t xml:space="preserve"> </w:t>
      </w:r>
      <w:r w:rsidR="007D24D8">
        <w:rPr>
          <w:rFonts w:cs="Arial"/>
          <w:sz w:val="22"/>
          <w:szCs w:val="22"/>
        </w:rPr>
        <w:t>P</w:t>
      </w:r>
      <w:r w:rsidR="004E5C64">
        <w:rPr>
          <w:rFonts w:cs="Arial"/>
          <w:sz w:val="22"/>
          <w:szCs w:val="22"/>
        </w:rPr>
        <w:t>ortuguese study</w:t>
      </w:r>
      <w:r w:rsidR="004602F6">
        <w:rPr>
          <w:rFonts w:cs="Arial"/>
          <w:sz w:val="22"/>
          <w:szCs w:val="22"/>
        </w:rPr>
        <w:t>. Also,</w:t>
      </w:r>
      <w:r w:rsidR="004E5C64">
        <w:rPr>
          <w:rFonts w:cs="Arial"/>
          <w:sz w:val="22"/>
          <w:szCs w:val="22"/>
        </w:rPr>
        <w:t xml:space="preserve"> </w:t>
      </w:r>
      <w:r w:rsidR="00516703">
        <w:rPr>
          <w:rFonts w:cs="Arial"/>
          <w:sz w:val="22"/>
          <w:szCs w:val="22"/>
        </w:rPr>
        <w:t xml:space="preserve">the </w:t>
      </w:r>
      <w:r w:rsidR="007D24D8">
        <w:rPr>
          <w:rFonts w:cs="Arial"/>
          <w:sz w:val="22"/>
          <w:szCs w:val="22"/>
        </w:rPr>
        <w:t xml:space="preserve">international </w:t>
      </w:r>
      <w:r w:rsidR="00516703">
        <w:rPr>
          <w:rFonts w:cs="Arial"/>
          <w:sz w:val="22"/>
          <w:szCs w:val="22"/>
        </w:rPr>
        <w:t>lite</w:t>
      </w:r>
      <w:r w:rsidR="004E5C64">
        <w:rPr>
          <w:rFonts w:cs="Arial"/>
          <w:sz w:val="22"/>
          <w:szCs w:val="22"/>
        </w:rPr>
        <w:t xml:space="preserve">rature </w:t>
      </w:r>
      <w:r w:rsidR="00C97C3E">
        <w:rPr>
          <w:rFonts w:cs="Arial"/>
          <w:sz w:val="22"/>
          <w:szCs w:val="22"/>
        </w:rPr>
        <w:t xml:space="preserve">states that </w:t>
      </w:r>
      <w:r w:rsidR="004E5C64">
        <w:rPr>
          <w:rFonts w:cs="Arial"/>
          <w:sz w:val="22"/>
          <w:szCs w:val="22"/>
        </w:rPr>
        <w:t>the increased female preponderance in RRMS starts after puberty.</w:t>
      </w:r>
      <w:r w:rsidR="004E5C64">
        <w:rPr>
          <w:rFonts w:cs="Arial"/>
          <w:sz w:val="22"/>
          <w:szCs w:val="22"/>
        </w:rPr>
        <w:fldChar w:fldCharType="begin" w:fldLock="1"/>
      </w:r>
      <w:r w:rsidR="00E4352D">
        <w:rPr>
          <w:rFonts w:cs="Arial"/>
          <w:sz w:val="22"/>
          <w:szCs w:val="22"/>
        </w:rPr>
        <w:instrText>ADDIN CSL_CITATION {"citationItems":[{"id":"ITEM-1","itemData":{"DOI":"10.1016/j.neurol.2018.04.003","ISSN":"0035-3787","author":[{"dropping-particle":"","family":"Ruet","given":"A","non-dropping-particle":"","parse-names":false,"suffix":""}],"container-title":"Revue Neurologique","id":"ITEM-1","issued":{"date-parts":[["2018"]]},"page":"1-10","publisher":"Elsevier Masson SAS","title":"Multiple Sclerosis on behalf SFSEP Update on pediatric-onset multiple sclerosis","type":"article-journal"},"uris":["http://www.mendeley.com/documents/?uuid=b6c81683-7cd9-4c33-95cc-3278b31e0a23"]}],"mendeley":{"formattedCitation":"&lt;sup&gt;10&lt;/sup&gt;","plainTextFormattedCitation":"10","previouslyFormattedCitation":"&lt;sup&gt;10&lt;/sup&gt;"},"properties":{"noteIndex":0},"schema":"https://github.com/citation-style-language/schema/raw/master/csl-citation.json"}</w:instrText>
      </w:r>
      <w:r w:rsidR="004E5C64">
        <w:rPr>
          <w:rFonts w:cs="Arial"/>
          <w:sz w:val="22"/>
          <w:szCs w:val="22"/>
        </w:rPr>
        <w:fldChar w:fldCharType="separate"/>
      </w:r>
      <w:r w:rsidR="009D341C" w:rsidRPr="009D341C">
        <w:rPr>
          <w:rFonts w:cs="Arial"/>
          <w:noProof/>
          <w:sz w:val="22"/>
          <w:szCs w:val="22"/>
          <w:vertAlign w:val="superscript"/>
        </w:rPr>
        <w:t>10</w:t>
      </w:r>
      <w:r w:rsidR="004E5C64">
        <w:rPr>
          <w:rFonts w:cs="Arial"/>
          <w:sz w:val="22"/>
          <w:szCs w:val="22"/>
        </w:rPr>
        <w:fldChar w:fldCharType="end"/>
      </w:r>
      <w:r w:rsidR="003A3CAC" w:rsidRPr="003A3CAC">
        <w:rPr>
          <w:rFonts w:cs="Arial"/>
          <w:sz w:val="22"/>
          <w:szCs w:val="22"/>
          <w:vertAlign w:val="superscript"/>
        </w:rPr>
        <w:t>,</w:t>
      </w:r>
      <w:r w:rsidR="003A3CAC">
        <w:rPr>
          <w:rFonts w:cs="Arial"/>
          <w:sz w:val="22"/>
          <w:szCs w:val="22"/>
        </w:rPr>
        <w:fldChar w:fldCharType="begin" w:fldLock="1"/>
      </w:r>
      <w:r w:rsidR="009B2413">
        <w:rPr>
          <w:rFonts w:cs="Arial"/>
          <w:sz w:val="22"/>
          <w:szCs w:val="22"/>
        </w:rPr>
        <w:instrText>ADDIN CSL_CITATION {"citationItems":[{"id":"ITEM-1","itemData":{"DOI":"10.20344/amp.6346","ISSN":"0870-399X","abstract":"Introduction: Multiple sclerosis is most often diagnosed among young adults but less frequently it may present during childhood or adolescence. In Portugal, there has been only one previous single-center, pediatric multiple sclerosis study. The main objective was the evaluation of the demographic, clinical, laboratorial and neuroradiological characteristics of patients with pediatric-onset multiple sclerosis in Portugal. The secondary objectives were to compare the characteristics of childhood-onset multiple sclerosis and adolescent-onset multiple sclerosis and to characterize the treatments prescribed.Material and Methods: We performed a retrospective observational, multicentric study. We reviewed data of all patients with multiple sclerosis younger than 18 years at the onset of their first multiple sclerosis symptoms.Results: There were 46 patients (72% female) included with a mean age at diagnosis of 16.1 years. Six cases had childhood-onset and 40 cases had adolescence-onset. The median value of Expanded Disability Status Scale was two. Relapsing-remitting multiple sclerosis was most prevalent (98% of cases). In the cerebrospinal fluid study, 74% of patients had positive oligoclonal bands. Brain magnetic resonance imaging studies showed a predominant supratentorial involvement (98% of cases), whereas the cervical segment was the most frequently affected in the spinal cord. All the patients enrolled in the study underwent immunomodulatory therapy, 75% ofpatients with beta-interferon. Concerning differences between the childhood and the adolescent groups, we found a greater proportion of male patients and of individuals with cerebrospinal fluid pleocytosis among the childhood-onset group.Discussion: This study provides new data on pediatric multiple sclerosis characteristics in Portugal and our results are similar to previously reported data in other parts of the worldConclusion: This is the first multicentric study characterizing pediatric multiple sclerosis in Portugal. The mechanisms underlying the particularities of pediatric multiple sclerosis remain largely unknown and further studies are required.","author":[{"dropping-particle":"","family":"Correia","given":"Ana Sofia","non-dropping-particle":"","parse-names":false,"suffix":""},{"dropping-particle":"","family":"Augusto","given":"Luís","non-dropping-particle":"","parse-names":false,"suffix":""},{"dropping-particle":"","family":"Meireles","given":"Joana","non-dropping-particle":"","parse-names":false,"suffix":""},{"dropping-particle":"","family":"Pinto","given":"Joana","non-dropping-particle":"","parse-names":false,"suffix":""},{"dropping-particle":"","family":"Sousa","given":"Ana Paula","non-dropping-particle":"","parse-names":false,"suffix":""}],"container-title":"Acta Médica Portuguesa","id":"ITEM-1","issue":"7-8","issued":{"date-parts":[["2016"]]},"page":"425","title":"Pediatric Multiple Sclerosis in Portugal: A Multicentre Study","type":"article-journal","volume":"29"},"uris":["http://www.mendeley.com/documents/?uuid=7bb83ac2-a696-4301-8cdb-c38f05efb720"]}],"mendeley":{"formattedCitation":"&lt;sup&gt;11&lt;/sup&gt;","plainTextFormattedCitation":"11","previouslyFormattedCitation":"&lt;sup&gt;11&lt;/sup&gt;"},"properties":{"noteIndex":0},"schema":"https://github.com/citation-style-language/schema/raw/master/csl-citation.json"}</w:instrText>
      </w:r>
      <w:r w:rsidR="003A3CAC">
        <w:rPr>
          <w:rFonts w:cs="Arial"/>
          <w:sz w:val="22"/>
          <w:szCs w:val="22"/>
        </w:rPr>
        <w:fldChar w:fldCharType="separate"/>
      </w:r>
      <w:r w:rsidR="003A3CAC" w:rsidRPr="003A3CAC">
        <w:rPr>
          <w:rFonts w:cs="Arial"/>
          <w:noProof/>
          <w:sz w:val="22"/>
          <w:szCs w:val="22"/>
          <w:vertAlign w:val="superscript"/>
        </w:rPr>
        <w:t>11</w:t>
      </w:r>
      <w:r w:rsidR="003A3CAC">
        <w:rPr>
          <w:rFonts w:cs="Arial"/>
          <w:sz w:val="22"/>
          <w:szCs w:val="22"/>
        </w:rPr>
        <w:fldChar w:fldCharType="end"/>
      </w:r>
    </w:p>
    <w:p w14:paraId="4F9B3288" w14:textId="4EF8B3AE" w:rsidR="009B2413" w:rsidRDefault="00972B20" w:rsidP="00041D9B">
      <w:pPr>
        <w:spacing w:line="360" w:lineRule="auto"/>
        <w:jc w:val="both"/>
        <w:rPr>
          <w:rFonts w:cs="Arial"/>
          <w:sz w:val="22"/>
          <w:szCs w:val="22"/>
        </w:rPr>
      </w:pPr>
      <w:r>
        <w:rPr>
          <w:rFonts w:cs="Arial"/>
          <w:sz w:val="22"/>
          <w:szCs w:val="22"/>
        </w:rPr>
        <w:tab/>
      </w:r>
      <w:r w:rsidR="0008333C">
        <w:rPr>
          <w:rFonts w:cs="Arial"/>
          <w:sz w:val="22"/>
          <w:szCs w:val="22"/>
        </w:rPr>
        <w:t xml:space="preserve">Studies </w:t>
      </w:r>
      <w:r w:rsidR="004602F6">
        <w:rPr>
          <w:rFonts w:cs="Arial"/>
          <w:sz w:val="22"/>
          <w:szCs w:val="22"/>
        </w:rPr>
        <w:t xml:space="preserve">have </w:t>
      </w:r>
      <w:r w:rsidR="0008333C">
        <w:rPr>
          <w:rFonts w:cs="Arial"/>
          <w:sz w:val="22"/>
          <w:szCs w:val="22"/>
        </w:rPr>
        <w:t>show</w:t>
      </w:r>
      <w:r w:rsidR="004602F6">
        <w:rPr>
          <w:rFonts w:cs="Arial"/>
          <w:sz w:val="22"/>
          <w:szCs w:val="22"/>
        </w:rPr>
        <w:t>n</w:t>
      </w:r>
      <w:r w:rsidR="0008333C">
        <w:rPr>
          <w:rFonts w:cs="Arial"/>
          <w:sz w:val="22"/>
          <w:szCs w:val="22"/>
        </w:rPr>
        <w:t xml:space="preserve"> that</w:t>
      </w:r>
      <w:r w:rsidR="009B2413">
        <w:rPr>
          <w:rFonts w:cs="Arial"/>
          <w:sz w:val="22"/>
          <w:szCs w:val="22"/>
        </w:rPr>
        <w:t xml:space="preserve"> </w:t>
      </w:r>
      <w:r w:rsidR="003A3CAC">
        <w:rPr>
          <w:rFonts w:cs="Arial"/>
          <w:sz w:val="22"/>
          <w:szCs w:val="22"/>
        </w:rPr>
        <w:t>40-50% of POMS patients present</w:t>
      </w:r>
      <w:r w:rsidR="003A3CAC" w:rsidRPr="004F4226">
        <w:rPr>
          <w:rFonts w:cs="Arial"/>
          <w:sz w:val="22"/>
          <w:szCs w:val="22"/>
        </w:rPr>
        <w:t xml:space="preserve"> </w:t>
      </w:r>
      <w:r w:rsidR="003A3CAC" w:rsidRPr="00E54A09">
        <w:rPr>
          <w:rFonts w:cs="Arial"/>
          <w:color w:val="auto"/>
          <w:sz w:val="22"/>
          <w:szCs w:val="22"/>
        </w:rPr>
        <w:t>CSF oligoclonal bands</w:t>
      </w:r>
      <w:r w:rsidR="0008333C" w:rsidRPr="00E54A09">
        <w:rPr>
          <w:rFonts w:cs="Arial"/>
          <w:color w:val="auto"/>
          <w:sz w:val="22"/>
          <w:szCs w:val="22"/>
        </w:rPr>
        <w:t xml:space="preserve">, </w:t>
      </w:r>
      <w:r w:rsidR="003A3CAC">
        <w:rPr>
          <w:rFonts w:cs="Arial"/>
          <w:sz w:val="22"/>
          <w:szCs w:val="22"/>
        </w:rPr>
        <w:t xml:space="preserve">which </w:t>
      </w:r>
      <w:r w:rsidR="0008333C">
        <w:rPr>
          <w:rFonts w:cs="Arial"/>
          <w:sz w:val="22"/>
          <w:szCs w:val="22"/>
        </w:rPr>
        <w:t xml:space="preserve">is </w:t>
      </w:r>
      <w:r w:rsidR="009B2413">
        <w:rPr>
          <w:rFonts w:cs="Arial"/>
          <w:sz w:val="22"/>
          <w:szCs w:val="22"/>
        </w:rPr>
        <w:t xml:space="preserve">less than in </w:t>
      </w:r>
      <w:r w:rsidR="00516703" w:rsidRPr="004F4226">
        <w:rPr>
          <w:rFonts w:cs="Arial"/>
          <w:sz w:val="22"/>
          <w:szCs w:val="22"/>
        </w:rPr>
        <w:t>AOMS patients</w:t>
      </w:r>
      <w:r w:rsidR="0008333C">
        <w:rPr>
          <w:rFonts w:cs="Arial"/>
          <w:sz w:val="22"/>
          <w:szCs w:val="22"/>
        </w:rPr>
        <w:t>.</w:t>
      </w:r>
      <w:r w:rsidR="009B2413">
        <w:rPr>
          <w:rFonts w:cs="Arial"/>
          <w:color w:val="auto"/>
          <w:sz w:val="22"/>
          <w:szCs w:val="22"/>
        </w:rPr>
        <w:fldChar w:fldCharType="begin" w:fldLock="1"/>
      </w:r>
      <w:r w:rsidR="00FF593B">
        <w:rPr>
          <w:rFonts w:cs="Arial"/>
          <w:color w:val="auto"/>
          <w:sz w:val="22"/>
          <w:szCs w:val="22"/>
        </w:rPr>
        <w:instrText>ADDIN CSL_CITATION {"citationItems":[{"id":"ITEM-1","itemData":{"author":[{"dropping-particle":"","family":"Alroughani","given":"Raed","non-dropping-particle":"","parse-names":false,"suffix":""},{"dropping-particle":"","family":"Boyko","given":"Alexey","non-dropping-particle":"","parse-names":false,"suffix":""}],"id":"ITEM-1","issued":{"date-parts":[["2018"]]},"page":"4-11","publisher":"BMC Neurology","title":"Pediatric multiple sclerosis : a review","type":"article-journal"},"uris":["http://www.mendeley.com/documents/?uuid=66cc07e2-68b4-4cb7-add6-cbf9e3b546ea"]}],"mendeley":{"formattedCitation":"&lt;sup&gt;3&lt;/sup&gt;","plainTextFormattedCitation":"3","previouslyFormattedCitation":"&lt;sup&gt;3&lt;/sup&gt;"},"properties":{"noteIndex":0},"schema":"https://github.com/citation-style-language/schema/raw/master/csl-citation.json"}</w:instrText>
      </w:r>
      <w:r w:rsidR="009B2413">
        <w:rPr>
          <w:rFonts w:cs="Arial"/>
          <w:color w:val="auto"/>
          <w:sz w:val="22"/>
          <w:szCs w:val="22"/>
        </w:rPr>
        <w:fldChar w:fldCharType="separate"/>
      </w:r>
      <w:r w:rsidR="009B2413" w:rsidRPr="009B2413">
        <w:rPr>
          <w:rFonts w:cs="Arial"/>
          <w:noProof/>
          <w:color w:val="auto"/>
          <w:sz w:val="22"/>
          <w:szCs w:val="22"/>
          <w:vertAlign w:val="superscript"/>
        </w:rPr>
        <w:t>3</w:t>
      </w:r>
      <w:r w:rsidR="009B2413">
        <w:rPr>
          <w:rFonts w:cs="Arial"/>
          <w:color w:val="auto"/>
          <w:sz w:val="22"/>
          <w:szCs w:val="22"/>
        </w:rPr>
        <w:fldChar w:fldCharType="end"/>
      </w:r>
      <w:r w:rsidR="0008333C">
        <w:rPr>
          <w:rFonts w:cs="Arial"/>
          <w:color w:val="auto"/>
          <w:sz w:val="22"/>
          <w:szCs w:val="22"/>
        </w:rPr>
        <w:t xml:space="preserve"> Our findings are consistent with these </w:t>
      </w:r>
      <w:r>
        <w:rPr>
          <w:rFonts w:cs="Arial"/>
          <w:color w:val="auto"/>
          <w:sz w:val="22"/>
          <w:szCs w:val="22"/>
        </w:rPr>
        <w:t>results</w:t>
      </w:r>
      <w:r w:rsidR="0008333C">
        <w:rPr>
          <w:rFonts w:cs="Arial"/>
          <w:color w:val="auto"/>
          <w:sz w:val="22"/>
          <w:szCs w:val="22"/>
        </w:rPr>
        <w:t>.</w:t>
      </w:r>
      <w:r>
        <w:rPr>
          <w:rFonts w:cs="Arial"/>
          <w:sz w:val="22"/>
          <w:szCs w:val="22"/>
        </w:rPr>
        <w:t xml:space="preserve"> </w:t>
      </w:r>
      <w:r w:rsidR="009B2413" w:rsidRPr="004F4226">
        <w:rPr>
          <w:rFonts w:cs="Arial"/>
          <w:sz w:val="22"/>
          <w:szCs w:val="22"/>
        </w:rPr>
        <w:t xml:space="preserve">The </w:t>
      </w:r>
      <w:r w:rsidR="003C5AE8">
        <w:rPr>
          <w:rFonts w:cs="Arial"/>
          <w:color w:val="auto"/>
          <w:sz w:val="22"/>
          <w:szCs w:val="22"/>
        </w:rPr>
        <w:t xml:space="preserve">mean EDSS score </w:t>
      </w:r>
      <w:r w:rsidR="009B2413" w:rsidRPr="004F4226">
        <w:rPr>
          <w:rFonts w:cs="Arial"/>
          <w:sz w:val="22"/>
          <w:szCs w:val="22"/>
        </w:rPr>
        <w:t xml:space="preserve">was </w:t>
      </w:r>
      <w:r w:rsidR="009B2413" w:rsidRPr="009B2413">
        <w:rPr>
          <w:rFonts w:cs="Arial"/>
          <w:color w:val="auto"/>
          <w:sz w:val="22"/>
          <w:szCs w:val="22"/>
        </w:rPr>
        <w:t>higher i</w:t>
      </w:r>
      <w:r w:rsidR="009B2413" w:rsidRPr="004F4226">
        <w:rPr>
          <w:rFonts w:cs="Arial"/>
          <w:sz w:val="22"/>
          <w:szCs w:val="22"/>
        </w:rPr>
        <w:t xml:space="preserve">n AOMS patients compared to POMS patients, </w:t>
      </w:r>
      <w:r w:rsidR="009B2413">
        <w:rPr>
          <w:rFonts w:cs="Arial"/>
          <w:sz w:val="22"/>
          <w:szCs w:val="22"/>
        </w:rPr>
        <w:t xml:space="preserve">both at diagnosis </w:t>
      </w:r>
      <w:r w:rsidR="00560EC3">
        <w:rPr>
          <w:rFonts w:cs="Arial"/>
          <w:sz w:val="22"/>
          <w:szCs w:val="22"/>
        </w:rPr>
        <w:t xml:space="preserve">(not statistically significant) </w:t>
      </w:r>
      <w:r w:rsidR="009B2413">
        <w:rPr>
          <w:rFonts w:cs="Arial"/>
          <w:sz w:val="22"/>
          <w:szCs w:val="22"/>
        </w:rPr>
        <w:t>and after 1 year under DMT</w:t>
      </w:r>
      <w:r w:rsidR="00560EC3">
        <w:rPr>
          <w:rFonts w:cs="Arial"/>
          <w:sz w:val="22"/>
          <w:szCs w:val="22"/>
        </w:rPr>
        <w:t xml:space="preserve"> (p=0</w:t>
      </w:r>
      <w:r>
        <w:rPr>
          <w:rFonts w:cs="Arial"/>
          <w:sz w:val="22"/>
          <w:szCs w:val="22"/>
        </w:rPr>
        <w:t>.</w:t>
      </w:r>
      <w:r w:rsidR="00560EC3">
        <w:rPr>
          <w:rFonts w:cs="Arial"/>
          <w:sz w:val="22"/>
          <w:szCs w:val="22"/>
        </w:rPr>
        <w:t>032)</w:t>
      </w:r>
      <w:r w:rsidR="009B2413">
        <w:rPr>
          <w:rFonts w:cs="Arial"/>
          <w:sz w:val="22"/>
          <w:szCs w:val="22"/>
        </w:rPr>
        <w:t xml:space="preserve">, which is due to a slower disease progression in POMS </w:t>
      </w:r>
      <w:r w:rsidR="00FF593B">
        <w:rPr>
          <w:rFonts w:cs="Arial"/>
          <w:sz w:val="22"/>
          <w:szCs w:val="22"/>
        </w:rPr>
        <w:t>compared to AOMS.</w:t>
      </w:r>
      <w:r w:rsidR="00FF593B">
        <w:rPr>
          <w:rFonts w:cs="Arial"/>
          <w:sz w:val="22"/>
          <w:szCs w:val="22"/>
        </w:rPr>
        <w:fldChar w:fldCharType="begin" w:fldLock="1"/>
      </w:r>
      <w:r w:rsidR="00436F4F">
        <w:rPr>
          <w:rFonts w:cs="Arial"/>
          <w:sz w:val="22"/>
          <w:szCs w:val="22"/>
        </w:rPr>
        <w:instrText>ADDIN CSL_CITATION {"citationItems":[{"id":"ITEM-1","itemData":{"author":[{"dropping-particle":"","family":"Alroughani","given":"Raed","non-dropping-particle":"","parse-names":false,"suffix":""},{"dropping-particle":"","family":"Boyko","given":"Alexey","non-dropping-particle":"","parse-names":false,"suffix":""}],"id":"ITEM-1","issued":{"date-parts":[["2018"]]},"page":"4-11","publisher":"BMC Neurology","title":"Pediatric multiple sclerosis : a review","type":"article-journal"},"uris":["http://www.mendeley.com/documents/?uuid=66cc07e2-68b4-4cb7-add6-cbf9e3b546ea"]}],"mendeley":{"formattedCitation":"&lt;sup&gt;3&lt;/sup&gt;","plainTextFormattedCitation":"3","previouslyFormattedCitation":"&lt;sup&gt;3&lt;/sup&gt;"},"properties":{"noteIndex":0},"schema":"https://github.com/citation-style-language/schema/raw/master/csl-citation.json"}</w:instrText>
      </w:r>
      <w:r w:rsidR="00FF593B">
        <w:rPr>
          <w:rFonts w:cs="Arial"/>
          <w:sz w:val="22"/>
          <w:szCs w:val="22"/>
        </w:rPr>
        <w:fldChar w:fldCharType="separate"/>
      </w:r>
      <w:r w:rsidR="00FF593B" w:rsidRPr="00FF593B">
        <w:rPr>
          <w:rFonts w:cs="Arial"/>
          <w:noProof/>
          <w:sz w:val="22"/>
          <w:szCs w:val="22"/>
          <w:vertAlign w:val="superscript"/>
        </w:rPr>
        <w:t>3</w:t>
      </w:r>
      <w:r w:rsidR="00FF593B">
        <w:rPr>
          <w:rFonts w:cs="Arial"/>
          <w:sz w:val="22"/>
          <w:szCs w:val="22"/>
        </w:rPr>
        <w:fldChar w:fldCharType="end"/>
      </w:r>
    </w:p>
    <w:p w14:paraId="027668E8" w14:textId="43958C34" w:rsidR="00EF725E" w:rsidRPr="00864D92" w:rsidRDefault="00972B20" w:rsidP="00041D9B">
      <w:pPr>
        <w:spacing w:line="360" w:lineRule="auto"/>
        <w:jc w:val="both"/>
        <w:rPr>
          <w:rFonts w:cs="Arial"/>
          <w:color w:val="auto"/>
          <w:sz w:val="22"/>
          <w:szCs w:val="22"/>
        </w:rPr>
      </w:pPr>
      <w:r>
        <w:rPr>
          <w:rFonts w:cs="Arial"/>
          <w:sz w:val="22"/>
          <w:szCs w:val="22"/>
        </w:rPr>
        <w:tab/>
      </w:r>
      <w:r w:rsidR="00FF593B">
        <w:rPr>
          <w:rFonts w:cs="Arial"/>
          <w:sz w:val="22"/>
          <w:szCs w:val="22"/>
        </w:rPr>
        <w:t xml:space="preserve">We found no </w:t>
      </w:r>
      <w:r w:rsidR="0002137E">
        <w:rPr>
          <w:rFonts w:cs="Arial"/>
          <w:sz w:val="22"/>
          <w:szCs w:val="22"/>
        </w:rPr>
        <w:t>statistically</w:t>
      </w:r>
      <w:r w:rsidR="00FF593B">
        <w:rPr>
          <w:rFonts w:cs="Arial"/>
          <w:sz w:val="22"/>
          <w:szCs w:val="22"/>
        </w:rPr>
        <w:t xml:space="preserve"> significant difference between POMS and AOMS related to the </w:t>
      </w:r>
      <w:r w:rsidR="0002137E" w:rsidRPr="00E54A09">
        <w:rPr>
          <w:rFonts w:cs="Arial"/>
          <w:color w:val="auto"/>
          <w:sz w:val="22"/>
          <w:szCs w:val="22"/>
        </w:rPr>
        <w:t xml:space="preserve">number of </w:t>
      </w:r>
      <w:r w:rsidRPr="00E54A09">
        <w:rPr>
          <w:rFonts w:cs="Arial"/>
          <w:color w:val="auto"/>
          <w:sz w:val="22"/>
          <w:szCs w:val="22"/>
        </w:rPr>
        <w:t xml:space="preserve">relapses </w:t>
      </w:r>
      <w:r w:rsidR="0002137E" w:rsidRPr="00E54A09">
        <w:rPr>
          <w:rFonts w:cs="Arial"/>
          <w:color w:val="auto"/>
          <w:sz w:val="22"/>
          <w:szCs w:val="22"/>
        </w:rPr>
        <w:t xml:space="preserve">prior to diagnosis, </w:t>
      </w:r>
      <w:r w:rsidR="0002137E" w:rsidRPr="0002137E">
        <w:rPr>
          <w:rFonts w:cs="Arial"/>
          <w:color w:val="auto"/>
          <w:sz w:val="22"/>
          <w:szCs w:val="22"/>
        </w:rPr>
        <w:t xml:space="preserve">which can be </w:t>
      </w:r>
      <w:r w:rsidR="0008449D">
        <w:rPr>
          <w:rFonts w:cs="Arial"/>
          <w:color w:val="auto"/>
          <w:sz w:val="22"/>
          <w:szCs w:val="22"/>
        </w:rPr>
        <w:t>due</w:t>
      </w:r>
      <w:r w:rsidR="0002137E" w:rsidRPr="0002137E">
        <w:rPr>
          <w:rFonts w:cs="Arial"/>
          <w:color w:val="auto"/>
          <w:sz w:val="22"/>
          <w:szCs w:val="22"/>
        </w:rPr>
        <w:t xml:space="preserve"> to</w:t>
      </w:r>
      <w:r w:rsidR="0002137E">
        <w:rPr>
          <w:rFonts w:cs="Arial"/>
          <w:color w:val="auto"/>
          <w:sz w:val="22"/>
          <w:szCs w:val="22"/>
        </w:rPr>
        <w:t xml:space="preserve"> </w:t>
      </w:r>
      <w:r w:rsidR="00436F4F">
        <w:rPr>
          <w:rFonts w:cs="Arial"/>
          <w:color w:val="auto"/>
          <w:sz w:val="22"/>
          <w:szCs w:val="22"/>
        </w:rPr>
        <w:t>a correct applica</w:t>
      </w:r>
      <w:r w:rsidR="00864D92">
        <w:rPr>
          <w:rFonts w:cs="Arial"/>
          <w:color w:val="auto"/>
          <w:sz w:val="22"/>
          <w:szCs w:val="22"/>
        </w:rPr>
        <w:t xml:space="preserve">tion of MS diagnostic criteria and a </w:t>
      </w:r>
      <w:r w:rsidR="00436F4F">
        <w:rPr>
          <w:rFonts w:cs="Arial"/>
          <w:color w:val="auto"/>
          <w:sz w:val="22"/>
          <w:szCs w:val="22"/>
        </w:rPr>
        <w:t>decrea</w:t>
      </w:r>
      <w:r w:rsidR="00864D92">
        <w:rPr>
          <w:rFonts w:cs="Arial"/>
          <w:color w:val="auto"/>
          <w:sz w:val="22"/>
          <w:szCs w:val="22"/>
        </w:rPr>
        <w:t>se in</w:t>
      </w:r>
      <w:r w:rsidR="00436F4F">
        <w:rPr>
          <w:rFonts w:cs="Arial"/>
          <w:color w:val="auto"/>
          <w:sz w:val="22"/>
          <w:szCs w:val="22"/>
        </w:rPr>
        <w:t xml:space="preserve"> the time between first symptom onset and diagnosis. </w:t>
      </w:r>
      <w:r w:rsidR="00A83D7A" w:rsidRPr="00A83D7A">
        <w:rPr>
          <w:rFonts w:cs="Arial"/>
          <w:color w:val="auto"/>
          <w:sz w:val="22"/>
          <w:szCs w:val="22"/>
        </w:rPr>
        <w:t xml:space="preserve">In our study, we did not find a statistically significant difference between groups in </w:t>
      </w:r>
      <w:r w:rsidRPr="00E54A09">
        <w:rPr>
          <w:rFonts w:cs="Arial"/>
          <w:color w:val="auto"/>
          <w:sz w:val="22"/>
          <w:szCs w:val="22"/>
        </w:rPr>
        <w:t xml:space="preserve">relapse </w:t>
      </w:r>
      <w:r w:rsidR="00FF593B" w:rsidRPr="00E54A09">
        <w:rPr>
          <w:rFonts w:cs="Arial"/>
          <w:color w:val="auto"/>
          <w:sz w:val="22"/>
          <w:szCs w:val="22"/>
        </w:rPr>
        <w:t>topography</w:t>
      </w:r>
      <w:r w:rsidR="0002137E" w:rsidRPr="00995954">
        <w:rPr>
          <w:rFonts w:cs="Arial"/>
          <w:color w:val="auto"/>
          <w:sz w:val="22"/>
          <w:szCs w:val="22"/>
        </w:rPr>
        <w:t>,</w:t>
      </w:r>
      <w:r w:rsidR="00A83D7A" w:rsidRPr="00995954">
        <w:rPr>
          <w:rFonts w:cs="Arial"/>
          <w:color w:val="auto"/>
          <w:sz w:val="22"/>
          <w:szCs w:val="22"/>
        </w:rPr>
        <w:t xml:space="preserve"> </w:t>
      </w:r>
      <w:r w:rsidR="00063214">
        <w:rPr>
          <w:rFonts w:cs="Arial"/>
          <w:color w:val="auto"/>
          <w:sz w:val="22"/>
          <w:szCs w:val="22"/>
        </w:rPr>
        <w:t>since late-onset POMS tends to resemble the typical neurologic syndromes of AOMS</w:t>
      </w:r>
      <w:r w:rsidR="003D5474">
        <w:rPr>
          <w:rFonts w:cs="Arial"/>
          <w:color w:val="auto"/>
          <w:sz w:val="22"/>
          <w:szCs w:val="22"/>
        </w:rPr>
        <w:t>.</w:t>
      </w:r>
      <w:r w:rsidR="00EF725E">
        <w:rPr>
          <w:rFonts w:cs="Arial"/>
          <w:color w:val="auto"/>
          <w:sz w:val="22"/>
          <w:szCs w:val="22"/>
        </w:rPr>
        <w:fldChar w:fldCharType="begin" w:fldLock="1"/>
      </w:r>
      <w:r w:rsidR="00250C3C">
        <w:rPr>
          <w:rFonts w:cs="Arial"/>
          <w:color w:val="auto"/>
          <w:sz w:val="22"/>
          <w:szCs w:val="22"/>
        </w:rPr>
        <w:instrText>ADDIN CSL_CITATION {"citationItems":[{"id":"ITEM-1","itemData":{"DOI":"10.1016/j.nic.2016.12.007","ISBN":"9780323528504","ISSN":"15579867","PMID":"44061707","abstract":"This article presents an overview of evolving diagnostic criteria of pediatric multiple sclerosis and related disorders, emphasizing distinguishing clinical and neuroimaging features that should be considered for differential diagnosis in childhood and adolescence. New data on the integrity of brain tissue in children with MS provided by advanced MR imaging techniques are addressed as well.","author":[{"dropping-particle":"","family":"Tenembaum","given":"Silvia N.","non-dropping-particle":"","parse-names":false,"suffix":""}],"container-title":"Neuroimaging Clinics of North America","id":"ITEM-1","issue":"2","issued":{"date-parts":[["2017"]]},"page":"229-250","publisher":"Elsevier Inc","title":"Pediatric Multiple Sclerosis: Distinguishing Clinical and MR Imaging Features","type":"article-journal","volume":"27"},"uris":["http://www.mendeley.com/documents/?uuid=85de457f-d649-4587-ad49-976f8b1dc0a2"]}],"mendeley":{"formattedCitation":"&lt;sup&gt;2&lt;/sup&gt;","plainTextFormattedCitation":"2","previouslyFormattedCitation":"&lt;sup&gt;2&lt;/sup&gt;"},"properties":{"noteIndex":0},"schema":"https://github.com/citation-style-language/schema/raw/master/csl-citation.json"}</w:instrText>
      </w:r>
      <w:r w:rsidR="00EF725E">
        <w:rPr>
          <w:rFonts w:cs="Arial"/>
          <w:color w:val="auto"/>
          <w:sz w:val="22"/>
          <w:szCs w:val="22"/>
        </w:rPr>
        <w:fldChar w:fldCharType="separate"/>
      </w:r>
      <w:r w:rsidR="00EF725E" w:rsidRPr="00EF725E">
        <w:rPr>
          <w:rFonts w:cs="Arial"/>
          <w:noProof/>
          <w:color w:val="auto"/>
          <w:sz w:val="22"/>
          <w:szCs w:val="22"/>
          <w:vertAlign w:val="superscript"/>
        </w:rPr>
        <w:t>2</w:t>
      </w:r>
      <w:r w:rsidR="00EF725E">
        <w:rPr>
          <w:rFonts w:cs="Arial"/>
          <w:color w:val="auto"/>
          <w:sz w:val="22"/>
          <w:szCs w:val="22"/>
        </w:rPr>
        <w:fldChar w:fldCharType="end"/>
      </w:r>
      <w:r w:rsidR="00063214">
        <w:rPr>
          <w:rFonts w:cs="Arial"/>
          <w:color w:val="auto"/>
          <w:sz w:val="22"/>
          <w:szCs w:val="22"/>
        </w:rPr>
        <w:t xml:space="preserve"> </w:t>
      </w:r>
    </w:p>
    <w:p w14:paraId="586C5AA2" w14:textId="361205F5" w:rsidR="00BF10D0" w:rsidRDefault="00972B20" w:rsidP="00041D9B">
      <w:pPr>
        <w:spacing w:line="360" w:lineRule="auto"/>
        <w:jc w:val="both"/>
        <w:rPr>
          <w:rFonts w:cs="Arial"/>
          <w:sz w:val="22"/>
          <w:szCs w:val="22"/>
        </w:rPr>
      </w:pPr>
      <w:r>
        <w:rPr>
          <w:rFonts w:cs="Arial"/>
          <w:sz w:val="22"/>
          <w:szCs w:val="22"/>
          <w:lang w:val="en-US"/>
        </w:rPr>
        <w:tab/>
      </w:r>
      <w:r w:rsidR="007D24D8">
        <w:rPr>
          <w:rFonts w:cs="Arial"/>
          <w:sz w:val="22"/>
          <w:szCs w:val="22"/>
          <w:lang w:val="en-US"/>
        </w:rPr>
        <w:t>L</w:t>
      </w:r>
      <w:r w:rsidR="006F78C6">
        <w:rPr>
          <w:rFonts w:cs="Arial"/>
          <w:sz w:val="22"/>
          <w:szCs w:val="22"/>
          <w:lang w:val="en-US"/>
        </w:rPr>
        <w:t>iterature indicates that</w:t>
      </w:r>
      <w:r>
        <w:rPr>
          <w:rFonts w:cs="Arial"/>
          <w:sz w:val="22"/>
          <w:szCs w:val="22"/>
          <w:lang w:val="en-US"/>
        </w:rPr>
        <w:t>,</w:t>
      </w:r>
      <w:r w:rsidR="006F78C6">
        <w:rPr>
          <w:rFonts w:cs="Arial"/>
          <w:sz w:val="22"/>
          <w:szCs w:val="22"/>
          <w:lang w:val="en-US"/>
        </w:rPr>
        <w:t xml:space="preserve"> </w:t>
      </w:r>
      <w:r w:rsidR="001C62BE">
        <w:rPr>
          <w:rFonts w:cs="Arial"/>
          <w:sz w:val="22"/>
          <w:szCs w:val="22"/>
          <w:lang w:val="en-US"/>
        </w:rPr>
        <w:t xml:space="preserve">at diagnosis, </w:t>
      </w:r>
      <w:r w:rsidR="006F78C6">
        <w:rPr>
          <w:rFonts w:cs="Arial"/>
          <w:sz w:val="22"/>
          <w:szCs w:val="22"/>
          <w:lang w:val="en-US"/>
        </w:rPr>
        <w:t xml:space="preserve">POMS patients </w:t>
      </w:r>
      <w:r w:rsidR="006F78C6" w:rsidRPr="00E54A09">
        <w:rPr>
          <w:rFonts w:cs="Arial"/>
          <w:color w:val="auto"/>
          <w:sz w:val="22"/>
          <w:szCs w:val="22"/>
          <w:lang w:val="en-US"/>
        </w:rPr>
        <w:t xml:space="preserve">present </w:t>
      </w:r>
      <w:r w:rsidR="001C62BE" w:rsidRPr="00E54A09">
        <w:rPr>
          <w:rFonts w:cs="Arial"/>
          <w:color w:val="auto"/>
          <w:sz w:val="22"/>
          <w:szCs w:val="22"/>
          <w:lang w:val="en-US"/>
        </w:rPr>
        <w:t xml:space="preserve">a greater total </w:t>
      </w:r>
      <w:r w:rsidR="00845C9F" w:rsidRPr="00E54A09">
        <w:rPr>
          <w:rFonts w:cs="Arial"/>
          <w:color w:val="auto"/>
          <w:sz w:val="22"/>
          <w:szCs w:val="22"/>
          <w:lang w:val="en-US"/>
        </w:rPr>
        <w:t xml:space="preserve">number of </w:t>
      </w:r>
      <w:r w:rsidR="001C62BE" w:rsidRPr="00E54A09">
        <w:rPr>
          <w:rFonts w:cs="Arial"/>
          <w:color w:val="auto"/>
          <w:sz w:val="22"/>
          <w:szCs w:val="22"/>
          <w:lang w:val="en-US"/>
        </w:rPr>
        <w:t>T2</w:t>
      </w:r>
      <w:r w:rsidR="00B84AD0" w:rsidRPr="00E54A09">
        <w:rPr>
          <w:rFonts w:cs="Arial"/>
          <w:color w:val="auto"/>
          <w:sz w:val="22"/>
          <w:szCs w:val="22"/>
          <w:lang w:val="en-US"/>
        </w:rPr>
        <w:t xml:space="preserve"> WI</w:t>
      </w:r>
      <w:r w:rsidR="001C62BE" w:rsidRPr="00E54A09">
        <w:rPr>
          <w:rFonts w:cs="Arial"/>
          <w:color w:val="auto"/>
          <w:sz w:val="22"/>
          <w:szCs w:val="22"/>
          <w:lang w:val="en-US"/>
        </w:rPr>
        <w:t xml:space="preserve"> lesions, with preference for infratentorial (brainstem and cerebellar) involvement</w:t>
      </w:r>
      <w:r w:rsidR="00845C9F" w:rsidRPr="00E54A09">
        <w:rPr>
          <w:rFonts w:cs="Arial"/>
          <w:color w:val="auto"/>
          <w:sz w:val="22"/>
          <w:szCs w:val="22"/>
          <w:lang w:val="en-US"/>
        </w:rPr>
        <w:t xml:space="preserve"> and higher number of T1</w:t>
      </w:r>
      <w:r w:rsidR="00B84AD0" w:rsidRPr="00E54A09">
        <w:rPr>
          <w:rFonts w:cs="Arial"/>
          <w:color w:val="auto"/>
          <w:sz w:val="22"/>
          <w:szCs w:val="22"/>
          <w:lang w:val="en-US"/>
        </w:rPr>
        <w:t xml:space="preserve"> WI</w:t>
      </w:r>
      <w:r w:rsidR="00845C9F" w:rsidRPr="00E54A09">
        <w:rPr>
          <w:rFonts w:cs="Arial"/>
          <w:color w:val="auto"/>
          <w:sz w:val="22"/>
          <w:szCs w:val="22"/>
          <w:lang w:val="en-US"/>
        </w:rPr>
        <w:t xml:space="preserve"> and</w:t>
      </w:r>
      <w:r w:rsidR="001C62BE" w:rsidRPr="00E54A09">
        <w:rPr>
          <w:rFonts w:cs="Arial"/>
          <w:color w:val="auto"/>
          <w:sz w:val="22"/>
          <w:szCs w:val="22"/>
          <w:lang w:val="en-US"/>
        </w:rPr>
        <w:t xml:space="preserve"> Gd+</w:t>
      </w:r>
      <w:r w:rsidR="00845C9F" w:rsidRPr="00E54A09">
        <w:rPr>
          <w:rFonts w:cs="Arial"/>
          <w:color w:val="auto"/>
          <w:sz w:val="22"/>
          <w:szCs w:val="22"/>
          <w:lang w:val="en-US"/>
        </w:rPr>
        <w:t xml:space="preserve"> lesions</w:t>
      </w:r>
      <w:r w:rsidRPr="00E54A09">
        <w:rPr>
          <w:rFonts w:cs="Arial"/>
          <w:color w:val="auto"/>
          <w:sz w:val="22"/>
          <w:szCs w:val="22"/>
          <w:lang w:val="en-US"/>
        </w:rPr>
        <w:t>,</w:t>
      </w:r>
      <w:r w:rsidR="001C62BE" w:rsidRPr="00E54A09">
        <w:rPr>
          <w:rFonts w:cs="Arial"/>
          <w:color w:val="auto"/>
          <w:sz w:val="22"/>
          <w:szCs w:val="22"/>
          <w:lang w:val="en-US"/>
        </w:rPr>
        <w:t xml:space="preserve"> </w:t>
      </w:r>
      <w:r w:rsidR="00845C9F">
        <w:rPr>
          <w:rFonts w:cs="Arial"/>
          <w:sz w:val="22"/>
          <w:szCs w:val="22"/>
          <w:lang w:val="en-US"/>
        </w:rPr>
        <w:t>compared to</w:t>
      </w:r>
      <w:r w:rsidR="001C62BE">
        <w:rPr>
          <w:rFonts w:cs="Arial"/>
          <w:sz w:val="22"/>
          <w:szCs w:val="22"/>
          <w:lang w:val="en-US"/>
        </w:rPr>
        <w:t xml:space="preserve"> AOMS patients</w:t>
      </w:r>
      <w:r w:rsidR="0008333C">
        <w:rPr>
          <w:rFonts w:cs="Arial"/>
          <w:sz w:val="22"/>
          <w:szCs w:val="22"/>
          <w:lang w:val="en-US"/>
        </w:rPr>
        <w:t xml:space="preserve">. </w:t>
      </w:r>
      <w:r w:rsidR="001C62BE">
        <w:rPr>
          <w:rFonts w:cs="Arial"/>
          <w:sz w:val="22"/>
          <w:szCs w:val="22"/>
          <w:lang w:val="en-US"/>
        </w:rPr>
        <w:t xml:space="preserve">Also, studies </w:t>
      </w:r>
      <w:r w:rsidR="0008333C">
        <w:rPr>
          <w:rFonts w:cs="Arial"/>
          <w:sz w:val="22"/>
          <w:szCs w:val="22"/>
          <w:lang w:val="en-US"/>
        </w:rPr>
        <w:t>show that on follow-up MRI scans, POMS patients tend to have more new T2</w:t>
      </w:r>
      <w:r w:rsidR="00B84AD0">
        <w:rPr>
          <w:rFonts w:cs="Arial"/>
          <w:sz w:val="22"/>
          <w:szCs w:val="22"/>
          <w:lang w:val="en-US"/>
        </w:rPr>
        <w:t xml:space="preserve"> WI</w:t>
      </w:r>
      <w:r w:rsidR="0008333C">
        <w:rPr>
          <w:rFonts w:cs="Arial"/>
          <w:sz w:val="22"/>
          <w:szCs w:val="22"/>
          <w:lang w:val="en-US"/>
        </w:rPr>
        <w:t xml:space="preserve"> and Gd+ lesions</w:t>
      </w:r>
      <w:r w:rsidR="003D5474">
        <w:rPr>
          <w:rFonts w:cs="Arial"/>
          <w:sz w:val="22"/>
          <w:szCs w:val="22"/>
          <w:lang w:val="en-US"/>
        </w:rPr>
        <w:t>.</w:t>
      </w:r>
      <w:r w:rsidR="00100917">
        <w:rPr>
          <w:rFonts w:cs="Arial"/>
          <w:sz w:val="22"/>
          <w:szCs w:val="22"/>
          <w:lang w:val="en-US"/>
        </w:rPr>
        <w:fldChar w:fldCharType="begin" w:fldLock="1"/>
      </w:r>
      <w:r w:rsidR="00E4352D">
        <w:rPr>
          <w:rFonts w:cs="Arial"/>
          <w:sz w:val="22"/>
          <w:szCs w:val="22"/>
          <w:lang w:val="en-US"/>
        </w:rPr>
        <w:instrText>ADDIN CSL_CITATION {"citationItems":[{"id":"ITEM-1","itemData":{"DOI":"10.1016/j.neurol.2018.04.003","ISSN":"0035-3787","author":[{"dropping-particle":"","family":"Ruet","given":"A","non-dropping-particle":"","parse-names":false,"suffix":""}],"container-title":"Revue Neurologique","id":"ITEM-1","issued":{"date-parts":[["2018"]]},"page":"1-10","publisher":"Elsevier Masson SAS","title":"Multiple Sclerosis on behalf SFSEP Update on pediatric-onset multiple sclerosis","type":"article-journal"},"uris":["http://www.mendeley.com/documents/?uuid=b6c81683-7cd9-4c33-95cc-3278b31e0a23"]}],"mendeley":{"formattedCitation":"&lt;sup&gt;10&lt;/sup&gt;","plainTextFormattedCitation":"10","previouslyFormattedCitation":"&lt;sup&gt;10&lt;/sup&gt;"},"properties":{"noteIndex":0},"schema":"https://github.com/citation-style-language/schema/raw/master/csl-citation.json"}</w:instrText>
      </w:r>
      <w:r w:rsidR="00100917">
        <w:rPr>
          <w:rFonts w:cs="Arial"/>
          <w:sz w:val="22"/>
          <w:szCs w:val="22"/>
          <w:lang w:val="en-US"/>
        </w:rPr>
        <w:fldChar w:fldCharType="separate"/>
      </w:r>
      <w:r w:rsidR="009D341C" w:rsidRPr="009D341C">
        <w:rPr>
          <w:rFonts w:cs="Arial"/>
          <w:noProof/>
          <w:sz w:val="22"/>
          <w:szCs w:val="22"/>
          <w:vertAlign w:val="superscript"/>
          <w:lang w:val="en-US"/>
        </w:rPr>
        <w:t>10</w:t>
      </w:r>
      <w:r w:rsidR="00100917">
        <w:rPr>
          <w:rFonts w:cs="Arial"/>
          <w:sz w:val="22"/>
          <w:szCs w:val="22"/>
          <w:lang w:val="en-US"/>
        </w:rPr>
        <w:fldChar w:fldCharType="end"/>
      </w:r>
      <w:r w:rsidR="00100917" w:rsidRPr="00100917">
        <w:rPr>
          <w:rFonts w:cs="Arial"/>
          <w:sz w:val="22"/>
          <w:szCs w:val="22"/>
          <w:vertAlign w:val="superscript"/>
          <w:lang w:val="en-US"/>
        </w:rPr>
        <w:t>,</w:t>
      </w:r>
      <w:r w:rsidR="00100917">
        <w:rPr>
          <w:rFonts w:cs="Arial"/>
          <w:sz w:val="22"/>
          <w:szCs w:val="22"/>
          <w:lang w:val="en-US"/>
        </w:rPr>
        <w:fldChar w:fldCharType="begin" w:fldLock="1"/>
      </w:r>
      <w:r w:rsidR="00100917">
        <w:rPr>
          <w:rFonts w:cs="Arial"/>
          <w:sz w:val="22"/>
          <w:szCs w:val="22"/>
          <w:lang w:val="en-US"/>
        </w:rPr>
        <w:instrText>ADDIN CSL_CITATION {"citationItems":[{"id":"ITEM-1","itemData":{"ISSN":"1538-3687","abstract":"OBJECTIVE: To compare initial brain magnetic resonance imaging (MRI) characteristics of children and adults at multiple sclerosis (MS) onset., DESIGN: Retrospective analysis of features of first brain MRI available at MS onset in patients with pediatric-onset and adult-onset MS., SETTING: A pediatric and an adult MS center., PATIENTS: Patients with pediatric-onset &lt;18 years) and adult-onset (&gt; or =18 years) MS., MAIN OUTCOME MEASURES: We evaluated initial and second (when available) brain MRI scans obtained at the time of first MS symptoms for lesions that were T2-bright, ovoid and well defined, large (&gt; or =1cm), or enhancing., RESULTS: We identified 41 patients with pediatric-onset MS and 35 patients with adult-onset MS. Children had a higher number of total T2- (median, 21 vs 6; P &lt; .001) and large T2-bright areas (median, 4 vs 0; P &lt; .001) than adults. Children more frequently had T2-bright foci in the posterior fossa (68.3% vs 31.4%; P = .001) and enhancing lesions (68.4% vs 21.2%; P &lt; .001) than adults. On the second brain MRI, children had more new T2-bright (median, 2.5 vs 0; P &lt; .001) and gadolinium-enhancing foci (P &lt; .001) than adults. Except for corpus callosum involvement, race/ethnicity was not strongly associated with disease burden or lesion location on the first scan, although other associations cannot be excluded because of the width of the confidence intervals., CONCLUSION: While it is unknown whether the higher disease burden, posterior fossa involvement, and rate of new lesions in pediatric-onset MS are explained by age alone, these characteristics have been associated with worse disability progression in adults.","author":[{"dropping-particle":"","family":"Chabas","given":"Dorothee","non-dropping-particle":"","parse-names":false,"suffix":""},{"dropping-particle":"","family":"Okuda","given":"Darin T","non-dropping-particle":"","parse-names":false,"suffix":""},{"dropping-particle":"","family":"Glenn","given":"Orit","non-dropping-particle":"","parse-names":false,"suffix":""},{"dropping-particle":"","family":"Mowry","given":"Ellen","non-dropping-particle":"","parse-names":false,"suffix":""},{"dropping-particle":"","family":"Henry","given":"Roland G","non-dropping-particle":"","parse-names":false,"suffix":""},{"dropping-particle":"","family":"Strober","given":"Jonathan B","non-dropping-particle":"","parse-names":false,"suffix":""},{"dropping-particle":"","family":"Soares","given":"Bruno","non-dropping-particle":"","parse-names":false,"suffix":""},{"dropping-particle":"","family":"Wintermark","given":"Max","non-dropping-particle":"","parse-names":false,"suffix":""},{"dropping-particle":"","family":"Pelletier","given":"Daniel","non-dropping-particle":"","parse-names":false,"suffix":""}],"container-title":"Archives of neurology","id":"ITEM-1","issue":"8","issued":{"date-parts":[["2009"]]},"page":"967-971","title":"Difference in disease burden and activity in pediatric patients on brain magnetic resonance imaging at time of multiple sclerosis onset vs adults.","type":"article-journal","volume":"66"},"uris":["http://www.mendeley.com/documents/?uuid=bfbe2aab-73f6-4089-8216-da7ec9f77050"]}],"mendeley":{"formattedCitation":"&lt;sup&gt;12&lt;/sup&gt;","plainTextFormattedCitation":"12","previouslyFormattedCitation":"&lt;sup&gt;12&lt;/sup&gt;"},"properties":{"noteIndex":0},"schema":"https://github.com/citation-style-language/schema/raw/master/csl-citation.json"}</w:instrText>
      </w:r>
      <w:r w:rsidR="00100917">
        <w:rPr>
          <w:rFonts w:cs="Arial"/>
          <w:sz w:val="22"/>
          <w:szCs w:val="22"/>
          <w:lang w:val="en-US"/>
        </w:rPr>
        <w:fldChar w:fldCharType="separate"/>
      </w:r>
      <w:r w:rsidR="00100917" w:rsidRPr="00100917">
        <w:rPr>
          <w:rFonts w:cs="Arial"/>
          <w:noProof/>
          <w:sz w:val="22"/>
          <w:szCs w:val="22"/>
          <w:vertAlign w:val="superscript"/>
          <w:lang w:val="en-US"/>
        </w:rPr>
        <w:t>12</w:t>
      </w:r>
      <w:r w:rsidR="00100917">
        <w:rPr>
          <w:rFonts w:cs="Arial"/>
          <w:sz w:val="22"/>
          <w:szCs w:val="22"/>
          <w:lang w:val="en-US"/>
        </w:rPr>
        <w:fldChar w:fldCharType="end"/>
      </w:r>
      <w:r w:rsidR="0008333C">
        <w:rPr>
          <w:rFonts w:cs="Arial"/>
          <w:sz w:val="22"/>
          <w:szCs w:val="22"/>
          <w:lang w:val="en-US"/>
        </w:rPr>
        <w:t xml:space="preserve"> In our study, we did not find a tendency or a statistically significant difference</w:t>
      </w:r>
      <w:r>
        <w:rPr>
          <w:rFonts w:cs="Arial"/>
          <w:sz w:val="22"/>
          <w:szCs w:val="22"/>
          <w:lang w:val="en-US"/>
        </w:rPr>
        <w:t xml:space="preserve"> between groups</w:t>
      </w:r>
      <w:r w:rsidR="0008449D">
        <w:rPr>
          <w:rFonts w:cs="Arial"/>
          <w:sz w:val="22"/>
          <w:szCs w:val="22"/>
          <w:lang w:val="en-US"/>
        </w:rPr>
        <w:t xml:space="preserve"> in these variables, </w:t>
      </w:r>
      <w:r w:rsidR="0008333C">
        <w:rPr>
          <w:rFonts w:cs="Arial"/>
          <w:sz w:val="22"/>
          <w:szCs w:val="22"/>
          <w:lang w:val="en-US"/>
        </w:rPr>
        <w:t>which can be due to the fact that l</w:t>
      </w:r>
      <w:r w:rsidR="0008333C" w:rsidRPr="00EF725E">
        <w:rPr>
          <w:rFonts w:cs="Arial"/>
          <w:sz w:val="22"/>
          <w:szCs w:val="22"/>
          <w:lang w:val="en-US"/>
        </w:rPr>
        <w:t xml:space="preserve">ate-onset POMS tends to have a </w:t>
      </w:r>
      <w:r w:rsidR="0008333C">
        <w:rPr>
          <w:rFonts w:cs="Arial"/>
          <w:sz w:val="22"/>
          <w:szCs w:val="22"/>
          <w:lang w:val="en-US"/>
        </w:rPr>
        <w:t>more similar</w:t>
      </w:r>
      <w:r w:rsidR="00E4352D">
        <w:rPr>
          <w:rFonts w:cs="Arial"/>
          <w:sz w:val="22"/>
          <w:szCs w:val="22"/>
          <w:lang w:val="en-US"/>
        </w:rPr>
        <w:t xml:space="preserve"> to AOMS’</w:t>
      </w:r>
      <w:r w:rsidR="0008333C">
        <w:rPr>
          <w:rFonts w:cs="Arial"/>
          <w:sz w:val="22"/>
          <w:szCs w:val="22"/>
          <w:lang w:val="en-US"/>
        </w:rPr>
        <w:t xml:space="preserve"> MRI phenotype, than early-onset POMS (age &lt;11 years old).</w:t>
      </w:r>
      <w:r>
        <w:rPr>
          <w:rFonts w:cs="Arial"/>
          <w:sz w:val="22"/>
          <w:szCs w:val="22"/>
        </w:rPr>
        <w:t xml:space="preserve"> </w:t>
      </w:r>
      <w:r w:rsidR="00E16E30">
        <w:rPr>
          <w:rFonts w:cs="Arial"/>
          <w:sz w:val="22"/>
          <w:szCs w:val="22"/>
        </w:rPr>
        <w:t>Still</w:t>
      </w:r>
      <w:r>
        <w:rPr>
          <w:rFonts w:cs="Arial"/>
          <w:sz w:val="22"/>
          <w:szCs w:val="22"/>
        </w:rPr>
        <w:t>,</w:t>
      </w:r>
      <w:r w:rsidR="00E16E30">
        <w:rPr>
          <w:rFonts w:cs="Arial"/>
          <w:sz w:val="22"/>
          <w:szCs w:val="22"/>
        </w:rPr>
        <w:t xml:space="preserve"> regarding MRI features, </w:t>
      </w:r>
      <w:r w:rsidR="00E16E30" w:rsidRPr="00117771">
        <w:rPr>
          <w:rFonts w:cs="Arial"/>
          <w:sz w:val="22"/>
          <w:szCs w:val="22"/>
        </w:rPr>
        <w:t xml:space="preserve">we found </w:t>
      </w:r>
      <w:r w:rsidR="00BF10D0">
        <w:rPr>
          <w:rFonts w:cs="Arial"/>
          <w:sz w:val="22"/>
          <w:szCs w:val="22"/>
        </w:rPr>
        <w:t xml:space="preserve">a </w:t>
      </w:r>
      <w:r w:rsidR="00E16E30" w:rsidRPr="00117771">
        <w:rPr>
          <w:rFonts w:cs="Arial"/>
          <w:sz w:val="22"/>
          <w:szCs w:val="22"/>
        </w:rPr>
        <w:t xml:space="preserve">statistically significant difference between groups in the number </w:t>
      </w:r>
      <w:r w:rsidR="00E16E30" w:rsidRPr="00E54A09">
        <w:rPr>
          <w:rFonts w:cs="Arial"/>
          <w:color w:val="auto"/>
          <w:sz w:val="22"/>
          <w:szCs w:val="22"/>
        </w:rPr>
        <w:t>of T2</w:t>
      </w:r>
      <w:r w:rsidR="00B84AD0" w:rsidRPr="00E54A09">
        <w:rPr>
          <w:rFonts w:cs="Arial"/>
          <w:color w:val="auto"/>
          <w:sz w:val="22"/>
          <w:szCs w:val="22"/>
        </w:rPr>
        <w:t xml:space="preserve"> WI</w:t>
      </w:r>
      <w:r w:rsidR="00E16E30" w:rsidRPr="00E54A09">
        <w:rPr>
          <w:rFonts w:cs="Arial"/>
          <w:color w:val="auto"/>
          <w:sz w:val="22"/>
          <w:szCs w:val="22"/>
        </w:rPr>
        <w:t xml:space="preserve"> diffuse lesions with poorly defined borders</w:t>
      </w:r>
      <w:r w:rsidR="00BF10D0" w:rsidRPr="00E54A09">
        <w:rPr>
          <w:rFonts w:cs="Arial"/>
          <w:color w:val="auto"/>
          <w:sz w:val="22"/>
          <w:szCs w:val="22"/>
        </w:rPr>
        <w:t xml:space="preserve">, </w:t>
      </w:r>
      <w:r w:rsidR="00BF10D0">
        <w:rPr>
          <w:rFonts w:cs="Arial"/>
          <w:sz w:val="22"/>
          <w:szCs w:val="22"/>
        </w:rPr>
        <w:t xml:space="preserve">both at diagnosis and 1 year after DMT, with POMS patients evidencing fewer </w:t>
      </w:r>
      <w:r w:rsidR="003C5AE8">
        <w:rPr>
          <w:rFonts w:cs="Arial"/>
          <w:sz w:val="22"/>
          <w:szCs w:val="22"/>
        </w:rPr>
        <w:t xml:space="preserve">of these </w:t>
      </w:r>
      <w:r w:rsidR="00BF10D0">
        <w:rPr>
          <w:rFonts w:cs="Arial"/>
          <w:sz w:val="22"/>
          <w:szCs w:val="22"/>
        </w:rPr>
        <w:t xml:space="preserve">lesions than AOMS patients. This is a surprising finding, since POMS patients tend to present larger </w:t>
      </w:r>
      <w:r>
        <w:rPr>
          <w:rFonts w:cs="Arial"/>
          <w:sz w:val="22"/>
          <w:szCs w:val="22"/>
        </w:rPr>
        <w:t xml:space="preserve">(more inflammatory) </w:t>
      </w:r>
      <w:r w:rsidR="00BF10D0">
        <w:rPr>
          <w:rFonts w:cs="Arial"/>
          <w:sz w:val="22"/>
          <w:szCs w:val="22"/>
        </w:rPr>
        <w:t xml:space="preserve">lesions with poorly defined </w:t>
      </w:r>
      <w:r w:rsidR="005B5337">
        <w:rPr>
          <w:rFonts w:cs="Arial"/>
          <w:sz w:val="22"/>
          <w:szCs w:val="22"/>
        </w:rPr>
        <w:t xml:space="preserve">borders. This </w:t>
      </w:r>
      <w:r w:rsidR="00BF10D0">
        <w:rPr>
          <w:rFonts w:cs="Arial"/>
          <w:sz w:val="22"/>
          <w:szCs w:val="22"/>
        </w:rPr>
        <w:t xml:space="preserve">might be partly </w:t>
      </w:r>
      <w:r w:rsidR="005B5337">
        <w:rPr>
          <w:rFonts w:cs="Arial"/>
          <w:sz w:val="22"/>
          <w:szCs w:val="22"/>
        </w:rPr>
        <w:t>explained by the</w:t>
      </w:r>
      <w:r w:rsidR="00BF10D0">
        <w:rPr>
          <w:rFonts w:cs="Arial"/>
          <w:sz w:val="22"/>
          <w:szCs w:val="22"/>
        </w:rPr>
        <w:t xml:space="preserve"> fact that these lesions are more frequent in patients &lt;11 years old </w:t>
      </w:r>
      <w:commentRangeStart w:id="28"/>
      <w:r w:rsidR="00BF10D0">
        <w:rPr>
          <w:rFonts w:cs="Arial"/>
          <w:sz w:val="22"/>
          <w:szCs w:val="22"/>
        </w:rPr>
        <w:t>and may vanish during disease course</w:t>
      </w:r>
      <w:commentRangeEnd w:id="28"/>
      <w:r w:rsidR="00345BA1">
        <w:rPr>
          <w:rStyle w:val="Refdecomentrio"/>
          <w:rFonts w:asciiTheme="minorHAnsi" w:hAnsiTheme="minorHAnsi" w:cstheme="minorBidi"/>
          <w:color w:val="auto"/>
        </w:rPr>
        <w:commentReference w:id="28"/>
      </w:r>
      <w:r w:rsidR="00BF10D0">
        <w:rPr>
          <w:rFonts w:cs="Arial"/>
          <w:sz w:val="22"/>
          <w:szCs w:val="22"/>
        </w:rPr>
        <w:t>.</w:t>
      </w:r>
    </w:p>
    <w:p w14:paraId="63ACA642" w14:textId="6861C587" w:rsidR="003C5AE8" w:rsidRPr="00801B28" w:rsidRDefault="00972B20" w:rsidP="00041D9B">
      <w:pPr>
        <w:spacing w:line="360" w:lineRule="auto"/>
        <w:jc w:val="both"/>
        <w:rPr>
          <w:rFonts w:cs="Arial"/>
          <w:sz w:val="22"/>
          <w:szCs w:val="22"/>
        </w:rPr>
      </w:pPr>
      <w:r>
        <w:rPr>
          <w:rFonts w:cs="Arial"/>
          <w:sz w:val="22"/>
          <w:szCs w:val="22"/>
        </w:rPr>
        <w:tab/>
      </w:r>
      <w:r w:rsidR="00DB4BFD">
        <w:rPr>
          <w:rFonts w:cs="Arial"/>
          <w:sz w:val="22"/>
          <w:szCs w:val="22"/>
        </w:rPr>
        <w:t>Studies on the natural history of MS suggest that in the early years of the disease, MS is rather inflammat</w:t>
      </w:r>
      <w:r w:rsidR="009A0557">
        <w:rPr>
          <w:rFonts w:cs="Arial"/>
          <w:sz w:val="22"/>
          <w:szCs w:val="22"/>
        </w:rPr>
        <w:t>ion-</w:t>
      </w:r>
      <w:r w:rsidR="00DB4BFD">
        <w:rPr>
          <w:rFonts w:cs="Arial"/>
          <w:sz w:val="22"/>
          <w:szCs w:val="22"/>
        </w:rPr>
        <w:t>driven with a variable amount of time until an EDSS score of 3 is reached</w:t>
      </w:r>
      <w:r w:rsidR="004352EB">
        <w:rPr>
          <w:rFonts w:cs="Arial"/>
          <w:sz w:val="22"/>
          <w:szCs w:val="22"/>
        </w:rPr>
        <w:fldChar w:fldCharType="begin" w:fldLock="1"/>
      </w:r>
      <w:r w:rsidR="004352EB">
        <w:rPr>
          <w:rFonts w:cs="Arial"/>
          <w:sz w:val="22"/>
          <w:szCs w:val="22"/>
        </w:rPr>
        <w:instrText>ADDIN CSL_CITATION {"citationItems":[{"id":"ITEM-1","itemData":{"DOI":"10.1177/1756285614560733","ISBN":"1756285614560","ISSN":"17562864","abstract":"OBJECTIVE: The introduction of new and potent therapies for the treatment of relapsing remitting multiple sclerosis (MS) has increased the desire for therapeutic success. There is growing doubt that the mere reduction of relapse rate, Expanded Disability Status Scale (EDSS) progression and magnetic resonance imaging (MRI) markers are exclusive and appropriate factors to monitor the new aim of 'no evidence of disease activity' (NEDA). However, there is no generally accepted definition so far. METHODS: To achieve the therapeutic aim of NEDA, a panel of MS experts searched the available literature on clinical and paraclinical outcomes to propose a test battery that is sensitive to detect disease activity in an everyday clinical setting. RESULTS: The panel proposed to include, besides relapse rate, disability progression and MRI, neuropsychological outcome measures such as cognitive status, fatigue, depression and quality of life. To standardize the examinations in an economic and schematic way, a multifactorial model [multiple sclerosis decision model (MSDM)] that includes the domains 'relapse', 'disability progression', 'MRI', and 'neuropsychology' is proposed. The scheme reflects the complexity of the disease even in the early stages when scales such as the EDSS are not able to distinguish low levels of progression. CONCLUSION: The MSDM aims to support early treatment decisions and uncover timely treatment failure. Prospective investigations are required to prove that such a disease-monitoring concept leads to an early and effective silencing of disease activity.","author":[{"dropping-particle":"","family":"Stangel","given":"Martin","non-dropping-particle":"","parse-names":false,"suffix":""},{"dropping-particle":"","family":"Penner","given":"Iris Katharina","non-dropping-particle":"","parse-names":false,"suffix":""},{"dropping-particle":"","family":"Kallmann","given":"Boris A.","non-dropping-particle":"","parse-names":false,"suffix":""},{"dropping-particle":"","family":"Lukas","given":"Carsten","non-dropping-particle":"","parse-names":false,"suffix":""},{"dropping-particle":"","family":"Kieseier","given":"Bernd C.","non-dropping-particle":"","parse-names":false,"suffix":""}],"container-title":"Therapeutic Advances in Neurological Disorders","id":"ITEM-1","issue":"1","issued":{"date-parts":[["2015"]]},"page":"3-13","title":"Towards the implementation of ‘no evidence of disease activity' in multiple sclerosis treatment: The multiple sclerosis decision model","type":"article-journal","volume":"8"},"uris":["http://www.mendeley.com/documents/?uuid=b3bc6822-b62b-48e1-9aaf-b7c3da4ed876"]}],"mendeley":{"formattedCitation":"&lt;sup&gt;13&lt;/sup&gt;","plainTextFormattedCitation":"13","previouslyFormattedCitation":"&lt;sup&gt;13&lt;/sup&gt;"},"properties":{"noteIndex":0},"schema":"https://github.com/citation-style-language/schema/raw/master/csl-citation.json"}</w:instrText>
      </w:r>
      <w:r w:rsidR="004352EB">
        <w:rPr>
          <w:rFonts w:cs="Arial"/>
          <w:sz w:val="22"/>
          <w:szCs w:val="22"/>
        </w:rPr>
        <w:fldChar w:fldCharType="separate"/>
      </w:r>
      <w:r w:rsidR="004352EB" w:rsidRPr="004352EB">
        <w:rPr>
          <w:rFonts w:cs="Arial"/>
          <w:noProof/>
          <w:sz w:val="22"/>
          <w:szCs w:val="22"/>
          <w:vertAlign w:val="superscript"/>
        </w:rPr>
        <w:t>13</w:t>
      </w:r>
      <w:r w:rsidR="004352EB">
        <w:rPr>
          <w:rFonts w:cs="Arial"/>
          <w:sz w:val="22"/>
          <w:szCs w:val="22"/>
        </w:rPr>
        <w:fldChar w:fldCharType="end"/>
      </w:r>
      <w:r w:rsidR="00DB4BFD">
        <w:rPr>
          <w:rFonts w:cs="Arial"/>
          <w:sz w:val="22"/>
          <w:szCs w:val="22"/>
        </w:rPr>
        <w:t xml:space="preserve">. </w:t>
      </w:r>
      <w:r w:rsidR="00560EC3">
        <w:rPr>
          <w:rFonts w:cs="Arial"/>
          <w:sz w:val="22"/>
          <w:szCs w:val="22"/>
        </w:rPr>
        <w:t>Although we were expecting a greater percentage of POMS patients reaching the NEDA-3 status, taking into account that DMT target the peripheral immune system and that POMS presents a greater underl</w:t>
      </w:r>
      <w:r w:rsidR="009A0557">
        <w:rPr>
          <w:rFonts w:cs="Arial"/>
          <w:sz w:val="22"/>
          <w:szCs w:val="22"/>
        </w:rPr>
        <w:t>y</w:t>
      </w:r>
      <w:r w:rsidR="00560EC3">
        <w:rPr>
          <w:rFonts w:cs="Arial"/>
          <w:sz w:val="22"/>
          <w:szCs w:val="22"/>
        </w:rPr>
        <w:t xml:space="preserve">ing inflammatory </w:t>
      </w:r>
      <w:r w:rsidR="009A0557">
        <w:rPr>
          <w:rFonts w:cs="Arial"/>
          <w:sz w:val="22"/>
          <w:szCs w:val="22"/>
        </w:rPr>
        <w:t xml:space="preserve">burden </w:t>
      </w:r>
      <w:r w:rsidR="00560EC3">
        <w:rPr>
          <w:rFonts w:cs="Arial"/>
          <w:sz w:val="22"/>
          <w:szCs w:val="22"/>
        </w:rPr>
        <w:t>than AOMS</w:t>
      </w:r>
      <w:r w:rsidR="0050773B">
        <w:rPr>
          <w:rFonts w:cs="Arial"/>
          <w:sz w:val="22"/>
          <w:szCs w:val="22"/>
        </w:rPr>
        <w:fldChar w:fldCharType="begin" w:fldLock="1"/>
      </w:r>
      <w:r w:rsidR="004352EB">
        <w:rPr>
          <w:rFonts w:cs="Arial"/>
          <w:sz w:val="22"/>
          <w:szCs w:val="22"/>
        </w:rPr>
        <w:instrText>ADDIN CSL_CITATION {"citationItems":[{"id":"ITEM-1","itemData":{"author":[{"dropping-particle":"","family":"General","given":"Massachusetts","non-dropping-particle":"","parse-names":false,"suffix":""}],"id":"ITEM-1","issue":"1","issued":{"date-parts":[["2015"]]},"page":"54-59","title":"Increased Relapse Rate in Pediatric-Onset Compared With Adult-Onset Multiple Sclerosis","type":"article-journal","volume":"66"},"uris":["http://www.mendeley.com/documents/?uuid=0925c329-a466-4b93-a7f8-0a88078e2907"]}],"mendeley":{"formattedCitation":"&lt;sup&gt;14&lt;/sup&gt;","plainTextFormattedCitation":"14","previouslyFormattedCitation":"&lt;sup&gt;14&lt;/sup&gt;"},"properties":{"noteIndex":0},"schema":"https://github.com/citation-style-language/schema/raw/master/csl-citation.json"}</w:instrText>
      </w:r>
      <w:r w:rsidR="0050773B">
        <w:rPr>
          <w:rFonts w:cs="Arial"/>
          <w:sz w:val="22"/>
          <w:szCs w:val="22"/>
        </w:rPr>
        <w:fldChar w:fldCharType="separate"/>
      </w:r>
      <w:r w:rsidR="004352EB" w:rsidRPr="004352EB">
        <w:rPr>
          <w:rFonts w:cs="Arial"/>
          <w:noProof/>
          <w:sz w:val="22"/>
          <w:szCs w:val="22"/>
          <w:vertAlign w:val="superscript"/>
        </w:rPr>
        <w:t>14</w:t>
      </w:r>
      <w:r w:rsidR="0050773B">
        <w:rPr>
          <w:rFonts w:cs="Arial"/>
          <w:sz w:val="22"/>
          <w:szCs w:val="22"/>
        </w:rPr>
        <w:fldChar w:fldCharType="end"/>
      </w:r>
      <w:r w:rsidR="004352EB">
        <w:rPr>
          <w:rFonts w:cs="Arial"/>
          <w:sz w:val="22"/>
          <w:szCs w:val="22"/>
        </w:rPr>
        <w:t>,</w:t>
      </w:r>
      <w:r w:rsidR="0050773B">
        <w:rPr>
          <w:rFonts w:cs="Arial"/>
          <w:sz w:val="22"/>
          <w:szCs w:val="22"/>
        </w:rPr>
        <w:t xml:space="preserve"> </w:t>
      </w:r>
      <w:r w:rsidR="00DB4BFD">
        <w:rPr>
          <w:rFonts w:cs="Arial"/>
          <w:sz w:val="22"/>
          <w:szCs w:val="22"/>
        </w:rPr>
        <w:t>w</w:t>
      </w:r>
      <w:r w:rsidR="00D0249E">
        <w:rPr>
          <w:rFonts w:cs="Arial"/>
          <w:sz w:val="22"/>
          <w:szCs w:val="22"/>
        </w:rPr>
        <w:t>e did not find</w:t>
      </w:r>
      <w:r w:rsidR="00436F4F" w:rsidRPr="00436F4F">
        <w:rPr>
          <w:rFonts w:cs="Arial"/>
          <w:color w:val="auto"/>
          <w:sz w:val="22"/>
          <w:szCs w:val="22"/>
        </w:rPr>
        <w:t xml:space="preserve"> a statistically significant </w:t>
      </w:r>
      <w:r w:rsidR="00436F4F" w:rsidRPr="00995954">
        <w:rPr>
          <w:rFonts w:cs="Arial"/>
          <w:color w:val="auto"/>
          <w:sz w:val="22"/>
          <w:szCs w:val="22"/>
        </w:rPr>
        <w:t xml:space="preserve">difference </w:t>
      </w:r>
      <w:r w:rsidR="00436F4F" w:rsidRPr="00E54A09">
        <w:rPr>
          <w:rFonts w:cs="Arial"/>
          <w:color w:val="auto"/>
          <w:sz w:val="22"/>
          <w:szCs w:val="22"/>
        </w:rPr>
        <w:t>in</w:t>
      </w:r>
      <w:r w:rsidR="00560EC3" w:rsidRPr="00E54A09">
        <w:rPr>
          <w:rFonts w:cs="Arial"/>
          <w:color w:val="auto"/>
          <w:sz w:val="22"/>
          <w:szCs w:val="22"/>
        </w:rPr>
        <w:t xml:space="preserve"> the</w:t>
      </w:r>
      <w:r w:rsidR="00436F4F" w:rsidRPr="00E54A09">
        <w:rPr>
          <w:rFonts w:cs="Arial"/>
          <w:color w:val="auto"/>
          <w:sz w:val="22"/>
          <w:szCs w:val="22"/>
        </w:rPr>
        <w:t xml:space="preserve"> NEDA-3 status achievement </w:t>
      </w:r>
      <w:r w:rsidR="00436F4F" w:rsidRPr="00436F4F">
        <w:rPr>
          <w:rFonts w:cs="Arial"/>
          <w:color w:val="auto"/>
          <w:sz w:val="22"/>
          <w:szCs w:val="22"/>
        </w:rPr>
        <w:t>between group</w:t>
      </w:r>
      <w:r w:rsidR="00DB4BFD">
        <w:rPr>
          <w:rFonts w:cs="Arial"/>
          <w:color w:val="auto"/>
          <w:sz w:val="22"/>
          <w:szCs w:val="22"/>
        </w:rPr>
        <w:t>s, which can be due to our small patient sample and partly to mean EDSS scores &lt;3, found i</w:t>
      </w:r>
      <w:r w:rsidR="003C5AE8">
        <w:rPr>
          <w:rFonts w:cs="Arial"/>
          <w:color w:val="auto"/>
          <w:sz w:val="22"/>
          <w:szCs w:val="22"/>
        </w:rPr>
        <w:t xml:space="preserve">n both </w:t>
      </w:r>
      <w:r w:rsidR="003C5AE8">
        <w:rPr>
          <w:rFonts w:cs="Arial"/>
          <w:color w:val="auto"/>
          <w:sz w:val="22"/>
          <w:szCs w:val="22"/>
        </w:rPr>
        <w:lastRenderedPageBreak/>
        <w:t xml:space="preserve">groups. </w:t>
      </w:r>
      <w:r w:rsidR="0008449D" w:rsidRPr="009F5795">
        <w:rPr>
          <w:rFonts w:cstheme="minorHAnsi"/>
          <w:sz w:val="22"/>
          <w:szCs w:val="22"/>
          <w:lang w:val="en-US"/>
        </w:rPr>
        <w:t>Also, studies indicate that approximately 50% of AOMS achieve the NEDA-3 status after 2 years of follow-up</w:t>
      </w:r>
      <w:r w:rsidR="0008449D">
        <w:rPr>
          <w:rFonts w:cstheme="minorHAnsi"/>
          <w:sz w:val="22"/>
          <w:szCs w:val="22"/>
          <w:lang w:val="en-US"/>
        </w:rPr>
        <w:fldChar w:fldCharType="begin" w:fldLock="1"/>
      </w:r>
      <w:r w:rsidR="0036413E">
        <w:rPr>
          <w:rFonts w:cstheme="minorHAnsi"/>
          <w:sz w:val="22"/>
          <w:szCs w:val="22"/>
          <w:lang w:val="en-US"/>
        </w:rPr>
        <w:instrText>ADDIN CSL_CITATION {"citationItems":[{"id":"ITEM-1","itemData":{"DOI":"10.1177/0883073812452784","ISSN":"0883-0738","PMID":"22914372","abstract":"Pediatric multiple sclerosis has been increasingly recognized in the past 10 to 15 years; 3% to 5% of all multiple sclerosis patients experience their first attack in childhood. Childhood multiple sclerosis has a relapsing-remitting disease course. The first attack, or \"acquired demyelinating syndrome,\" consists of optic neuritis, transverse myelitis, acute disseminated encephalomyelitis, and monofocal or polyfocal neurological deficits. The diagnosis of multiple sclerosis necessitates the clinical or magnetic resonance imaging confirmation of dissemination in space and time and exclusion of other disorders. The morbidity of childhood multiple sclerosis is significant; within the first 2 years from onset, 30% of children have significant cognitive impairment, 50% show signs of depression, and 75% are fatigued. The relapse rate in children with multiple sclerosis is higher than in adult-onset disease. Following acute treatment, recovery after the first attacks is usually excellent, but patients with childhood-onset multiple sclerosis reach permanent disability or enter the secondary progressive disease course 10 years younger than patients with adult-onset multiple sclerosis.","author":[{"dropping-particle":"","family":"Bigi","given":"Sandra","non-dropping-particle":"","parse-names":false,"suffix":""},{"dropping-particle":"","family":"Banwell","given":"Brenda","non-dropping-particle":"","parse-names":false,"suffix":""}],"container-title":"Journal of Child Neurology","id":"ITEM-1","issue":"11","issued":{"date-parts":[["2012"]]},"page":"1378-1383","title":"Pediatric Multiple Sclerosis","type":"article-journal","volume":"27"},"uris":["http://www.mendeley.com/documents/?uuid=aeb7d116-d450-4efc-887d-e7049ca33387"]}],"mendeley":{"formattedCitation":"&lt;sup&gt;15&lt;/sup&gt;","plainTextFormattedCitation":"15","previouslyFormattedCitation":"&lt;sup&gt;15&lt;/sup&gt;"},"properties":{"noteIndex":0},"schema":"https://github.com/citation-style-language/schema/raw/master/csl-citation.json"}</w:instrText>
      </w:r>
      <w:r w:rsidR="0008449D">
        <w:rPr>
          <w:rFonts w:cstheme="minorHAnsi"/>
          <w:sz w:val="22"/>
          <w:szCs w:val="22"/>
          <w:lang w:val="en-US"/>
        </w:rPr>
        <w:fldChar w:fldCharType="separate"/>
      </w:r>
      <w:r w:rsidR="0008449D" w:rsidRPr="0008449D">
        <w:rPr>
          <w:rFonts w:cstheme="minorHAnsi"/>
          <w:noProof/>
          <w:sz w:val="22"/>
          <w:szCs w:val="22"/>
          <w:vertAlign w:val="superscript"/>
          <w:lang w:val="en-US"/>
        </w:rPr>
        <w:t>15</w:t>
      </w:r>
      <w:r w:rsidR="0008449D">
        <w:rPr>
          <w:rFonts w:cstheme="minorHAnsi"/>
          <w:sz w:val="22"/>
          <w:szCs w:val="22"/>
          <w:lang w:val="en-US"/>
        </w:rPr>
        <w:fldChar w:fldCharType="end"/>
      </w:r>
      <w:r w:rsidR="0008449D" w:rsidRPr="0008449D">
        <w:rPr>
          <w:rFonts w:cstheme="minorHAnsi"/>
          <w:sz w:val="22"/>
          <w:szCs w:val="22"/>
          <w:lang w:val="en-US"/>
        </w:rPr>
        <w:t>. Our short follow-up duration (12 months) can explain the lower percentage of AOMS patients reaching the NEDA-3 status compared with these studies</w:t>
      </w:r>
      <w:r w:rsidR="004C65F0" w:rsidRPr="0008449D">
        <w:rPr>
          <w:rFonts w:cs="Arial"/>
          <w:color w:val="auto"/>
          <w:sz w:val="22"/>
          <w:szCs w:val="22"/>
        </w:rPr>
        <w:t>.</w:t>
      </w:r>
      <w:r w:rsidR="0008449D" w:rsidRPr="0008449D">
        <w:rPr>
          <w:rFonts w:cs="Arial"/>
          <w:sz w:val="22"/>
          <w:szCs w:val="22"/>
        </w:rPr>
        <w:t xml:space="preserve"> </w:t>
      </w:r>
      <w:r w:rsidR="003C5AE8">
        <w:rPr>
          <w:rFonts w:cs="Arial"/>
          <w:sz w:val="22"/>
          <w:szCs w:val="22"/>
        </w:rPr>
        <w:t xml:space="preserve">Nevertheless, </w:t>
      </w:r>
      <w:r w:rsidR="007268FF" w:rsidRPr="007268FF">
        <w:rPr>
          <w:rFonts w:cs="Arial"/>
          <w:sz w:val="22"/>
          <w:szCs w:val="22"/>
        </w:rPr>
        <w:t xml:space="preserve">it is important to note that POMS </w:t>
      </w:r>
      <w:r w:rsidR="007268FF">
        <w:rPr>
          <w:rFonts w:cs="Arial"/>
          <w:sz w:val="22"/>
          <w:szCs w:val="22"/>
        </w:rPr>
        <w:t xml:space="preserve">patients </w:t>
      </w:r>
      <w:r w:rsidR="007268FF" w:rsidRPr="007268FF">
        <w:rPr>
          <w:rFonts w:cs="Arial"/>
          <w:sz w:val="22"/>
          <w:szCs w:val="22"/>
        </w:rPr>
        <w:t>did not show any progression of disability (</w:t>
      </w:r>
      <w:r w:rsidR="007268FF">
        <w:rPr>
          <w:rFonts w:cs="Arial"/>
          <w:sz w:val="22"/>
          <w:szCs w:val="22"/>
        </w:rPr>
        <w:t xml:space="preserve">as measured by the </w:t>
      </w:r>
      <w:r w:rsidR="007268FF" w:rsidRPr="007268FF">
        <w:rPr>
          <w:rFonts w:cs="Arial"/>
          <w:sz w:val="22"/>
          <w:szCs w:val="22"/>
        </w:rPr>
        <w:t>EDSS</w:t>
      </w:r>
      <w:r w:rsidR="007268FF">
        <w:rPr>
          <w:rFonts w:cs="Arial"/>
          <w:sz w:val="22"/>
          <w:szCs w:val="22"/>
        </w:rPr>
        <w:t xml:space="preserve"> score</w:t>
      </w:r>
      <w:r w:rsidR="007268FF" w:rsidRPr="007268FF">
        <w:rPr>
          <w:rFonts w:cs="Arial"/>
          <w:sz w:val="22"/>
          <w:szCs w:val="22"/>
        </w:rPr>
        <w:t xml:space="preserve">) throughout the study, although there were fewer children without </w:t>
      </w:r>
      <w:r w:rsidR="007268FF">
        <w:rPr>
          <w:rFonts w:cs="Arial"/>
          <w:sz w:val="22"/>
          <w:szCs w:val="22"/>
        </w:rPr>
        <w:t>relapses</w:t>
      </w:r>
      <w:r w:rsidR="007268FF" w:rsidRPr="007268FF">
        <w:rPr>
          <w:rFonts w:cs="Arial"/>
          <w:sz w:val="22"/>
          <w:szCs w:val="22"/>
        </w:rPr>
        <w:t xml:space="preserve"> or MRI activity</w:t>
      </w:r>
      <w:r w:rsidR="007268FF">
        <w:rPr>
          <w:rFonts w:cs="Arial"/>
          <w:sz w:val="22"/>
          <w:szCs w:val="22"/>
        </w:rPr>
        <w:t>,</w:t>
      </w:r>
      <w:r w:rsidR="007268FF" w:rsidRPr="007268FF">
        <w:rPr>
          <w:rFonts w:cs="Arial"/>
          <w:sz w:val="22"/>
          <w:szCs w:val="22"/>
        </w:rPr>
        <w:t xml:space="preserve"> when compared with the adult population. This only corroborates the inflammatory nature of the p</w:t>
      </w:r>
      <w:r w:rsidR="007268FF">
        <w:rPr>
          <w:rFonts w:cs="Arial"/>
          <w:sz w:val="22"/>
          <w:szCs w:val="22"/>
        </w:rPr>
        <w:t>a</w:t>
      </w:r>
      <w:r w:rsidR="007268FF" w:rsidRPr="007268FF">
        <w:rPr>
          <w:rFonts w:cs="Arial"/>
          <w:sz w:val="22"/>
          <w:szCs w:val="22"/>
        </w:rPr>
        <w:t xml:space="preserve">ediatric disease, although the </w:t>
      </w:r>
      <w:r w:rsidR="007268FF">
        <w:rPr>
          <w:rFonts w:cs="Arial"/>
          <w:sz w:val="22"/>
          <w:szCs w:val="22"/>
        </w:rPr>
        <w:t>repair capacity in the CNS (remyelination mechanisms, as an example) seems</w:t>
      </w:r>
      <w:r w:rsidR="007268FF" w:rsidRPr="007268FF">
        <w:rPr>
          <w:rFonts w:cs="Arial"/>
          <w:sz w:val="22"/>
          <w:szCs w:val="22"/>
        </w:rPr>
        <w:t xml:space="preserve"> likely to be higher</w:t>
      </w:r>
      <w:r w:rsidR="007268FF">
        <w:rPr>
          <w:rFonts w:cs="Arial"/>
          <w:sz w:val="22"/>
          <w:szCs w:val="22"/>
        </w:rPr>
        <w:t xml:space="preserve"> in children</w:t>
      </w:r>
      <w:r w:rsidR="007268FF" w:rsidRPr="007268FF">
        <w:rPr>
          <w:rFonts w:cs="Arial"/>
          <w:sz w:val="22"/>
          <w:szCs w:val="22"/>
        </w:rPr>
        <w:t xml:space="preserve">, to the point that there is no </w:t>
      </w:r>
      <w:r w:rsidR="007268FF">
        <w:rPr>
          <w:rFonts w:cs="Arial"/>
          <w:sz w:val="22"/>
          <w:szCs w:val="22"/>
        </w:rPr>
        <w:t xml:space="preserve">effective </w:t>
      </w:r>
      <w:r w:rsidR="007268FF" w:rsidRPr="007268FF">
        <w:rPr>
          <w:rFonts w:cs="Arial"/>
          <w:sz w:val="22"/>
          <w:szCs w:val="22"/>
        </w:rPr>
        <w:t>disability</w:t>
      </w:r>
      <w:r w:rsidR="007268FF">
        <w:rPr>
          <w:rFonts w:cs="Arial"/>
          <w:sz w:val="22"/>
          <w:szCs w:val="22"/>
        </w:rPr>
        <w:t xml:space="preserve"> progression</w:t>
      </w:r>
      <w:r w:rsidR="007268FF" w:rsidRPr="007268FF">
        <w:rPr>
          <w:rFonts w:cs="Arial"/>
          <w:sz w:val="22"/>
          <w:szCs w:val="22"/>
        </w:rPr>
        <w:t xml:space="preserve">. Thus, NEDA-3 may not be sensitive enough to reflect this difference, which is very relevant in clinical practice. We might speculate on the possible benefit of NEDA-4 (in which data on brain atrophy would be added) in </w:t>
      </w:r>
      <w:r w:rsidR="00801B28">
        <w:rPr>
          <w:rFonts w:cs="Arial"/>
          <w:sz w:val="22"/>
          <w:szCs w:val="22"/>
        </w:rPr>
        <w:t>children and adolescents</w:t>
      </w:r>
      <w:r w:rsidR="007268FF" w:rsidRPr="007268FF">
        <w:rPr>
          <w:rFonts w:cs="Arial"/>
          <w:sz w:val="22"/>
          <w:szCs w:val="22"/>
        </w:rPr>
        <w:t>, but this will have to be ob</w:t>
      </w:r>
      <w:r w:rsidR="00801B28">
        <w:rPr>
          <w:rFonts w:cs="Arial"/>
          <w:sz w:val="22"/>
          <w:szCs w:val="22"/>
        </w:rPr>
        <w:t xml:space="preserve">jectively assessed and measured in future studies. </w:t>
      </w:r>
    </w:p>
    <w:p w14:paraId="5C59FCB7" w14:textId="4A7D9D20" w:rsidR="000D3FEE" w:rsidRDefault="009A0557" w:rsidP="00041D9B">
      <w:pPr>
        <w:spacing w:line="360" w:lineRule="auto"/>
        <w:jc w:val="both"/>
        <w:rPr>
          <w:rFonts w:cs="Arial"/>
          <w:color w:val="auto"/>
          <w:sz w:val="22"/>
          <w:szCs w:val="22"/>
          <w:lang w:val="en-US"/>
        </w:rPr>
      </w:pPr>
      <w:r>
        <w:rPr>
          <w:rFonts w:cs="Arial"/>
          <w:color w:val="auto"/>
          <w:sz w:val="22"/>
          <w:szCs w:val="22"/>
          <w:lang w:val="en-US"/>
        </w:rPr>
        <w:tab/>
      </w:r>
      <w:r w:rsidR="00801B28">
        <w:rPr>
          <w:rFonts w:cs="Arial"/>
          <w:color w:val="auto"/>
          <w:sz w:val="22"/>
          <w:szCs w:val="22"/>
          <w:lang w:val="en-US"/>
        </w:rPr>
        <w:t>Even so, t</w:t>
      </w:r>
      <w:r w:rsidR="00652EA4">
        <w:rPr>
          <w:rFonts w:cs="Arial"/>
          <w:color w:val="auto"/>
          <w:sz w:val="22"/>
          <w:szCs w:val="22"/>
          <w:lang w:val="en-US"/>
        </w:rPr>
        <w:t>hough</w:t>
      </w:r>
      <w:r w:rsidR="00B02501">
        <w:rPr>
          <w:rFonts w:cs="Arial"/>
          <w:color w:val="auto"/>
          <w:sz w:val="22"/>
          <w:szCs w:val="22"/>
          <w:lang w:val="en-US"/>
        </w:rPr>
        <w:t xml:space="preserve"> relapses are more frequent in POMS than AOMS, our groups presented no statistically significant difference in the </w:t>
      </w:r>
      <w:r w:rsidR="00B02501" w:rsidRPr="00E54A09">
        <w:rPr>
          <w:rFonts w:cs="Arial"/>
          <w:color w:val="auto"/>
          <w:sz w:val="22"/>
          <w:szCs w:val="22"/>
          <w:lang w:val="en-US"/>
        </w:rPr>
        <w:t xml:space="preserve">number of </w:t>
      </w:r>
      <w:r w:rsidRPr="00E54A09">
        <w:rPr>
          <w:rFonts w:cs="Arial"/>
          <w:color w:val="auto"/>
          <w:sz w:val="22"/>
          <w:szCs w:val="22"/>
          <w:lang w:val="en-US"/>
        </w:rPr>
        <w:t xml:space="preserve">relapses </w:t>
      </w:r>
      <w:r w:rsidR="00B02501" w:rsidRPr="00E54A09">
        <w:rPr>
          <w:rFonts w:cs="Arial"/>
          <w:color w:val="auto"/>
          <w:sz w:val="22"/>
          <w:szCs w:val="22"/>
          <w:lang w:val="en-US"/>
        </w:rPr>
        <w:t>during 1 year under DMT</w:t>
      </w:r>
      <w:r w:rsidR="00B02501" w:rsidRPr="00995954">
        <w:rPr>
          <w:rFonts w:cs="Arial"/>
          <w:color w:val="auto"/>
          <w:sz w:val="22"/>
          <w:szCs w:val="22"/>
          <w:lang w:val="en-US"/>
        </w:rPr>
        <w:t xml:space="preserve">, </w:t>
      </w:r>
      <w:r w:rsidR="00B02501">
        <w:rPr>
          <w:rFonts w:cs="Arial"/>
          <w:color w:val="auto"/>
          <w:sz w:val="22"/>
          <w:szCs w:val="22"/>
          <w:lang w:val="en-US"/>
        </w:rPr>
        <w:t xml:space="preserve">including </w:t>
      </w:r>
      <w:r w:rsidR="00E4352D">
        <w:rPr>
          <w:rFonts w:cs="Arial"/>
          <w:color w:val="auto"/>
          <w:sz w:val="22"/>
          <w:szCs w:val="22"/>
          <w:lang w:val="en-US"/>
        </w:rPr>
        <w:t>the NEDA-3 parameter “</w:t>
      </w:r>
      <w:r w:rsidR="00E4352D" w:rsidRPr="00995954">
        <w:rPr>
          <w:rFonts w:cs="Arial"/>
          <w:color w:val="auto"/>
          <w:sz w:val="22"/>
          <w:szCs w:val="22"/>
          <w:lang w:val="en-US"/>
        </w:rPr>
        <w:t xml:space="preserve">no </w:t>
      </w:r>
      <w:r w:rsidRPr="00995954">
        <w:rPr>
          <w:rFonts w:cs="Arial"/>
          <w:color w:val="auto"/>
          <w:sz w:val="22"/>
          <w:szCs w:val="22"/>
          <w:lang w:val="en-US"/>
        </w:rPr>
        <w:t>relapses</w:t>
      </w:r>
      <w:r w:rsidR="00E4352D">
        <w:rPr>
          <w:rFonts w:cs="Arial"/>
          <w:color w:val="auto"/>
          <w:sz w:val="22"/>
          <w:szCs w:val="22"/>
          <w:lang w:val="en-US"/>
        </w:rPr>
        <w:t>”,</w:t>
      </w:r>
      <w:r w:rsidR="00B02501">
        <w:rPr>
          <w:rFonts w:cs="Arial"/>
          <w:color w:val="auto"/>
          <w:sz w:val="22"/>
          <w:szCs w:val="22"/>
          <w:lang w:val="en-US"/>
        </w:rPr>
        <w:t xml:space="preserve"> which can be explained by DMT efficacy</w:t>
      </w:r>
      <w:r w:rsidR="00245A03">
        <w:rPr>
          <w:rFonts w:cs="Arial"/>
          <w:color w:val="auto"/>
          <w:sz w:val="22"/>
          <w:szCs w:val="22"/>
          <w:lang w:val="en-US"/>
        </w:rPr>
        <w:t xml:space="preserve">. </w:t>
      </w:r>
      <w:r w:rsidR="00C97C3E">
        <w:rPr>
          <w:rFonts w:cs="Arial"/>
          <w:color w:val="auto"/>
          <w:sz w:val="22"/>
          <w:szCs w:val="22"/>
          <w:lang w:val="en-US"/>
        </w:rPr>
        <w:t>O</w:t>
      </w:r>
      <w:r w:rsidR="00245A03">
        <w:rPr>
          <w:rFonts w:cs="Arial"/>
          <w:color w:val="auto"/>
          <w:sz w:val="22"/>
          <w:szCs w:val="22"/>
          <w:lang w:val="en-US"/>
        </w:rPr>
        <w:t>n the other hand, this can</w:t>
      </w:r>
      <w:r w:rsidR="00B02501">
        <w:rPr>
          <w:rFonts w:cs="Arial"/>
          <w:color w:val="auto"/>
          <w:sz w:val="22"/>
          <w:szCs w:val="22"/>
          <w:lang w:val="en-US"/>
        </w:rPr>
        <w:t xml:space="preserve"> </w:t>
      </w:r>
      <w:r w:rsidR="00245A03">
        <w:rPr>
          <w:rFonts w:cs="Arial"/>
          <w:color w:val="auto"/>
          <w:sz w:val="22"/>
          <w:szCs w:val="22"/>
          <w:lang w:val="en-US"/>
        </w:rPr>
        <w:t>also be due to our</w:t>
      </w:r>
      <w:r w:rsidR="00B02501">
        <w:rPr>
          <w:rFonts w:cs="Arial"/>
          <w:color w:val="auto"/>
          <w:sz w:val="22"/>
          <w:szCs w:val="22"/>
          <w:lang w:val="en-US"/>
        </w:rPr>
        <w:t xml:space="preserve"> short follow-up </w:t>
      </w:r>
      <w:r w:rsidR="00245A03">
        <w:rPr>
          <w:rFonts w:cs="Arial"/>
          <w:color w:val="auto"/>
          <w:sz w:val="22"/>
          <w:szCs w:val="22"/>
          <w:lang w:val="en-US"/>
        </w:rPr>
        <w:t xml:space="preserve">time, since it is reported that the median time between the first 2 neurologic episodes </w:t>
      </w:r>
      <w:r w:rsidR="00864D92">
        <w:rPr>
          <w:rFonts w:cs="Arial"/>
          <w:color w:val="auto"/>
          <w:sz w:val="22"/>
          <w:szCs w:val="22"/>
          <w:lang w:val="en-US"/>
        </w:rPr>
        <w:t xml:space="preserve">in these patients </w:t>
      </w:r>
      <w:r w:rsidR="00245A03">
        <w:rPr>
          <w:rFonts w:cs="Arial"/>
          <w:color w:val="auto"/>
          <w:sz w:val="22"/>
          <w:szCs w:val="22"/>
          <w:lang w:val="en-US"/>
        </w:rPr>
        <w:t>was estimated in 2.0 years</w:t>
      </w:r>
      <w:r w:rsidR="004C65F0">
        <w:rPr>
          <w:rFonts w:cs="Arial"/>
          <w:color w:val="auto"/>
          <w:sz w:val="22"/>
          <w:szCs w:val="22"/>
          <w:lang w:val="en-US"/>
        </w:rPr>
        <w:t>.</w:t>
      </w:r>
      <w:r w:rsidR="00297E55">
        <w:rPr>
          <w:rFonts w:cs="Arial"/>
          <w:color w:val="auto"/>
          <w:sz w:val="22"/>
          <w:szCs w:val="22"/>
          <w:lang w:val="en-US"/>
        </w:rPr>
        <w:fldChar w:fldCharType="begin" w:fldLock="1"/>
      </w:r>
      <w:r w:rsidR="0050773B">
        <w:rPr>
          <w:rFonts w:cs="Arial"/>
          <w:color w:val="auto"/>
          <w:sz w:val="22"/>
          <w:szCs w:val="22"/>
          <w:lang w:val="en-US"/>
        </w:rPr>
        <w:instrText>ADDIN CSL_CITATION {"citationItems":[{"id":"ITEM-1","itemData":{"author":[{"dropping-particle":"","family":"Alroughani","given":"Raed","non-dropping-particle":"","parse-names":false,"suffix":""},{"dropping-particle":"","family":"Boyko","given":"Alexey","non-dropping-particle":"","parse-names":false,"suffix":""}],"id":"ITEM-1","issued":{"date-parts":[["2018"]]},"page":"4-11","publisher":"BMC Neurology","title":"Pediatric multiple sclerosis : a review","type":"article-journal"},"uris":["http://www.mendeley.com/documents/?uuid=66cc07e2-68b4-4cb7-add6-cbf9e3b546ea"]}],"mendeley":{"formattedCitation":"&lt;sup&gt;3&lt;/sup&gt;","plainTextFormattedCitation":"3","previouslyFormattedCitation":"&lt;sup&gt;3&lt;/sup&gt;"},"properties":{"noteIndex":0},"schema":"https://github.com/citation-style-language/schema/raw/master/csl-citation.json"}</w:instrText>
      </w:r>
      <w:r w:rsidR="00297E55">
        <w:rPr>
          <w:rFonts w:cs="Arial"/>
          <w:color w:val="auto"/>
          <w:sz w:val="22"/>
          <w:szCs w:val="22"/>
          <w:lang w:val="en-US"/>
        </w:rPr>
        <w:fldChar w:fldCharType="separate"/>
      </w:r>
      <w:r w:rsidR="00297E55" w:rsidRPr="00297E55">
        <w:rPr>
          <w:rFonts w:cs="Arial"/>
          <w:noProof/>
          <w:color w:val="auto"/>
          <w:sz w:val="22"/>
          <w:szCs w:val="22"/>
          <w:vertAlign w:val="superscript"/>
          <w:lang w:val="en-US"/>
        </w:rPr>
        <w:t>3</w:t>
      </w:r>
      <w:r w:rsidR="00297E55">
        <w:rPr>
          <w:rFonts w:cs="Arial"/>
          <w:color w:val="auto"/>
          <w:sz w:val="22"/>
          <w:szCs w:val="22"/>
          <w:lang w:val="en-US"/>
        </w:rPr>
        <w:fldChar w:fldCharType="end"/>
      </w:r>
      <w:r w:rsidR="0036413E">
        <w:rPr>
          <w:rFonts w:cs="Arial"/>
          <w:color w:val="auto"/>
          <w:sz w:val="22"/>
          <w:szCs w:val="22"/>
          <w:lang w:val="en-US"/>
        </w:rPr>
        <w:t xml:space="preserve"> </w:t>
      </w:r>
    </w:p>
    <w:p w14:paraId="6C15DFD3" w14:textId="69B7721C" w:rsidR="000D3FEE" w:rsidRPr="000D3FEE" w:rsidRDefault="000D3FEE" w:rsidP="00041D9B">
      <w:pPr>
        <w:spacing w:line="360" w:lineRule="auto"/>
        <w:ind w:firstLine="708"/>
        <w:jc w:val="both"/>
        <w:rPr>
          <w:sz w:val="22"/>
          <w:szCs w:val="22"/>
          <w:lang w:val="en-US"/>
        </w:rPr>
      </w:pPr>
      <w:r w:rsidRPr="00E4352D">
        <w:rPr>
          <w:sz w:val="22"/>
          <w:szCs w:val="22"/>
          <w:lang w:val="en-US"/>
        </w:rPr>
        <w:t xml:space="preserve">Regarding the </w:t>
      </w:r>
      <w:r w:rsidRPr="00E54A09">
        <w:rPr>
          <w:color w:val="auto"/>
          <w:sz w:val="22"/>
          <w:szCs w:val="22"/>
          <w:lang w:val="en-US"/>
        </w:rPr>
        <w:t xml:space="preserve">“no evidence of MRI disease activity”, there </w:t>
      </w:r>
      <w:r w:rsidRPr="00E4352D">
        <w:rPr>
          <w:sz w:val="22"/>
          <w:szCs w:val="22"/>
          <w:lang w:val="en-US"/>
        </w:rPr>
        <w:t xml:space="preserve">were no </w:t>
      </w:r>
      <w:r w:rsidR="00801B28">
        <w:rPr>
          <w:sz w:val="22"/>
          <w:szCs w:val="22"/>
          <w:lang w:val="en-US"/>
        </w:rPr>
        <w:t xml:space="preserve">statistically significant </w:t>
      </w:r>
      <w:r w:rsidRPr="00E4352D">
        <w:rPr>
          <w:sz w:val="22"/>
          <w:szCs w:val="22"/>
          <w:lang w:val="en-US"/>
        </w:rPr>
        <w:t xml:space="preserve">differences found between our two groups. This can be partly due both to the fact that there were also no differences in the number of </w:t>
      </w:r>
      <w:r>
        <w:rPr>
          <w:sz w:val="22"/>
          <w:szCs w:val="22"/>
          <w:lang w:val="en-US"/>
        </w:rPr>
        <w:t>relapses</w:t>
      </w:r>
      <w:r w:rsidRPr="00E4352D">
        <w:rPr>
          <w:sz w:val="22"/>
          <w:szCs w:val="22"/>
          <w:lang w:val="en-US"/>
        </w:rPr>
        <w:t xml:space="preserve"> during 1 year under DMT</w:t>
      </w:r>
      <w:r>
        <w:rPr>
          <w:sz w:val="22"/>
          <w:szCs w:val="22"/>
          <w:lang w:val="en-US"/>
        </w:rPr>
        <w:fldChar w:fldCharType="begin" w:fldLock="1"/>
      </w:r>
      <w:r>
        <w:rPr>
          <w:sz w:val="22"/>
          <w:szCs w:val="22"/>
          <w:lang w:val="en-US"/>
        </w:rPr>
        <w:instrText>ADDIN CSL_CITATION {"citationItems":[{"id":"ITEM-1","itemData":{"DOI":"10.1093/brain/awp278","author":[{"dropping-particle":"","family":"Yeh","given":"E A","non-dropping-particle":"","parse-names":false,"suffix":""},{"dropping-particle":"","family":"Ramanathan","given":"M","non-dropping-particle":"","parse-names":false,"suffix":""},{"dropping-particle":"","family":"Ramasamy","given":"D P","non-dropping-particle":"","parse-names":false,"suffix":""},{"dropping-particle":"","family":"Willis","given":"L","non-dropping-particle":"","parse-names":false,"suffix":""},{"dropping-particle":"","family":"Cox","given":"J L","non-dropping-particle":"","parse-names":false,"suffix":""},{"dropping-particle":"","family":"Zivadinov","given":"R","non-dropping-particle":"","parse-names":false,"suffix":""}],"id":"ITEM-1","issued":{"date-parts":[["2009"]]},"page":"3392-3400","title":"children and adults with paediatric-onset multiple sclerosis","type":"article-journal"},"uris":["http://www.mendeley.com/documents/?uuid=4f7fd3bd-f702-4b2e-a184-9747474b5a5b"]}],"mendeley":{"formattedCitation":"&lt;sup&gt;15&lt;/sup&gt;","plainTextFormattedCitation":"15"},"properties":{"noteIndex":0},"schema":"https://github.com/citation-style-language/schema/raw/master/csl-citation.json"}</w:instrText>
      </w:r>
      <w:r>
        <w:rPr>
          <w:sz w:val="22"/>
          <w:szCs w:val="22"/>
          <w:lang w:val="en-US"/>
        </w:rPr>
        <w:fldChar w:fldCharType="separate"/>
      </w:r>
      <w:r w:rsidRPr="00E4352D">
        <w:rPr>
          <w:noProof/>
          <w:sz w:val="22"/>
          <w:szCs w:val="22"/>
          <w:vertAlign w:val="superscript"/>
          <w:lang w:val="en-US"/>
        </w:rPr>
        <w:t>15</w:t>
      </w:r>
      <w:r>
        <w:rPr>
          <w:sz w:val="22"/>
          <w:szCs w:val="22"/>
          <w:lang w:val="en-US"/>
        </w:rPr>
        <w:fldChar w:fldCharType="end"/>
      </w:r>
      <w:r w:rsidRPr="00E4352D">
        <w:rPr>
          <w:sz w:val="22"/>
          <w:szCs w:val="22"/>
          <w:lang w:val="en-US"/>
        </w:rPr>
        <w:t xml:space="preserve"> and by the short follow-up time. </w:t>
      </w:r>
    </w:p>
    <w:p w14:paraId="6CF05D85" w14:textId="196911D0" w:rsidR="009A0557" w:rsidRDefault="009A0557" w:rsidP="00041D9B">
      <w:pPr>
        <w:spacing w:line="360" w:lineRule="auto"/>
        <w:jc w:val="both"/>
        <w:rPr>
          <w:rFonts w:cs="Arial"/>
          <w:color w:val="auto"/>
          <w:sz w:val="22"/>
          <w:szCs w:val="22"/>
          <w:lang w:val="en-US"/>
        </w:rPr>
      </w:pPr>
      <w:r>
        <w:rPr>
          <w:rFonts w:cs="Arial"/>
          <w:color w:val="auto"/>
          <w:sz w:val="22"/>
          <w:szCs w:val="22"/>
          <w:lang w:val="en-US"/>
        </w:rPr>
        <w:tab/>
      </w:r>
      <w:r w:rsidR="00E07874">
        <w:rPr>
          <w:rFonts w:cs="Arial"/>
          <w:color w:val="auto"/>
          <w:sz w:val="22"/>
          <w:szCs w:val="22"/>
          <w:lang w:val="en-US"/>
        </w:rPr>
        <w:t>In our study, w</w:t>
      </w:r>
      <w:r w:rsidR="00B174F6">
        <w:rPr>
          <w:rFonts w:cs="Arial"/>
          <w:color w:val="auto"/>
          <w:sz w:val="22"/>
          <w:szCs w:val="22"/>
          <w:lang w:val="en-US"/>
        </w:rPr>
        <w:t>e found that</w:t>
      </w:r>
      <w:r w:rsidR="00E4352D">
        <w:rPr>
          <w:rFonts w:cs="Arial"/>
          <w:color w:val="auto"/>
          <w:sz w:val="22"/>
          <w:szCs w:val="22"/>
          <w:lang w:val="en-US"/>
        </w:rPr>
        <w:t>,</w:t>
      </w:r>
      <w:r w:rsidR="00B174F6">
        <w:rPr>
          <w:rFonts w:cs="Arial"/>
          <w:color w:val="auto"/>
          <w:sz w:val="22"/>
          <w:szCs w:val="22"/>
          <w:lang w:val="en-US"/>
        </w:rPr>
        <w:t xml:space="preserve"> </w:t>
      </w:r>
      <w:r w:rsidR="00B174F6" w:rsidRPr="00E54A09">
        <w:rPr>
          <w:rFonts w:cs="Arial"/>
          <w:color w:val="auto"/>
          <w:sz w:val="22"/>
          <w:szCs w:val="22"/>
          <w:lang w:val="en-US"/>
        </w:rPr>
        <w:t>c</w:t>
      </w:r>
      <w:r w:rsidR="0050773B" w:rsidRPr="00E54A09">
        <w:rPr>
          <w:rFonts w:cs="Arial"/>
          <w:color w:val="auto"/>
          <w:sz w:val="22"/>
          <w:szCs w:val="22"/>
          <w:lang w:val="en-US"/>
        </w:rPr>
        <w:t xml:space="preserve">ompared to patients under </w:t>
      </w:r>
      <w:r w:rsidR="0036413E">
        <w:rPr>
          <w:rFonts w:cs="Arial"/>
          <w:color w:val="auto"/>
          <w:sz w:val="22"/>
          <w:szCs w:val="22"/>
          <w:lang w:val="en-US"/>
        </w:rPr>
        <w:t>n</w:t>
      </w:r>
      <w:r w:rsidR="0050773B" w:rsidRPr="00E54A09">
        <w:rPr>
          <w:rFonts w:cs="Arial"/>
          <w:color w:val="auto"/>
          <w:sz w:val="22"/>
          <w:szCs w:val="22"/>
          <w:lang w:val="en-US"/>
        </w:rPr>
        <w:t>atalizumab</w:t>
      </w:r>
      <w:r w:rsidR="00B174F6" w:rsidRPr="00995954">
        <w:rPr>
          <w:rFonts w:cs="Arial"/>
          <w:color w:val="auto"/>
          <w:sz w:val="22"/>
          <w:szCs w:val="22"/>
          <w:lang w:val="en-US"/>
        </w:rPr>
        <w:t xml:space="preserve"> </w:t>
      </w:r>
      <w:r w:rsidR="00B174F6">
        <w:rPr>
          <w:rFonts w:cs="Arial"/>
          <w:color w:val="auto"/>
          <w:sz w:val="22"/>
          <w:szCs w:val="22"/>
          <w:lang w:val="en-US"/>
        </w:rPr>
        <w:t>as DMT,</w:t>
      </w:r>
      <w:r w:rsidR="0050773B" w:rsidRPr="00560EC3">
        <w:rPr>
          <w:rFonts w:cs="Arial"/>
          <w:color w:val="auto"/>
          <w:sz w:val="22"/>
          <w:szCs w:val="22"/>
          <w:lang w:val="en-US"/>
        </w:rPr>
        <w:t xml:space="preserve"> patients who were under </w:t>
      </w:r>
      <w:r w:rsidR="0036413E">
        <w:rPr>
          <w:rFonts w:cs="Arial"/>
          <w:color w:val="auto"/>
          <w:sz w:val="22"/>
          <w:szCs w:val="22"/>
          <w:lang w:val="en-US"/>
        </w:rPr>
        <w:t>i</w:t>
      </w:r>
      <w:r w:rsidR="0050773B" w:rsidRPr="00560EC3">
        <w:rPr>
          <w:rFonts w:cs="Arial"/>
          <w:color w:val="auto"/>
          <w:sz w:val="22"/>
          <w:szCs w:val="22"/>
          <w:lang w:val="en-US"/>
        </w:rPr>
        <w:t>nte</w:t>
      </w:r>
      <w:r w:rsidR="00801B28">
        <w:rPr>
          <w:rFonts w:cs="Arial"/>
          <w:color w:val="auto"/>
          <w:sz w:val="22"/>
          <w:szCs w:val="22"/>
          <w:lang w:val="en-US"/>
        </w:rPr>
        <w:t>r</w:t>
      </w:r>
      <w:r w:rsidR="0050773B" w:rsidRPr="00560EC3">
        <w:rPr>
          <w:rFonts w:cs="Arial"/>
          <w:color w:val="auto"/>
          <w:sz w:val="22"/>
          <w:szCs w:val="22"/>
          <w:lang w:val="en-US"/>
        </w:rPr>
        <w:t>feron</w:t>
      </w:r>
      <w:r>
        <w:rPr>
          <w:rFonts w:cs="Arial"/>
          <w:color w:val="auto"/>
          <w:sz w:val="22"/>
          <w:szCs w:val="22"/>
          <w:lang w:val="en-US"/>
        </w:rPr>
        <w:t xml:space="preserve"> beta</w:t>
      </w:r>
      <w:r w:rsidR="00B174F6">
        <w:rPr>
          <w:rFonts w:cs="Arial"/>
          <w:color w:val="auto"/>
          <w:sz w:val="22"/>
          <w:szCs w:val="22"/>
          <w:lang w:val="en-US"/>
        </w:rPr>
        <w:t xml:space="preserve"> </w:t>
      </w:r>
      <w:r w:rsidR="0050773B" w:rsidRPr="00560EC3">
        <w:rPr>
          <w:rFonts w:cs="Arial"/>
          <w:color w:val="auto"/>
          <w:sz w:val="22"/>
          <w:szCs w:val="22"/>
          <w:lang w:val="en-US"/>
        </w:rPr>
        <w:t>presented a 12 time-fold higher probability of not achieving the NEDA-3 status</w:t>
      </w:r>
      <w:r w:rsidR="00107FB3">
        <w:rPr>
          <w:rFonts w:cs="Arial"/>
          <w:color w:val="auto"/>
          <w:sz w:val="22"/>
          <w:szCs w:val="22"/>
          <w:lang w:val="en-US"/>
        </w:rPr>
        <w:t xml:space="preserve">. This finding </w:t>
      </w:r>
      <w:r w:rsidR="007F526A">
        <w:rPr>
          <w:rFonts w:cs="Arial"/>
          <w:color w:val="auto"/>
          <w:sz w:val="22"/>
          <w:szCs w:val="22"/>
          <w:lang w:val="en-US"/>
        </w:rPr>
        <w:t xml:space="preserve">might be due to an increased efficacy of </w:t>
      </w:r>
      <w:r w:rsidR="00F75AD7">
        <w:rPr>
          <w:rFonts w:cs="Arial"/>
          <w:color w:val="auto"/>
          <w:sz w:val="22"/>
          <w:szCs w:val="22"/>
          <w:lang w:val="en-US"/>
        </w:rPr>
        <w:t>second</w:t>
      </w:r>
      <w:r w:rsidR="007F526A">
        <w:rPr>
          <w:rFonts w:cs="Arial"/>
          <w:color w:val="auto"/>
          <w:sz w:val="22"/>
          <w:szCs w:val="22"/>
          <w:lang w:val="en-US"/>
        </w:rPr>
        <w:t xml:space="preserve"> line DMT compared to </w:t>
      </w:r>
      <w:r w:rsidR="00F75AD7">
        <w:rPr>
          <w:rFonts w:cs="Arial"/>
          <w:color w:val="auto"/>
          <w:sz w:val="22"/>
          <w:szCs w:val="22"/>
          <w:lang w:val="en-US"/>
        </w:rPr>
        <w:t>first</w:t>
      </w:r>
      <w:r w:rsidR="007F526A">
        <w:rPr>
          <w:rFonts w:cs="Arial"/>
          <w:color w:val="auto"/>
          <w:sz w:val="22"/>
          <w:szCs w:val="22"/>
          <w:lang w:val="en-US"/>
        </w:rPr>
        <w:t xml:space="preserve"> line DMT</w:t>
      </w:r>
      <w:r w:rsidR="00864D92">
        <w:rPr>
          <w:rFonts w:cs="Arial"/>
          <w:color w:val="auto"/>
          <w:sz w:val="22"/>
          <w:szCs w:val="22"/>
          <w:lang w:val="en-US"/>
        </w:rPr>
        <w:t xml:space="preserve">, </w:t>
      </w:r>
      <w:r w:rsidR="00864D92" w:rsidRPr="00864D92">
        <w:rPr>
          <w:rFonts w:cs="Arial"/>
          <w:color w:val="auto"/>
          <w:sz w:val="22"/>
          <w:szCs w:val="22"/>
          <w:lang w:val="en-US"/>
        </w:rPr>
        <w:t>being that</w:t>
      </w:r>
      <w:r w:rsidR="00864D92">
        <w:rPr>
          <w:rFonts w:cs="Arial"/>
          <w:color w:val="auto"/>
          <w:sz w:val="22"/>
          <w:szCs w:val="22"/>
          <w:lang w:val="en-US"/>
        </w:rPr>
        <w:t xml:space="preserve"> for</w:t>
      </w:r>
      <w:r w:rsidR="00864D92" w:rsidRPr="00864D92">
        <w:rPr>
          <w:rFonts w:cs="Arial"/>
          <w:color w:val="auto"/>
          <w:sz w:val="22"/>
          <w:szCs w:val="22"/>
          <w:lang w:val="en-US"/>
        </w:rPr>
        <w:t xml:space="preserve"> this finding also contributes an important selection bias</w:t>
      </w:r>
      <w:r w:rsidR="00864D92">
        <w:rPr>
          <w:rFonts w:cs="Arial"/>
          <w:color w:val="auto"/>
          <w:sz w:val="22"/>
          <w:szCs w:val="22"/>
          <w:lang w:val="en-US"/>
        </w:rPr>
        <w:t>.</w:t>
      </w:r>
    </w:p>
    <w:p w14:paraId="2AEFB2E7" w14:textId="30C4D193" w:rsidR="000808DC" w:rsidRPr="004F4226" w:rsidRDefault="009A0557" w:rsidP="00041D9B">
      <w:pPr>
        <w:spacing w:line="360" w:lineRule="auto"/>
        <w:jc w:val="both"/>
        <w:rPr>
          <w:rFonts w:cs="Arial"/>
          <w:sz w:val="22"/>
          <w:szCs w:val="22"/>
        </w:rPr>
      </w:pPr>
      <w:r>
        <w:rPr>
          <w:rFonts w:cs="Arial"/>
          <w:color w:val="auto"/>
          <w:sz w:val="22"/>
          <w:szCs w:val="22"/>
          <w:lang w:val="en-US"/>
        </w:rPr>
        <w:tab/>
      </w:r>
      <w:r w:rsidR="00B2679A">
        <w:rPr>
          <w:rFonts w:cs="Arial"/>
          <w:sz w:val="22"/>
          <w:szCs w:val="22"/>
        </w:rPr>
        <w:t xml:space="preserve">Our </w:t>
      </w:r>
      <w:r w:rsidR="007D4C9B" w:rsidRPr="004F4226">
        <w:rPr>
          <w:rFonts w:cs="Arial"/>
          <w:sz w:val="22"/>
          <w:szCs w:val="22"/>
        </w:rPr>
        <w:t>study encountered</w:t>
      </w:r>
      <w:r w:rsidR="00B95B00" w:rsidRPr="004F4226">
        <w:rPr>
          <w:rFonts w:cs="Arial"/>
          <w:sz w:val="22"/>
          <w:szCs w:val="22"/>
        </w:rPr>
        <w:t xml:space="preserve"> </w:t>
      </w:r>
      <w:r w:rsidR="00801B28">
        <w:rPr>
          <w:rFonts w:cs="Arial"/>
          <w:sz w:val="22"/>
          <w:szCs w:val="22"/>
        </w:rPr>
        <w:t>some</w:t>
      </w:r>
      <w:r w:rsidR="00B95B00" w:rsidRPr="004F4226">
        <w:rPr>
          <w:rFonts w:cs="Arial"/>
          <w:sz w:val="22"/>
          <w:szCs w:val="22"/>
        </w:rPr>
        <w:t xml:space="preserve"> limitations mainly </w:t>
      </w:r>
      <w:r w:rsidR="000808DC" w:rsidRPr="004F4226">
        <w:rPr>
          <w:rFonts w:cs="Arial"/>
          <w:sz w:val="22"/>
          <w:szCs w:val="22"/>
        </w:rPr>
        <w:t>due to its retrospective design. Since many needed data were inaccessible</w:t>
      </w:r>
      <w:r w:rsidR="00801B28">
        <w:rPr>
          <w:rFonts w:cs="Arial"/>
          <w:sz w:val="22"/>
          <w:szCs w:val="22"/>
        </w:rPr>
        <w:t>,</w:t>
      </w:r>
      <w:r w:rsidR="000808DC" w:rsidRPr="004F4226">
        <w:rPr>
          <w:rFonts w:cs="Arial"/>
          <w:sz w:val="22"/>
          <w:szCs w:val="22"/>
        </w:rPr>
        <w:t xml:space="preserve"> allied to </w:t>
      </w:r>
      <w:r w:rsidR="00522F9C" w:rsidRPr="004F4226">
        <w:rPr>
          <w:rFonts w:cs="Arial"/>
          <w:sz w:val="22"/>
          <w:szCs w:val="22"/>
        </w:rPr>
        <w:t>the small number of p</w:t>
      </w:r>
      <w:r w:rsidR="00886DF5">
        <w:rPr>
          <w:rFonts w:cs="Arial"/>
          <w:sz w:val="22"/>
          <w:szCs w:val="22"/>
        </w:rPr>
        <w:t>a</w:t>
      </w:r>
      <w:r w:rsidR="00522F9C" w:rsidRPr="004F4226">
        <w:rPr>
          <w:rFonts w:cs="Arial"/>
          <w:sz w:val="22"/>
          <w:szCs w:val="22"/>
        </w:rPr>
        <w:t>ediatric MS patients</w:t>
      </w:r>
      <w:r w:rsidR="009C447F">
        <w:rPr>
          <w:rFonts w:cs="Arial"/>
          <w:sz w:val="22"/>
          <w:szCs w:val="22"/>
        </w:rPr>
        <w:t xml:space="preserve"> and to some obstacles</w:t>
      </w:r>
      <w:r w:rsidR="009C447F" w:rsidRPr="004F4226">
        <w:rPr>
          <w:rFonts w:cs="Arial"/>
          <w:sz w:val="22"/>
          <w:szCs w:val="22"/>
        </w:rPr>
        <w:t xml:space="preserve"> related to MRI </w:t>
      </w:r>
      <w:r w:rsidR="009C447F">
        <w:rPr>
          <w:rFonts w:cs="Arial"/>
          <w:sz w:val="22"/>
          <w:szCs w:val="22"/>
        </w:rPr>
        <w:t xml:space="preserve">reading, </w:t>
      </w:r>
      <w:r w:rsidR="000808DC" w:rsidRPr="004F4226">
        <w:rPr>
          <w:rFonts w:cs="Arial"/>
          <w:sz w:val="22"/>
          <w:szCs w:val="22"/>
        </w:rPr>
        <w:t>the statis</w:t>
      </w:r>
      <w:r w:rsidR="00F75AD7">
        <w:rPr>
          <w:rFonts w:cs="Arial"/>
          <w:sz w:val="22"/>
          <w:szCs w:val="22"/>
        </w:rPr>
        <w:t xml:space="preserve">tical power of our analyses was </w:t>
      </w:r>
      <w:r w:rsidR="000808DC" w:rsidRPr="004F4226">
        <w:rPr>
          <w:rFonts w:cs="Arial"/>
          <w:sz w:val="22"/>
          <w:szCs w:val="22"/>
        </w:rPr>
        <w:t>restricted.</w:t>
      </w:r>
      <w:r w:rsidR="00857307">
        <w:rPr>
          <w:rFonts w:cs="Arial"/>
          <w:sz w:val="22"/>
          <w:szCs w:val="22"/>
        </w:rPr>
        <w:t xml:space="preserve"> </w:t>
      </w:r>
      <w:r w:rsidR="0036235E" w:rsidRPr="004F4226">
        <w:rPr>
          <w:rFonts w:cs="Arial"/>
          <w:sz w:val="22"/>
          <w:szCs w:val="22"/>
        </w:rPr>
        <w:t>Additionally</w:t>
      </w:r>
      <w:r w:rsidR="00522F9C" w:rsidRPr="004F4226">
        <w:rPr>
          <w:rFonts w:cs="Arial"/>
          <w:sz w:val="22"/>
          <w:szCs w:val="22"/>
        </w:rPr>
        <w:t>, we considered the first MRI available close</w:t>
      </w:r>
      <w:r w:rsidR="00B2679A">
        <w:rPr>
          <w:rFonts w:cs="Arial"/>
          <w:sz w:val="22"/>
          <w:szCs w:val="22"/>
        </w:rPr>
        <w:t>st</w:t>
      </w:r>
      <w:r w:rsidR="00522F9C" w:rsidRPr="004F4226">
        <w:rPr>
          <w:rFonts w:cs="Arial"/>
          <w:sz w:val="22"/>
          <w:szCs w:val="22"/>
        </w:rPr>
        <w:t xml:space="preserve"> to the date of diagnosis as the baseline MRI </w:t>
      </w:r>
      <w:r w:rsidR="00B2679A">
        <w:rPr>
          <w:rFonts w:cs="Arial"/>
          <w:sz w:val="22"/>
          <w:szCs w:val="22"/>
        </w:rPr>
        <w:t>and</w:t>
      </w:r>
      <w:r>
        <w:rPr>
          <w:rFonts w:cs="Arial"/>
          <w:sz w:val="22"/>
          <w:szCs w:val="22"/>
        </w:rPr>
        <w:t>,</w:t>
      </w:r>
      <w:r w:rsidR="00B2679A">
        <w:rPr>
          <w:rFonts w:cs="Arial"/>
          <w:sz w:val="22"/>
          <w:szCs w:val="22"/>
        </w:rPr>
        <w:t xml:space="preserve"> since different</w:t>
      </w:r>
      <w:r w:rsidR="00522F9C" w:rsidRPr="004F4226">
        <w:rPr>
          <w:rFonts w:cs="Arial"/>
          <w:sz w:val="22"/>
          <w:szCs w:val="22"/>
        </w:rPr>
        <w:t xml:space="preserve"> DMT take </w:t>
      </w:r>
      <w:r w:rsidR="00B2679A" w:rsidRPr="004F4226">
        <w:rPr>
          <w:rFonts w:cs="Arial"/>
          <w:sz w:val="22"/>
          <w:szCs w:val="22"/>
        </w:rPr>
        <w:t>distinct</w:t>
      </w:r>
      <w:r w:rsidR="00522F9C" w:rsidRPr="004F4226">
        <w:rPr>
          <w:rFonts w:cs="Arial"/>
          <w:sz w:val="22"/>
          <w:szCs w:val="22"/>
        </w:rPr>
        <w:t xml:space="preserve"> times to achieve an appreciable effect, patients were under effective therapy for </w:t>
      </w:r>
      <w:r w:rsidR="00B2679A" w:rsidRPr="004F4226">
        <w:rPr>
          <w:rFonts w:cs="Arial"/>
          <w:sz w:val="22"/>
          <w:szCs w:val="22"/>
        </w:rPr>
        <w:t>diverse</w:t>
      </w:r>
      <w:r w:rsidR="00522F9C" w:rsidRPr="004F4226">
        <w:rPr>
          <w:rFonts w:cs="Arial"/>
          <w:sz w:val="22"/>
          <w:szCs w:val="22"/>
        </w:rPr>
        <w:t xml:space="preserve"> amount</w:t>
      </w:r>
      <w:r w:rsidR="0036413E">
        <w:rPr>
          <w:rFonts w:cs="Arial"/>
          <w:sz w:val="22"/>
          <w:szCs w:val="22"/>
        </w:rPr>
        <w:t>s</w:t>
      </w:r>
      <w:r w:rsidR="00522F9C" w:rsidRPr="004F4226">
        <w:rPr>
          <w:rFonts w:cs="Arial"/>
          <w:sz w:val="22"/>
          <w:szCs w:val="22"/>
        </w:rPr>
        <w:t xml:space="preserve"> of time, which may influence our study’s results.</w:t>
      </w:r>
      <w:r>
        <w:rPr>
          <w:rFonts w:cs="Arial"/>
          <w:sz w:val="22"/>
          <w:szCs w:val="22"/>
        </w:rPr>
        <w:t xml:space="preserve"> </w:t>
      </w:r>
      <w:r w:rsidR="00522F9C" w:rsidRPr="004F4226">
        <w:rPr>
          <w:rFonts w:cs="Arial"/>
          <w:sz w:val="22"/>
          <w:szCs w:val="22"/>
        </w:rPr>
        <w:t xml:space="preserve">Another drawback </w:t>
      </w:r>
      <w:r w:rsidR="00B2679A">
        <w:rPr>
          <w:rFonts w:cs="Arial"/>
          <w:sz w:val="22"/>
          <w:szCs w:val="22"/>
        </w:rPr>
        <w:t>that should be addressed is</w:t>
      </w:r>
      <w:r w:rsidR="00522F9C" w:rsidRPr="004F4226">
        <w:rPr>
          <w:rFonts w:cs="Arial"/>
          <w:sz w:val="22"/>
          <w:szCs w:val="22"/>
        </w:rPr>
        <w:t xml:space="preserve"> the short follow-up period (12 months) after DMT initiation, which in turn requires further effort to determine if the NEDA-3 status is sustained in a longer-term follow-up. </w:t>
      </w:r>
    </w:p>
    <w:p w14:paraId="64F1E1F4" w14:textId="18B92685" w:rsidR="00B16CE0" w:rsidRDefault="00B16CE0" w:rsidP="00041D9B">
      <w:pPr>
        <w:autoSpaceDE/>
        <w:autoSpaceDN/>
        <w:adjustRightInd/>
        <w:spacing w:line="259" w:lineRule="auto"/>
      </w:pPr>
    </w:p>
    <w:p w14:paraId="0D1E52E5" w14:textId="77777777" w:rsidR="00ED791D" w:rsidRDefault="00ED791D" w:rsidP="00041D9B">
      <w:pPr>
        <w:autoSpaceDE/>
        <w:autoSpaceDN/>
        <w:adjustRightInd/>
        <w:spacing w:line="259" w:lineRule="auto"/>
      </w:pPr>
    </w:p>
    <w:p w14:paraId="12078DD7" w14:textId="77777777" w:rsidR="00801B28" w:rsidRDefault="00801B28" w:rsidP="00041D9B">
      <w:pPr>
        <w:autoSpaceDE/>
        <w:autoSpaceDN/>
        <w:adjustRightInd/>
        <w:spacing w:line="259" w:lineRule="auto"/>
        <w:rPr>
          <w:rFonts w:eastAsiaTheme="majorEastAsia" w:cstheme="majorBidi"/>
          <w:b/>
          <w:color w:val="000000" w:themeColor="text1"/>
          <w:sz w:val="22"/>
          <w:szCs w:val="32"/>
        </w:rPr>
      </w:pPr>
    </w:p>
    <w:p w14:paraId="09836B0B" w14:textId="42037DD2" w:rsidR="00B174F6" w:rsidRPr="00B174F6" w:rsidRDefault="00B174F6" w:rsidP="00041D9B">
      <w:pPr>
        <w:pStyle w:val="Ttulo1"/>
        <w:spacing w:before="0"/>
      </w:pPr>
      <w:bookmarkStart w:id="29" w:name="_Toc8576888"/>
      <w:r>
        <w:t>CONCLUSION</w:t>
      </w:r>
      <w:bookmarkEnd w:id="29"/>
    </w:p>
    <w:p w14:paraId="6174E753" w14:textId="57B6C985" w:rsidR="0025754D" w:rsidRDefault="0025754D" w:rsidP="0025754D">
      <w:pPr>
        <w:spacing w:line="360" w:lineRule="auto"/>
        <w:jc w:val="both"/>
        <w:rPr>
          <w:rFonts w:cs="Arial"/>
          <w:color w:val="auto"/>
          <w:sz w:val="22"/>
          <w:szCs w:val="22"/>
          <w:lang w:val="en-US"/>
        </w:rPr>
      </w:pPr>
    </w:p>
    <w:p w14:paraId="2ECC6DF6" w14:textId="596D258A" w:rsidR="0025754D" w:rsidRPr="00BD5FF9" w:rsidRDefault="00BD5FF9" w:rsidP="0025754D">
      <w:pPr>
        <w:spacing w:line="360" w:lineRule="auto"/>
        <w:jc w:val="both"/>
        <w:rPr>
          <w:rFonts w:cs="Arial"/>
          <w:color w:val="auto"/>
          <w:sz w:val="22"/>
          <w:szCs w:val="22"/>
          <w:lang w:val="en-US"/>
        </w:rPr>
      </w:pPr>
      <w:r>
        <w:rPr>
          <w:rFonts w:cs="Arial"/>
          <w:color w:val="auto"/>
          <w:sz w:val="22"/>
          <w:szCs w:val="22"/>
          <w:lang w:val="en-US"/>
        </w:rPr>
        <w:tab/>
      </w:r>
      <w:r w:rsidRPr="00BD5FF9">
        <w:rPr>
          <w:rFonts w:cs="Arial"/>
          <w:color w:val="auto"/>
          <w:sz w:val="22"/>
          <w:szCs w:val="22"/>
          <w:lang w:val="en-US"/>
        </w:rPr>
        <w:t>Our pilot study did not demonstrate a clear difference between POMS and AOMS among the various clinical and radiological variables that were considered, particularly regarding the use of NEDA-3 as a target. Nevertheless, despite the small magnitude of the differences found, the notion that the pediatric disease has a more marked inflammatory character is</w:t>
      </w:r>
      <w:r w:rsidR="003341A8">
        <w:rPr>
          <w:rFonts w:cs="Arial"/>
          <w:color w:val="auto"/>
          <w:sz w:val="22"/>
          <w:szCs w:val="22"/>
          <w:lang w:val="en-US"/>
        </w:rPr>
        <w:t xml:space="preserve"> not excluded</w:t>
      </w:r>
      <w:r w:rsidRPr="00BD5FF9">
        <w:rPr>
          <w:rFonts w:cs="Arial"/>
          <w:color w:val="auto"/>
          <w:sz w:val="22"/>
          <w:szCs w:val="22"/>
          <w:lang w:val="en-US"/>
        </w:rPr>
        <w:t>.</w:t>
      </w:r>
      <w:r>
        <w:rPr>
          <w:rFonts w:cs="Arial"/>
          <w:color w:val="auto"/>
          <w:sz w:val="22"/>
          <w:szCs w:val="22"/>
          <w:lang w:val="en-US"/>
        </w:rPr>
        <w:t xml:space="preserve"> I</w:t>
      </w:r>
      <w:r w:rsidRPr="00BD5FF9">
        <w:rPr>
          <w:rFonts w:cs="Arial"/>
          <w:color w:val="auto"/>
          <w:sz w:val="22"/>
          <w:szCs w:val="22"/>
          <w:lang w:val="en-US"/>
        </w:rPr>
        <w:t xml:space="preserve">t is from this </w:t>
      </w:r>
      <w:r w:rsidRPr="00D37CB9">
        <w:rPr>
          <w:rFonts w:cs="Arial"/>
          <w:color w:val="auto"/>
          <w:sz w:val="22"/>
          <w:szCs w:val="22"/>
        </w:rPr>
        <w:t xml:space="preserve">perspective that one can also read the evident impact that drugs such as natalizumab have had on our paediatric population. </w:t>
      </w:r>
      <w:r w:rsidR="00B174F6" w:rsidRPr="00D37CB9">
        <w:rPr>
          <w:rFonts w:cs="Arial"/>
          <w:color w:val="auto"/>
          <w:sz w:val="22"/>
          <w:szCs w:val="22"/>
        </w:rPr>
        <w:t xml:space="preserve">This information </w:t>
      </w:r>
      <w:r w:rsidR="00107FB3" w:rsidRPr="00D37CB9">
        <w:rPr>
          <w:rFonts w:cs="Arial"/>
          <w:color w:val="auto"/>
          <w:sz w:val="22"/>
          <w:szCs w:val="22"/>
        </w:rPr>
        <w:t xml:space="preserve">suggests that treatment with </w:t>
      </w:r>
      <w:r w:rsidR="009A0557" w:rsidRPr="00D37CB9">
        <w:rPr>
          <w:rFonts w:cs="Arial"/>
          <w:color w:val="auto"/>
          <w:sz w:val="22"/>
          <w:szCs w:val="22"/>
        </w:rPr>
        <w:t>more effective d</w:t>
      </w:r>
      <w:r w:rsidR="00601923" w:rsidRPr="00D37CB9">
        <w:rPr>
          <w:rFonts w:cs="Arial"/>
          <w:color w:val="auto"/>
          <w:sz w:val="22"/>
          <w:szCs w:val="22"/>
        </w:rPr>
        <w:t xml:space="preserve">rugs </w:t>
      </w:r>
      <w:r w:rsidR="00107FB3" w:rsidRPr="00D37CB9">
        <w:rPr>
          <w:rFonts w:cs="Arial"/>
          <w:color w:val="auto"/>
          <w:sz w:val="22"/>
          <w:szCs w:val="22"/>
        </w:rPr>
        <w:t xml:space="preserve">may lead to a better control in the early onset of the disease, </w:t>
      </w:r>
      <w:r w:rsidR="00047720" w:rsidRPr="00D37CB9">
        <w:rPr>
          <w:rFonts w:cs="Arial"/>
          <w:color w:val="auto"/>
          <w:sz w:val="22"/>
          <w:szCs w:val="22"/>
        </w:rPr>
        <w:t xml:space="preserve">precisely at the stage where it is assumed to be more inflammatory. </w:t>
      </w:r>
      <w:r w:rsidR="00D37CB9" w:rsidRPr="00D37CB9">
        <w:rPr>
          <w:rFonts w:cs="Arial"/>
          <w:color w:val="auto"/>
          <w:sz w:val="22"/>
          <w:szCs w:val="22"/>
        </w:rPr>
        <w:t xml:space="preserve">This is a relevant clinical milestone, </w:t>
      </w:r>
      <w:r w:rsidR="00047720" w:rsidRPr="00D37CB9">
        <w:rPr>
          <w:rFonts w:cs="Arial"/>
          <w:color w:val="auto"/>
          <w:sz w:val="22"/>
          <w:szCs w:val="22"/>
        </w:rPr>
        <w:t>allowing us to define the basis o</w:t>
      </w:r>
      <w:r w:rsidR="00D37CB9" w:rsidRPr="00D37CB9">
        <w:rPr>
          <w:rFonts w:cs="Arial"/>
          <w:color w:val="auto"/>
          <w:sz w:val="22"/>
          <w:szCs w:val="22"/>
        </w:rPr>
        <w:t>f future studies, where we aim</w:t>
      </w:r>
      <w:r w:rsidR="00047720" w:rsidRPr="00D37CB9">
        <w:rPr>
          <w:rFonts w:cs="Arial"/>
          <w:color w:val="auto"/>
          <w:sz w:val="22"/>
          <w:szCs w:val="22"/>
        </w:rPr>
        <w:t xml:space="preserve"> to search for evolution markers and response to drugs in p</w:t>
      </w:r>
      <w:r w:rsidR="00D37CB9" w:rsidRPr="00D37CB9">
        <w:rPr>
          <w:rFonts w:cs="Arial"/>
          <w:color w:val="auto"/>
          <w:sz w:val="22"/>
          <w:szCs w:val="22"/>
        </w:rPr>
        <w:t>a</w:t>
      </w:r>
      <w:r w:rsidR="00047720" w:rsidRPr="00D37CB9">
        <w:rPr>
          <w:rFonts w:cs="Arial"/>
          <w:color w:val="auto"/>
          <w:sz w:val="22"/>
          <w:szCs w:val="22"/>
        </w:rPr>
        <w:t>ediatric ages.</w:t>
      </w:r>
      <w:bookmarkStart w:id="30" w:name="_Toc8576889"/>
    </w:p>
    <w:p w14:paraId="57048412" w14:textId="77777777" w:rsidR="0025754D" w:rsidRDefault="0025754D" w:rsidP="0025754D">
      <w:pPr>
        <w:spacing w:line="360" w:lineRule="auto"/>
        <w:jc w:val="both"/>
        <w:rPr>
          <w:lang w:val="en-US"/>
        </w:rPr>
      </w:pPr>
    </w:p>
    <w:p w14:paraId="634B792F" w14:textId="77777777" w:rsidR="0025754D" w:rsidRDefault="0025754D" w:rsidP="0025754D">
      <w:pPr>
        <w:spacing w:line="360" w:lineRule="auto"/>
        <w:jc w:val="both"/>
        <w:rPr>
          <w:lang w:val="en-US"/>
        </w:rPr>
      </w:pPr>
    </w:p>
    <w:p w14:paraId="439EBFBF" w14:textId="73A333BB" w:rsidR="007135CA" w:rsidRPr="0025754D" w:rsidRDefault="007135CA" w:rsidP="0025754D">
      <w:pPr>
        <w:spacing w:line="360" w:lineRule="auto"/>
        <w:jc w:val="both"/>
        <w:rPr>
          <w:rFonts w:cs="Arial"/>
          <w:b/>
          <w:color w:val="auto"/>
          <w:sz w:val="22"/>
          <w:szCs w:val="22"/>
          <w:lang w:val="en-US"/>
        </w:rPr>
      </w:pPr>
      <w:r w:rsidRPr="0025754D">
        <w:rPr>
          <w:b/>
          <w:sz w:val="22"/>
          <w:szCs w:val="22"/>
          <w:lang w:val="en-US"/>
        </w:rPr>
        <w:t>ACK</w:t>
      </w:r>
      <w:r w:rsidR="00AE2586" w:rsidRPr="0025754D">
        <w:rPr>
          <w:b/>
          <w:sz w:val="22"/>
          <w:szCs w:val="22"/>
          <w:lang w:val="en-US"/>
        </w:rPr>
        <w:t>N</w:t>
      </w:r>
      <w:r w:rsidRPr="0025754D">
        <w:rPr>
          <w:b/>
          <w:sz w:val="22"/>
          <w:szCs w:val="22"/>
          <w:lang w:val="en-US"/>
        </w:rPr>
        <w:t>OWLEGDEMENTS</w:t>
      </w:r>
      <w:bookmarkEnd w:id="30"/>
    </w:p>
    <w:p w14:paraId="62C6457C" w14:textId="77777777" w:rsidR="009A0557" w:rsidRDefault="009A0557" w:rsidP="00041D9B">
      <w:pPr>
        <w:spacing w:line="360" w:lineRule="auto"/>
        <w:jc w:val="both"/>
        <w:rPr>
          <w:rFonts w:cs="Arial"/>
          <w:sz w:val="22"/>
          <w:szCs w:val="22"/>
          <w:lang w:val="en-US"/>
        </w:rPr>
      </w:pPr>
    </w:p>
    <w:p w14:paraId="64DEB227" w14:textId="2ABF97C6" w:rsidR="007135CA" w:rsidRDefault="00723C66" w:rsidP="00041D9B">
      <w:pPr>
        <w:spacing w:line="360" w:lineRule="auto"/>
        <w:ind w:firstLine="708"/>
        <w:jc w:val="both"/>
        <w:rPr>
          <w:rFonts w:cs="Arial"/>
          <w:sz w:val="22"/>
          <w:szCs w:val="22"/>
          <w:lang w:val="en-US"/>
        </w:rPr>
      </w:pPr>
      <w:r w:rsidRPr="004F4226">
        <w:rPr>
          <w:rFonts w:cs="Arial"/>
          <w:sz w:val="22"/>
          <w:szCs w:val="22"/>
          <w:lang w:val="en-US"/>
        </w:rPr>
        <w:t>The authors</w:t>
      </w:r>
      <w:r w:rsidR="007853E0" w:rsidRPr="004F4226">
        <w:rPr>
          <w:rFonts w:cs="Arial"/>
          <w:sz w:val="22"/>
          <w:szCs w:val="22"/>
          <w:lang w:val="en-US"/>
        </w:rPr>
        <w:t xml:space="preserve"> acknowledge </w:t>
      </w:r>
      <w:r w:rsidR="00B47D9D" w:rsidRPr="004F4226">
        <w:rPr>
          <w:rFonts w:cs="Arial"/>
          <w:sz w:val="22"/>
          <w:szCs w:val="22"/>
          <w:lang w:val="en-US"/>
        </w:rPr>
        <w:t>D</w:t>
      </w:r>
      <w:r w:rsidR="00AA656A">
        <w:rPr>
          <w:rFonts w:cs="Arial"/>
          <w:sz w:val="22"/>
          <w:szCs w:val="22"/>
          <w:lang w:val="en-US"/>
        </w:rPr>
        <w:t xml:space="preserve">octor </w:t>
      </w:r>
      <w:r w:rsidR="007135CA" w:rsidRPr="004F4226">
        <w:rPr>
          <w:rFonts w:cs="Arial"/>
          <w:sz w:val="22"/>
          <w:szCs w:val="22"/>
          <w:lang w:val="en-US"/>
        </w:rPr>
        <w:t>Carolina Maia for contributing to the analyses and interpretation of the MRI features</w:t>
      </w:r>
      <w:r w:rsidR="00AA656A">
        <w:rPr>
          <w:rFonts w:cs="Arial"/>
          <w:sz w:val="22"/>
          <w:szCs w:val="22"/>
          <w:lang w:val="en-US"/>
        </w:rPr>
        <w:t xml:space="preserve"> and Professor Francisco C</w:t>
      </w:r>
      <w:r w:rsidR="002B738D">
        <w:rPr>
          <w:rFonts w:cs="Arial"/>
          <w:sz w:val="22"/>
          <w:szCs w:val="22"/>
          <w:lang w:val="en-US"/>
        </w:rPr>
        <w:t>aramelo for the help and advice</w:t>
      </w:r>
      <w:r w:rsidR="00AA656A">
        <w:rPr>
          <w:rFonts w:cs="Arial"/>
          <w:sz w:val="22"/>
          <w:szCs w:val="22"/>
          <w:lang w:val="en-US"/>
        </w:rPr>
        <w:t xml:space="preserve"> in the statistical analysis. </w:t>
      </w:r>
    </w:p>
    <w:p w14:paraId="266F6FC4" w14:textId="77777777" w:rsidR="00AA656A" w:rsidRPr="004F4226" w:rsidRDefault="00AA656A" w:rsidP="00041D9B">
      <w:pPr>
        <w:spacing w:line="360" w:lineRule="auto"/>
        <w:jc w:val="both"/>
        <w:rPr>
          <w:rFonts w:cs="Arial"/>
          <w:sz w:val="22"/>
          <w:szCs w:val="22"/>
          <w:lang w:val="en-US"/>
        </w:rPr>
      </w:pPr>
    </w:p>
    <w:p w14:paraId="3C2EE298" w14:textId="77777777" w:rsidR="007135CA" w:rsidRPr="004F4226" w:rsidRDefault="007135CA" w:rsidP="00041D9B">
      <w:pPr>
        <w:pStyle w:val="Subttulo"/>
        <w:spacing w:after="0"/>
        <w:rPr>
          <w:rFonts w:ascii="Arial" w:hAnsi="Arial" w:cs="Arial"/>
          <w:b/>
          <w:lang w:val="en-US"/>
        </w:rPr>
      </w:pPr>
    </w:p>
    <w:p w14:paraId="62D3EF2A" w14:textId="77777777" w:rsidR="00EC1F0C" w:rsidRDefault="00EC1F0C" w:rsidP="00041D9B">
      <w:pPr>
        <w:autoSpaceDE/>
        <w:autoSpaceDN/>
        <w:adjustRightInd/>
        <w:spacing w:line="259" w:lineRule="auto"/>
        <w:rPr>
          <w:rFonts w:eastAsiaTheme="majorEastAsia" w:cstheme="majorBidi"/>
          <w:b/>
          <w:color w:val="000000" w:themeColor="text1"/>
          <w:sz w:val="22"/>
          <w:szCs w:val="32"/>
          <w:lang w:val="fr-FR"/>
        </w:rPr>
      </w:pPr>
      <w:r>
        <w:rPr>
          <w:lang w:val="fr-FR"/>
        </w:rPr>
        <w:br w:type="page"/>
      </w:r>
    </w:p>
    <w:p w14:paraId="7CD9336B" w14:textId="518B29EB" w:rsidR="00C331FE" w:rsidRPr="004F4226" w:rsidRDefault="00D168BD" w:rsidP="00041D9B">
      <w:pPr>
        <w:pStyle w:val="Ttulo1"/>
        <w:spacing w:before="0" w:line="360" w:lineRule="auto"/>
        <w:rPr>
          <w:lang w:val="fr-FR"/>
        </w:rPr>
      </w:pPr>
      <w:bookmarkStart w:id="31" w:name="_Toc8576890"/>
      <w:r w:rsidRPr="004F4226">
        <w:rPr>
          <w:lang w:val="fr-FR"/>
        </w:rPr>
        <w:lastRenderedPageBreak/>
        <w:t>REFERENCES</w:t>
      </w:r>
      <w:bookmarkEnd w:id="31"/>
    </w:p>
    <w:p w14:paraId="309DF546" w14:textId="77777777" w:rsidR="007672BE" w:rsidRPr="004F4226" w:rsidRDefault="007672BE" w:rsidP="00041D9B">
      <w:pPr>
        <w:rPr>
          <w:rFonts w:cs="Arial"/>
          <w:sz w:val="22"/>
          <w:szCs w:val="22"/>
          <w:lang w:val="fr-FR"/>
        </w:rPr>
      </w:pPr>
    </w:p>
    <w:p w14:paraId="7D8FBD6A" w14:textId="340D38EE" w:rsidR="0036413E" w:rsidRPr="0036413E" w:rsidRDefault="001E6164" w:rsidP="00041D9B">
      <w:pPr>
        <w:widowControl w:val="0"/>
        <w:spacing w:line="360" w:lineRule="auto"/>
        <w:ind w:left="640" w:hanging="640"/>
        <w:rPr>
          <w:rFonts w:cs="Arial"/>
          <w:noProof/>
          <w:sz w:val="22"/>
        </w:rPr>
      </w:pPr>
      <w:r w:rsidRPr="004F4226">
        <w:rPr>
          <w:rFonts w:cs="Arial"/>
          <w:sz w:val="22"/>
          <w:szCs w:val="22"/>
        </w:rPr>
        <w:fldChar w:fldCharType="begin" w:fldLock="1"/>
      </w:r>
      <w:r w:rsidRPr="004F4226">
        <w:rPr>
          <w:rFonts w:cs="Arial"/>
          <w:sz w:val="22"/>
          <w:szCs w:val="22"/>
          <w:lang w:val="fr-FR"/>
        </w:rPr>
        <w:instrText xml:space="preserve">ADDIN Mendeley Bibliography CSL_BIBLIOGRAPHY </w:instrText>
      </w:r>
      <w:r w:rsidRPr="004F4226">
        <w:rPr>
          <w:rFonts w:cs="Arial"/>
          <w:sz w:val="22"/>
          <w:szCs w:val="22"/>
        </w:rPr>
        <w:fldChar w:fldCharType="separate"/>
      </w:r>
      <w:r w:rsidR="0036413E" w:rsidRPr="0036413E">
        <w:rPr>
          <w:rFonts w:cs="Arial"/>
          <w:noProof/>
          <w:sz w:val="22"/>
        </w:rPr>
        <w:t xml:space="preserve">1. </w:t>
      </w:r>
      <w:r w:rsidR="0036413E" w:rsidRPr="0036413E">
        <w:rPr>
          <w:rFonts w:cs="Arial"/>
          <w:noProof/>
          <w:sz w:val="22"/>
        </w:rPr>
        <w:tab/>
        <w:t xml:space="preserve">Vollmer T, Huynh L, Kelley C, et al. Relationship between brain volume loss and cognitive outcomes among patients with multiple sclerosis: a systematic literature review. </w:t>
      </w:r>
      <w:r w:rsidR="0036413E" w:rsidRPr="0036413E">
        <w:rPr>
          <w:rFonts w:cs="Arial"/>
          <w:i/>
          <w:iCs/>
          <w:noProof/>
          <w:sz w:val="22"/>
        </w:rPr>
        <w:t>Neurol Sci</w:t>
      </w:r>
      <w:r w:rsidR="0036413E" w:rsidRPr="0036413E">
        <w:rPr>
          <w:rFonts w:cs="Arial"/>
          <w:noProof/>
          <w:sz w:val="22"/>
        </w:rPr>
        <w:t>. 2016;37(2):165-179. doi:10.1007/s10072-015-2400-1</w:t>
      </w:r>
    </w:p>
    <w:p w14:paraId="0E628EA3"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2. </w:t>
      </w:r>
      <w:r w:rsidRPr="0036413E">
        <w:rPr>
          <w:rFonts w:cs="Arial"/>
          <w:noProof/>
          <w:sz w:val="22"/>
        </w:rPr>
        <w:tab/>
        <w:t xml:space="preserve">Tenembaum SN. Pediatric Multiple Sclerosis: Distinguishing Clinical and MR Imaging Features. </w:t>
      </w:r>
      <w:r w:rsidRPr="0036413E">
        <w:rPr>
          <w:rFonts w:cs="Arial"/>
          <w:i/>
          <w:iCs/>
          <w:noProof/>
          <w:sz w:val="22"/>
        </w:rPr>
        <w:t>Neuroimaging Clin N Am</w:t>
      </w:r>
      <w:r w:rsidRPr="0036413E">
        <w:rPr>
          <w:rFonts w:cs="Arial"/>
          <w:noProof/>
          <w:sz w:val="22"/>
        </w:rPr>
        <w:t>. 2017;27(2):229-250. doi:10.1016/j.nic.2016.12.007</w:t>
      </w:r>
    </w:p>
    <w:p w14:paraId="7606B1E4"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3. </w:t>
      </w:r>
      <w:r w:rsidRPr="0036413E">
        <w:rPr>
          <w:rFonts w:cs="Arial"/>
          <w:noProof/>
          <w:sz w:val="22"/>
        </w:rPr>
        <w:tab/>
        <w:t>Alroughani R, Boyko A. Pediatric multiple sclerosis : a review. 2018:4-11.</w:t>
      </w:r>
    </w:p>
    <w:p w14:paraId="79E37E3F"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4. </w:t>
      </w:r>
      <w:r w:rsidRPr="0036413E">
        <w:rPr>
          <w:rFonts w:cs="Arial"/>
          <w:noProof/>
          <w:sz w:val="22"/>
        </w:rPr>
        <w:tab/>
        <w:t xml:space="preserve">Chitnis T. Disease-Modifying Therapy of Pediatric Multiple Sclerosis. </w:t>
      </w:r>
      <w:r w:rsidRPr="0036413E">
        <w:rPr>
          <w:rFonts w:cs="Arial"/>
          <w:i/>
          <w:iCs/>
          <w:noProof/>
          <w:sz w:val="22"/>
        </w:rPr>
        <w:t>Neurotherapeutics</w:t>
      </w:r>
      <w:r w:rsidRPr="0036413E">
        <w:rPr>
          <w:rFonts w:cs="Arial"/>
          <w:noProof/>
          <w:sz w:val="22"/>
        </w:rPr>
        <w:t>. 2013;10(1):89-96. doi:10.1007/s13311-012-0158-1</w:t>
      </w:r>
    </w:p>
    <w:p w14:paraId="276F31FF"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5. </w:t>
      </w:r>
      <w:r w:rsidRPr="0036413E">
        <w:rPr>
          <w:rFonts w:cs="Arial"/>
          <w:noProof/>
          <w:sz w:val="22"/>
        </w:rPr>
        <w:tab/>
        <w:t xml:space="preserve">Kaunzner UW, Al-Kawaz M, Gauthier SA. Defining Disease Activity and Response to Therapy in MS. </w:t>
      </w:r>
      <w:r w:rsidRPr="0036413E">
        <w:rPr>
          <w:rFonts w:cs="Arial"/>
          <w:i/>
          <w:iCs/>
          <w:noProof/>
          <w:sz w:val="22"/>
        </w:rPr>
        <w:t>Curr Treat Options Neurol</w:t>
      </w:r>
      <w:r w:rsidRPr="0036413E">
        <w:rPr>
          <w:rFonts w:cs="Arial"/>
          <w:noProof/>
          <w:sz w:val="22"/>
        </w:rPr>
        <w:t>. 2017;19(5). doi:10.1007/s11940-017-0454-5</w:t>
      </w:r>
    </w:p>
    <w:p w14:paraId="6FDDC7E5"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6. </w:t>
      </w:r>
      <w:r w:rsidRPr="0036413E">
        <w:rPr>
          <w:rFonts w:cs="Arial"/>
          <w:noProof/>
          <w:sz w:val="22"/>
        </w:rPr>
        <w:tab/>
        <w:t xml:space="preserve">Giovannoni G, Turner B, Gnanapavan S, Offiah C, Schmierer K, Marta M. Is it time to target no evident disease activity (NEDA) in multiple sclerosis? </w:t>
      </w:r>
      <w:r w:rsidRPr="0036413E">
        <w:rPr>
          <w:rFonts w:cs="Arial"/>
          <w:i/>
          <w:iCs/>
          <w:noProof/>
          <w:sz w:val="22"/>
        </w:rPr>
        <w:t>Mult Scler Relat Disord</w:t>
      </w:r>
      <w:r w:rsidRPr="0036413E">
        <w:rPr>
          <w:rFonts w:cs="Arial"/>
          <w:noProof/>
          <w:sz w:val="22"/>
        </w:rPr>
        <w:t>. 2015;4(4):329-333. doi:10.1016/j.msard.2015.04.006</w:t>
      </w:r>
    </w:p>
    <w:p w14:paraId="2A4A883D"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7. </w:t>
      </w:r>
      <w:r w:rsidRPr="0036413E">
        <w:rPr>
          <w:rFonts w:cs="Arial"/>
          <w:noProof/>
          <w:sz w:val="22"/>
        </w:rPr>
        <w:tab/>
        <w:t xml:space="preserve">Giuliani M, Logoteta A, Prosperini L, Hirsch MN, Pozzilli C. Baseline characteristics associated with NEDA-3 status in fingolimod-treated patients with relapsing-remitting multiple sclerosis. </w:t>
      </w:r>
      <w:r w:rsidRPr="0036413E">
        <w:rPr>
          <w:rFonts w:cs="Arial"/>
          <w:i/>
          <w:iCs/>
          <w:noProof/>
          <w:sz w:val="22"/>
        </w:rPr>
        <w:t>Mult Scler Demyelinating Disord</w:t>
      </w:r>
      <w:r w:rsidRPr="0036413E">
        <w:rPr>
          <w:rFonts w:cs="Arial"/>
          <w:noProof/>
          <w:sz w:val="22"/>
        </w:rPr>
        <w:t>. 2017;2(1):10. doi:10.1186/s40893-017-0026-2</w:t>
      </w:r>
    </w:p>
    <w:p w14:paraId="0859634E"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8. </w:t>
      </w:r>
      <w:r w:rsidRPr="0036413E">
        <w:rPr>
          <w:rFonts w:cs="Arial"/>
          <w:noProof/>
          <w:sz w:val="22"/>
        </w:rPr>
        <w:tab/>
        <w:t xml:space="preserve">Calabresi PA, Kieseier BC, Arnold DL, et al. Pegylated interferon beta-1a for relapsing-remitting multiple sclerosis (ADVANCE): A randomised, phase 3, double-blind study. </w:t>
      </w:r>
      <w:r w:rsidRPr="0036413E">
        <w:rPr>
          <w:rFonts w:cs="Arial"/>
          <w:i/>
          <w:iCs/>
          <w:noProof/>
          <w:sz w:val="22"/>
        </w:rPr>
        <w:t>Lancet Neurol</w:t>
      </w:r>
      <w:r w:rsidRPr="0036413E">
        <w:rPr>
          <w:rFonts w:cs="Arial"/>
          <w:noProof/>
          <w:sz w:val="22"/>
        </w:rPr>
        <w:t>. 2014;13(7):657-665. doi:10.1016/S1474-4422(14)70068-7</w:t>
      </w:r>
    </w:p>
    <w:p w14:paraId="68436453"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9. </w:t>
      </w:r>
      <w:r w:rsidRPr="0036413E">
        <w:rPr>
          <w:rFonts w:cs="Arial"/>
          <w:noProof/>
          <w:sz w:val="22"/>
        </w:rPr>
        <w:tab/>
        <w:t xml:space="preserve">Havrdova E, Galetta S, Hutchinson M, et al. Effect of natalizumab on clinical and radiological disease activity in multiple sclerosis: a retrospective analysis of the Natalizumab Safety and Efficacy in Relapsing-Remitting Multiple Sclerosis (AFFIRM) study. </w:t>
      </w:r>
      <w:r w:rsidRPr="0036413E">
        <w:rPr>
          <w:rFonts w:cs="Arial"/>
          <w:i/>
          <w:iCs/>
          <w:noProof/>
          <w:sz w:val="22"/>
        </w:rPr>
        <w:t>Lancet Neurol</w:t>
      </w:r>
      <w:r w:rsidRPr="0036413E">
        <w:rPr>
          <w:rFonts w:cs="Arial"/>
          <w:noProof/>
          <w:sz w:val="22"/>
        </w:rPr>
        <w:t>. 2009;8(3):254-260. doi:10.1016/S1474-4422(09)70021-3</w:t>
      </w:r>
    </w:p>
    <w:p w14:paraId="7C6CBECE" w14:textId="77777777" w:rsidR="0036413E" w:rsidRPr="000D3FEE" w:rsidRDefault="0036413E" w:rsidP="00041D9B">
      <w:pPr>
        <w:widowControl w:val="0"/>
        <w:spacing w:line="360" w:lineRule="auto"/>
        <w:ind w:left="640" w:hanging="640"/>
        <w:rPr>
          <w:rFonts w:cs="Arial"/>
          <w:noProof/>
          <w:sz w:val="22"/>
          <w:lang w:val="pt-PT"/>
        </w:rPr>
      </w:pPr>
      <w:r w:rsidRPr="0036413E">
        <w:rPr>
          <w:rFonts w:cs="Arial"/>
          <w:noProof/>
          <w:sz w:val="22"/>
        </w:rPr>
        <w:t xml:space="preserve">10. </w:t>
      </w:r>
      <w:r w:rsidRPr="0036413E">
        <w:rPr>
          <w:rFonts w:cs="Arial"/>
          <w:noProof/>
          <w:sz w:val="22"/>
        </w:rPr>
        <w:tab/>
        <w:t xml:space="preserve">Ruet A. Multiple Sclerosis on behalf SFSEP Update on pediatric-onset multiple sclerosis. </w:t>
      </w:r>
      <w:r w:rsidRPr="000D3FEE">
        <w:rPr>
          <w:rFonts w:cs="Arial"/>
          <w:i/>
          <w:iCs/>
          <w:noProof/>
          <w:sz w:val="22"/>
          <w:lang w:val="pt-PT"/>
        </w:rPr>
        <w:t>Rev Neurol (Paris)</w:t>
      </w:r>
      <w:r w:rsidRPr="000D3FEE">
        <w:rPr>
          <w:rFonts w:cs="Arial"/>
          <w:noProof/>
          <w:sz w:val="22"/>
          <w:lang w:val="pt-PT"/>
        </w:rPr>
        <w:t>. 2018:1-10. doi:10.1016/j.neurol.2018.04.003</w:t>
      </w:r>
    </w:p>
    <w:p w14:paraId="72E0F24C" w14:textId="77777777" w:rsidR="0036413E" w:rsidRPr="0036413E" w:rsidRDefault="0036413E" w:rsidP="00041D9B">
      <w:pPr>
        <w:widowControl w:val="0"/>
        <w:spacing w:line="360" w:lineRule="auto"/>
        <w:ind w:left="640" w:hanging="640"/>
        <w:rPr>
          <w:rFonts w:cs="Arial"/>
          <w:noProof/>
          <w:sz w:val="22"/>
        </w:rPr>
      </w:pPr>
      <w:r w:rsidRPr="000D3FEE">
        <w:rPr>
          <w:rFonts w:cs="Arial"/>
          <w:noProof/>
          <w:sz w:val="22"/>
          <w:lang w:val="pt-PT"/>
        </w:rPr>
        <w:t xml:space="preserve">11. </w:t>
      </w:r>
      <w:r w:rsidRPr="000D3FEE">
        <w:rPr>
          <w:rFonts w:cs="Arial"/>
          <w:noProof/>
          <w:sz w:val="22"/>
          <w:lang w:val="pt-PT"/>
        </w:rPr>
        <w:tab/>
        <w:t xml:space="preserve">Correia AS, Augusto L, Meireles J, Pinto J, Sousa AP. </w:t>
      </w:r>
      <w:r w:rsidRPr="0036413E">
        <w:rPr>
          <w:rFonts w:cs="Arial"/>
          <w:noProof/>
          <w:sz w:val="22"/>
        </w:rPr>
        <w:t xml:space="preserve">Pediatric Multiple Sclerosis in Portugal: A Multicentre Study. </w:t>
      </w:r>
      <w:r w:rsidRPr="0036413E">
        <w:rPr>
          <w:rFonts w:cs="Arial"/>
          <w:i/>
          <w:iCs/>
          <w:noProof/>
          <w:sz w:val="22"/>
        </w:rPr>
        <w:t>Acta Med Port</w:t>
      </w:r>
      <w:r w:rsidRPr="0036413E">
        <w:rPr>
          <w:rFonts w:cs="Arial"/>
          <w:noProof/>
          <w:sz w:val="22"/>
        </w:rPr>
        <w:t>. 2016;29(7-8):425. doi:10.20344/amp.6346</w:t>
      </w:r>
    </w:p>
    <w:p w14:paraId="3ABC4B6A"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12. </w:t>
      </w:r>
      <w:r w:rsidRPr="0036413E">
        <w:rPr>
          <w:rFonts w:cs="Arial"/>
          <w:noProof/>
          <w:sz w:val="22"/>
        </w:rPr>
        <w:tab/>
        <w:t xml:space="preserve">Chabas D, Okuda DT, Glenn O, et al. Difference in disease burden and activity in pediatric patients on brain magnetic resonance imaging at time of multiple sclerosis onset vs adults. </w:t>
      </w:r>
      <w:r w:rsidRPr="0036413E">
        <w:rPr>
          <w:rFonts w:cs="Arial"/>
          <w:i/>
          <w:iCs/>
          <w:noProof/>
          <w:sz w:val="22"/>
        </w:rPr>
        <w:t>Arch Neurol</w:t>
      </w:r>
      <w:r w:rsidRPr="0036413E">
        <w:rPr>
          <w:rFonts w:cs="Arial"/>
          <w:noProof/>
          <w:sz w:val="22"/>
        </w:rPr>
        <w:t>. 2009;66(8):967-971. http://ovidsp.ovid.com/ovidweb.cgi?T=JS&amp;PAGE=reference&amp;D=med5&amp;NEWS=N&amp;AN</w:t>
      </w:r>
      <w:r w:rsidRPr="0036413E">
        <w:rPr>
          <w:rFonts w:cs="Arial"/>
          <w:noProof/>
          <w:sz w:val="22"/>
        </w:rPr>
        <w:lastRenderedPageBreak/>
        <w:t>=19667217.</w:t>
      </w:r>
    </w:p>
    <w:p w14:paraId="64A5FA72"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13. </w:t>
      </w:r>
      <w:r w:rsidRPr="0036413E">
        <w:rPr>
          <w:rFonts w:cs="Arial"/>
          <w:noProof/>
          <w:sz w:val="22"/>
        </w:rPr>
        <w:tab/>
        <w:t xml:space="preserve">Stangel M, Penner IK, Kallmann BA, Lukas C, Kieseier BC. Towards the implementation of ‘no evidence of disease activity’’ in multiple sclerosis treatment: The multiple sclerosis decision model.’ </w:t>
      </w:r>
      <w:r w:rsidRPr="0036413E">
        <w:rPr>
          <w:rFonts w:cs="Arial"/>
          <w:i/>
          <w:iCs/>
          <w:noProof/>
          <w:sz w:val="22"/>
        </w:rPr>
        <w:t>Ther Adv Neurol Disord</w:t>
      </w:r>
      <w:r w:rsidRPr="0036413E">
        <w:rPr>
          <w:rFonts w:cs="Arial"/>
          <w:noProof/>
          <w:sz w:val="22"/>
        </w:rPr>
        <w:t>. 2015;8(1):3-13. doi:10.1177/1756285614560733</w:t>
      </w:r>
    </w:p>
    <w:p w14:paraId="4E85D88E"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14. </w:t>
      </w:r>
      <w:r w:rsidRPr="0036413E">
        <w:rPr>
          <w:rFonts w:cs="Arial"/>
          <w:noProof/>
          <w:sz w:val="22"/>
        </w:rPr>
        <w:tab/>
        <w:t>General M. Increased Relapse Rate in Pediatric-Onset Compared With Adult-Onset Multiple Sclerosis. 2015;66(1):54-59.</w:t>
      </w:r>
    </w:p>
    <w:p w14:paraId="7FD1A410" w14:textId="77777777" w:rsidR="0036413E" w:rsidRPr="0036413E" w:rsidRDefault="0036413E" w:rsidP="00041D9B">
      <w:pPr>
        <w:widowControl w:val="0"/>
        <w:spacing w:line="360" w:lineRule="auto"/>
        <w:ind w:left="640" w:hanging="640"/>
        <w:rPr>
          <w:rFonts w:cs="Arial"/>
          <w:noProof/>
          <w:sz w:val="22"/>
        </w:rPr>
      </w:pPr>
      <w:r w:rsidRPr="0036413E">
        <w:rPr>
          <w:rFonts w:cs="Arial"/>
          <w:noProof/>
          <w:sz w:val="22"/>
        </w:rPr>
        <w:t xml:space="preserve">15. </w:t>
      </w:r>
      <w:r w:rsidRPr="0036413E">
        <w:rPr>
          <w:rFonts w:cs="Arial"/>
          <w:noProof/>
          <w:sz w:val="22"/>
        </w:rPr>
        <w:tab/>
        <w:t xml:space="preserve">Bigi S, Banwell B. Pediatric Multiple Sclerosis. </w:t>
      </w:r>
      <w:r w:rsidRPr="0036413E">
        <w:rPr>
          <w:rFonts w:cs="Arial"/>
          <w:i/>
          <w:iCs/>
          <w:noProof/>
          <w:sz w:val="22"/>
        </w:rPr>
        <w:t>J Child Neurol</w:t>
      </w:r>
      <w:r w:rsidRPr="0036413E">
        <w:rPr>
          <w:rFonts w:cs="Arial"/>
          <w:noProof/>
          <w:sz w:val="22"/>
        </w:rPr>
        <w:t>. 2012;27(11):1378-1383. doi:10.1177/0883073812452784</w:t>
      </w:r>
    </w:p>
    <w:p w14:paraId="1840A947" w14:textId="77D7EBCD" w:rsidR="001E6164" w:rsidRPr="00D168BD" w:rsidRDefault="001E6164" w:rsidP="00041D9B">
      <w:pPr>
        <w:widowControl w:val="0"/>
        <w:spacing w:line="360" w:lineRule="auto"/>
        <w:ind w:left="640" w:hanging="640"/>
        <w:rPr>
          <w:lang w:val="en-US"/>
        </w:rPr>
      </w:pPr>
      <w:r w:rsidRPr="004F4226">
        <w:rPr>
          <w:rFonts w:cs="Arial"/>
          <w:sz w:val="22"/>
          <w:szCs w:val="22"/>
        </w:rPr>
        <w:fldChar w:fldCharType="end"/>
      </w:r>
    </w:p>
    <w:p w14:paraId="224CAEA9" w14:textId="35450F38" w:rsidR="00C331FE" w:rsidRPr="00D168BD" w:rsidRDefault="00C331FE" w:rsidP="00041D9B">
      <w:pPr>
        <w:spacing w:line="360" w:lineRule="auto"/>
        <w:rPr>
          <w:lang w:val="en-US"/>
        </w:rPr>
      </w:pPr>
    </w:p>
    <w:sectPr w:rsidR="00C331FE" w:rsidRPr="00D168BD" w:rsidSect="00942007">
      <w:footerReference w:type="even" r:id="rId46"/>
      <w:footerReference w:type="default" r:id="rId47"/>
      <w:pgSz w:w="11906" w:h="16838"/>
      <w:pgMar w:top="1418" w:right="1418" w:bottom="1418" w:left="1418"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Autor" w:initials="A">
    <w:p w14:paraId="020ECF5F" w14:textId="6FBB7C7B" w:rsidR="00345BA1" w:rsidRDefault="00345BA1">
      <w:pPr>
        <w:pStyle w:val="Textodecomentrio"/>
      </w:pPr>
      <w:r>
        <w:rPr>
          <w:rStyle w:val="Refdecomentrio"/>
        </w:rPr>
        <w:annotationRef/>
      </w:r>
      <w:r>
        <w:t>In this table there are no MRI features, authors should correct this title</w:t>
      </w:r>
    </w:p>
  </w:comment>
  <w:comment w:id="28" w:author="Autor" w:initials="A">
    <w:p w14:paraId="2C39F3D9" w14:textId="0340A8BE" w:rsidR="00345BA1" w:rsidRDefault="00345BA1">
      <w:pPr>
        <w:pStyle w:val="Textodecomentrio"/>
      </w:pPr>
      <w:r>
        <w:rPr>
          <w:rStyle w:val="Refdecomentrio"/>
        </w:rPr>
        <w:annotationRef/>
      </w:r>
      <w:r>
        <w:t>If they vanish during disease it would be expectable that AOMS should have fewer of these lesions, I would omit this part of the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0ECF5F" w15:done="0"/>
  <w15:commentEx w15:paraId="2C39F3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0ECF5F" w16cid:durableId="20E7E04C"/>
  <w16cid:commentId w16cid:paraId="2C39F3D9" w16cid:durableId="20E7E4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FA75E" w14:textId="77777777" w:rsidR="00303739" w:rsidRDefault="00303739" w:rsidP="00D91882">
      <w:r>
        <w:separator/>
      </w:r>
    </w:p>
  </w:endnote>
  <w:endnote w:type="continuationSeparator" w:id="0">
    <w:p w14:paraId="47DB5FF3" w14:textId="77777777" w:rsidR="00303739" w:rsidRDefault="00303739"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66139336"/>
      <w:docPartObj>
        <w:docPartGallery w:val="Page Numbers (Bottom of Page)"/>
        <w:docPartUnique/>
      </w:docPartObj>
    </w:sdtPr>
    <w:sdtEndPr>
      <w:rPr>
        <w:rStyle w:val="Nmerodepgina"/>
      </w:rPr>
    </w:sdtEndPr>
    <w:sdtContent>
      <w:p w14:paraId="409EB5E3" w14:textId="603F8850" w:rsidR="00815A94" w:rsidRDefault="00815A94" w:rsidP="002B5BB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33B9A64" w14:textId="77777777" w:rsidR="00815A94" w:rsidRDefault="00815A94" w:rsidP="0094200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11110891"/>
      <w:docPartObj>
        <w:docPartGallery w:val="Page Numbers (Bottom of Page)"/>
        <w:docPartUnique/>
      </w:docPartObj>
    </w:sdtPr>
    <w:sdtEndPr>
      <w:rPr>
        <w:rStyle w:val="Nmerodepgina"/>
      </w:rPr>
    </w:sdtEndPr>
    <w:sdtContent>
      <w:p w14:paraId="17264980" w14:textId="28B8C045" w:rsidR="00815A94" w:rsidRDefault="00815A94" w:rsidP="002B5BB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56FA2">
          <w:rPr>
            <w:rStyle w:val="Nmerodepgina"/>
            <w:noProof/>
          </w:rPr>
          <w:t>2</w:t>
        </w:r>
        <w:r>
          <w:rPr>
            <w:rStyle w:val="Nmerodepgina"/>
          </w:rPr>
          <w:fldChar w:fldCharType="end"/>
        </w:r>
      </w:p>
    </w:sdtContent>
  </w:sdt>
  <w:p w14:paraId="65054B4A" w14:textId="77777777" w:rsidR="00815A94" w:rsidRDefault="00815A94" w:rsidP="00942007">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E7660" w14:textId="77777777" w:rsidR="00303739" w:rsidRDefault="00303739" w:rsidP="00D91882">
      <w:r>
        <w:separator/>
      </w:r>
    </w:p>
  </w:footnote>
  <w:footnote w:type="continuationSeparator" w:id="0">
    <w:p w14:paraId="2046E71A" w14:textId="77777777" w:rsidR="00303739" w:rsidRDefault="00303739"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2445"/>
    <w:multiLevelType w:val="hybridMultilevel"/>
    <w:tmpl w:val="C1A69C90"/>
    <w:lvl w:ilvl="0" w:tplc="1CE8726A">
      <w:start w:val="1"/>
      <w:numFmt w:val="bullet"/>
      <w:lvlText w:val="-"/>
      <w:lvlJc w:val="left"/>
      <w:pPr>
        <w:ind w:left="720" w:hanging="360"/>
      </w:pPr>
      <w:rPr>
        <w:rFonts w:ascii="Arial" w:eastAsiaTheme="minorHAnsi"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AE23638"/>
    <w:multiLevelType w:val="hybridMultilevel"/>
    <w:tmpl w:val="1F961CD4"/>
    <w:lvl w:ilvl="0" w:tplc="CBF8888E">
      <w:start w:val="1"/>
      <w:numFmt w:val="decimal"/>
      <w:lvlText w:val="%1)"/>
      <w:lvlJc w:val="left"/>
      <w:pPr>
        <w:ind w:left="720" w:hanging="360"/>
      </w:pPr>
      <w:rPr>
        <w:rFonts w:cs="Arial" w:hint="default"/>
        <w:b/>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CC879C5"/>
    <w:multiLevelType w:val="hybridMultilevel"/>
    <w:tmpl w:val="A40CF4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3BA6DD4"/>
    <w:multiLevelType w:val="hybridMultilevel"/>
    <w:tmpl w:val="64FEFFF0"/>
    <w:lvl w:ilvl="0" w:tplc="83001D2C">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1D0D3AF4"/>
    <w:multiLevelType w:val="hybridMultilevel"/>
    <w:tmpl w:val="86504422"/>
    <w:lvl w:ilvl="0" w:tplc="08160011">
      <w:start w:val="1"/>
      <w:numFmt w:val="decimal"/>
      <w:lvlText w:val="%1)"/>
      <w:lvlJc w:val="left"/>
      <w:pPr>
        <w:ind w:left="72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4B5737A"/>
    <w:multiLevelType w:val="hybridMultilevel"/>
    <w:tmpl w:val="A75E42D2"/>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6" w15:restartNumberingAfterBreak="0">
    <w:nsid w:val="27761845"/>
    <w:multiLevelType w:val="hybridMultilevel"/>
    <w:tmpl w:val="03B0B132"/>
    <w:lvl w:ilvl="0" w:tplc="08160011">
      <w:start w:val="1"/>
      <w:numFmt w:val="decimal"/>
      <w:lvlText w:val="%1)"/>
      <w:lvlJc w:val="left"/>
      <w:pPr>
        <w:ind w:left="720" w:hanging="360"/>
      </w:pPr>
      <w:rPr>
        <w:rFonts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A4F6412"/>
    <w:multiLevelType w:val="hybridMultilevel"/>
    <w:tmpl w:val="BCA0C9EC"/>
    <w:lvl w:ilvl="0" w:tplc="08160011">
      <w:start w:val="1"/>
      <w:numFmt w:val="decimal"/>
      <w:lvlText w:val="%1)"/>
      <w:lvlJc w:val="left"/>
      <w:pPr>
        <w:ind w:left="720" w:hanging="360"/>
      </w:pPr>
      <w:rPr>
        <w:rFonts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FD74D64"/>
    <w:multiLevelType w:val="hybridMultilevel"/>
    <w:tmpl w:val="6CDA41BA"/>
    <w:lvl w:ilvl="0" w:tplc="B0C4FC02">
      <w:numFmt w:val="bullet"/>
      <w:lvlText w:val="-"/>
      <w:lvlJc w:val="left"/>
      <w:pPr>
        <w:ind w:left="720" w:hanging="360"/>
      </w:pPr>
      <w:rPr>
        <w:rFonts w:ascii="Arial" w:eastAsiaTheme="minorHAnsi"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0CA5435"/>
    <w:multiLevelType w:val="hybridMultilevel"/>
    <w:tmpl w:val="386E1B54"/>
    <w:lvl w:ilvl="0" w:tplc="BA12F7C8">
      <w:start w:val="1"/>
      <w:numFmt w:val="decimal"/>
      <w:lvlText w:val="%1)"/>
      <w:lvlJc w:val="left"/>
      <w:pPr>
        <w:ind w:left="720" w:hanging="360"/>
      </w:pPr>
      <w:rPr>
        <w:rFonts w:hint="default"/>
        <w:color w:val="auto"/>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4A944F25"/>
    <w:multiLevelType w:val="hybridMultilevel"/>
    <w:tmpl w:val="395CF942"/>
    <w:lvl w:ilvl="0" w:tplc="35B607A2">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 w15:restartNumberingAfterBreak="0">
    <w:nsid w:val="4B8B595C"/>
    <w:multiLevelType w:val="hybridMultilevel"/>
    <w:tmpl w:val="E904EB6A"/>
    <w:lvl w:ilvl="0" w:tplc="DC9CEC9E">
      <w:start w:val="4"/>
      <w:numFmt w:val="bullet"/>
      <w:lvlText w:val="-"/>
      <w:lvlJc w:val="left"/>
      <w:pPr>
        <w:ind w:left="720" w:hanging="360"/>
      </w:pPr>
      <w:rPr>
        <w:rFonts w:ascii="Arial" w:eastAsiaTheme="minorHAnsi"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51602134"/>
    <w:multiLevelType w:val="hybridMultilevel"/>
    <w:tmpl w:val="F5DC94F2"/>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3" w15:restartNumberingAfterBreak="0">
    <w:nsid w:val="55927A62"/>
    <w:multiLevelType w:val="hybridMultilevel"/>
    <w:tmpl w:val="1CCAB93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FC85911"/>
    <w:multiLevelType w:val="hybridMultilevel"/>
    <w:tmpl w:val="9272AB32"/>
    <w:lvl w:ilvl="0" w:tplc="35B607A2">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614A1318"/>
    <w:multiLevelType w:val="hybridMultilevel"/>
    <w:tmpl w:val="EA5C4D56"/>
    <w:lvl w:ilvl="0" w:tplc="88ACBB9C">
      <w:start w:val="1"/>
      <w:numFmt w:val="decimal"/>
      <w:lvlText w:val="%1)"/>
      <w:lvlJc w:val="left"/>
      <w:pPr>
        <w:ind w:left="720" w:hanging="360"/>
      </w:pPr>
      <w:rPr>
        <w:rFonts w:cs="Arial" w:hint="default"/>
        <w:b/>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1C57DD9"/>
    <w:multiLevelType w:val="hybridMultilevel"/>
    <w:tmpl w:val="B9080590"/>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0"/>
  </w:num>
  <w:num w:numId="3">
    <w:abstractNumId w:val="13"/>
  </w:num>
  <w:num w:numId="4">
    <w:abstractNumId w:val="3"/>
  </w:num>
  <w:num w:numId="5">
    <w:abstractNumId w:val="6"/>
  </w:num>
  <w:num w:numId="6">
    <w:abstractNumId w:val="7"/>
  </w:num>
  <w:num w:numId="7">
    <w:abstractNumId w:val="16"/>
  </w:num>
  <w:num w:numId="8">
    <w:abstractNumId w:val="4"/>
  </w:num>
  <w:num w:numId="9">
    <w:abstractNumId w:val="9"/>
  </w:num>
  <w:num w:numId="10">
    <w:abstractNumId w:val="15"/>
  </w:num>
  <w:num w:numId="11">
    <w:abstractNumId w:val="1"/>
  </w:num>
  <w:num w:numId="12">
    <w:abstractNumId w:val="11"/>
  </w:num>
  <w:num w:numId="13">
    <w:abstractNumId w:val="8"/>
  </w:num>
  <w:num w:numId="14">
    <w:abstractNumId w:val="12"/>
  </w:num>
  <w:num w:numId="15">
    <w:abstractNumId w:val="10"/>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54E"/>
    <w:rsid w:val="00001B96"/>
    <w:rsid w:val="00001DAC"/>
    <w:rsid w:val="00001E13"/>
    <w:rsid w:val="00003393"/>
    <w:rsid w:val="00004118"/>
    <w:rsid w:val="0000640A"/>
    <w:rsid w:val="00013AE2"/>
    <w:rsid w:val="0002137E"/>
    <w:rsid w:val="00021E1F"/>
    <w:rsid w:val="000236AA"/>
    <w:rsid w:val="00023D76"/>
    <w:rsid w:val="000240C8"/>
    <w:rsid w:val="00030A3F"/>
    <w:rsid w:val="00032942"/>
    <w:rsid w:val="00041CFA"/>
    <w:rsid w:val="00041D9B"/>
    <w:rsid w:val="00045553"/>
    <w:rsid w:val="00045976"/>
    <w:rsid w:val="00046638"/>
    <w:rsid w:val="00047327"/>
    <w:rsid w:val="00047720"/>
    <w:rsid w:val="00050789"/>
    <w:rsid w:val="00050FD6"/>
    <w:rsid w:val="000515DB"/>
    <w:rsid w:val="00051946"/>
    <w:rsid w:val="00053788"/>
    <w:rsid w:val="00053E77"/>
    <w:rsid w:val="00054FEA"/>
    <w:rsid w:val="00061011"/>
    <w:rsid w:val="00063214"/>
    <w:rsid w:val="00070794"/>
    <w:rsid w:val="00070925"/>
    <w:rsid w:val="00073126"/>
    <w:rsid w:val="000733F1"/>
    <w:rsid w:val="00074669"/>
    <w:rsid w:val="00077756"/>
    <w:rsid w:val="000808DC"/>
    <w:rsid w:val="00080ECE"/>
    <w:rsid w:val="00081D33"/>
    <w:rsid w:val="00081ED6"/>
    <w:rsid w:val="0008333C"/>
    <w:rsid w:val="0008449D"/>
    <w:rsid w:val="00087C27"/>
    <w:rsid w:val="000927B0"/>
    <w:rsid w:val="00095084"/>
    <w:rsid w:val="00096C18"/>
    <w:rsid w:val="000A0196"/>
    <w:rsid w:val="000A1415"/>
    <w:rsid w:val="000A4E60"/>
    <w:rsid w:val="000A6489"/>
    <w:rsid w:val="000B2C3C"/>
    <w:rsid w:val="000C2A00"/>
    <w:rsid w:val="000C4577"/>
    <w:rsid w:val="000C51FB"/>
    <w:rsid w:val="000C64E6"/>
    <w:rsid w:val="000C7B60"/>
    <w:rsid w:val="000D16E7"/>
    <w:rsid w:val="000D2C9D"/>
    <w:rsid w:val="000D3764"/>
    <w:rsid w:val="000D3832"/>
    <w:rsid w:val="000D3FEE"/>
    <w:rsid w:val="000E0AAE"/>
    <w:rsid w:val="000E3269"/>
    <w:rsid w:val="000E6656"/>
    <w:rsid w:val="000F33A0"/>
    <w:rsid w:val="000F45C2"/>
    <w:rsid w:val="000F71B0"/>
    <w:rsid w:val="00100285"/>
    <w:rsid w:val="00100917"/>
    <w:rsid w:val="00107FB3"/>
    <w:rsid w:val="00112F85"/>
    <w:rsid w:val="00117771"/>
    <w:rsid w:val="00126C40"/>
    <w:rsid w:val="00130966"/>
    <w:rsid w:val="00134F2B"/>
    <w:rsid w:val="00136DBD"/>
    <w:rsid w:val="001376BC"/>
    <w:rsid w:val="001446BA"/>
    <w:rsid w:val="0014545F"/>
    <w:rsid w:val="00145527"/>
    <w:rsid w:val="00150E17"/>
    <w:rsid w:val="001576E7"/>
    <w:rsid w:val="001628A3"/>
    <w:rsid w:val="00163FAD"/>
    <w:rsid w:val="00170A73"/>
    <w:rsid w:val="00173A70"/>
    <w:rsid w:val="00175433"/>
    <w:rsid w:val="00176B11"/>
    <w:rsid w:val="0017706A"/>
    <w:rsid w:val="00177B18"/>
    <w:rsid w:val="00180818"/>
    <w:rsid w:val="00183D5E"/>
    <w:rsid w:val="00184011"/>
    <w:rsid w:val="00184077"/>
    <w:rsid w:val="001927FB"/>
    <w:rsid w:val="001936DF"/>
    <w:rsid w:val="0019606B"/>
    <w:rsid w:val="001B037C"/>
    <w:rsid w:val="001B075C"/>
    <w:rsid w:val="001B489C"/>
    <w:rsid w:val="001B4A7D"/>
    <w:rsid w:val="001C068E"/>
    <w:rsid w:val="001C342F"/>
    <w:rsid w:val="001C3CE6"/>
    <w:rsid w:val="001C5567"/>
    <w:rsid w:val="001C62BE"/>
    <w:rsid w:val="001C7559"/>
    <w:rsid w:val="001C7A58"/>
    <w:rsid w:val="001C7C87"/>
    <w:rsid w:val="001D287A"/>
    <w:rsid w:val="001D3154"/>
    <w:rsid w:val="001E11AC"/>
    <w:rsid w:val="001E4DC2"/>
    <w:rsid w:val="001E6164"/>
    <w:rsid w:val="001E70E7"/>
    <w:rsid w:val="001E7149"/>
    <w:rsid w:val="001F106E"/>
    <w:rsid w:val="001F16DD"/>
    <w:rsid w:val="001F2372"/>
    <w:rsid w:val="001F2F87"/>
    <w:rsid w:val="001F5A57"/>
    <w:rsid w:val="002000C7"/>
    <w:rsid w:val="002008D6"/>
    <w:rsid w:val="00200B92"/>
    <w:rsid w:val="00201E35"/>
    <w:rsid w:val="00203BD1"/>
    <w:rsid w:val="002113D2"/>
    <w:rsid w:val="00212EA3"/>
    <w:rsid w:val="002143F5"/>
    <w:rsid w:val="00216359"/>
    <w:rsid w:val="00216EC1"/>
    <w:rsid w:val="002178FF"/>
    <w:rsid w:val="00217D1F"/>
    <w:rsid w:val="00220A0F"/>
    <w:rsid w:val="00223E3A"/>
    <w:rsid w:val="0023088C"/>
    <w:rsid w:val="00232213"/>
    <w:rsid w:val="00232EED"/>
    <w:rsid w:val="00235685"/>
    <w:rsid w:val="00236029"/>
    <w:rsid w:val="00236570"/>
    <w:rsid w:val="00237A14"/>
    <w:rsid w:val="00243A7E"/>
    <w:rsid w:val="002448E0"/>
    <w:rsid w:val="00245A03"/>
    <w:rsid w:val="002505C0"/>
    <w:rsid w:val="00250C3C"/>
    <w:rsid w:val="00250D28"/>
    <w:rsid w:val="00255F2D"/>
    <w:rsid w:val="0025754D"/>
    <w:rsid w:val="002649F2"/>
    <w:rsid w:val="00264F15"/>
    <w:rsid w:val="002740B1"/>
    <w:rsid w:val="002743B7"/>
    <w:rsid w:val="00274C1B"/>
    <w:rsid w:val="00276E71"/>
    <w:rsid w:val="00277E4F"/>
    <w:rsid w:val="0028127A"/>
    <w:rsid w:val="00281887"/>
    <w:rsid w:val="00281FF3"/>
    <w:rsid w:val="002867BC"/>
    <w:rsid w:val="00286E63"/>
    <w:rsid w:val="0029277B"/>
    <w:rsid w:val="00295C63"/>
    <w:rsid w:val="00297626"/>
    <w:rsid w:val="00297D3A"/>
    <w:rsid w:val="00297E55"/>
    <w:rsid w:val="002A7166"/>
    <w:rsid w:val="002B2672"/>
    <w:rsid w:val="002B3CC1"/>
    <w:rsid w:val="002B5BBC"/>
    <w:rsid w:val="002B738D"/>
    <w:rsid w:val="002C01CE"/>
    <w:rsid w:val="002C2B36"/>
    <w:rsid w:val="002C4D10"/>
    <w:rsid w:val="002D385C"/>
    <w:rsid w:val="002D6B02"/>
    <w:rsid w:val="002E0365"/>
    <w:rsid w:val="002E07F3"/>
    <w:rsid w:val="002E3E78"/>
    <w:rsid w:val="002E6041"/>
    <w:rsid w:val="002F2AEA"/>
    <w:rsid w:val="002F5228"/>
    <w:rsid w:val="003027DC"/>
    <w:rsid w:val="00303739"/>
    <w:rsid w:val="00304C6E"/>
    <w:rsid w:val="00305D2A"/>
    <w:rsid w:val="00306D18"/>
    <w:rsid w:val="0031045C"/>
    <w:rsid w:val="00317293"/>
    <w:rsid w:val="00324ED3"/>
    <w:rsid w:val="00326D80"/>
    <w:rsid w:val="00327702"/>
    <w:rsid w:val="003328C0"/>
    <w:rsid w:val="003334E1"/>
    <w:rsid w:val="00333BB1"/>
    <w:rsid w:val="003341A8"/>
    <w:rsid w:val="00334FF0"/>
    <w:rsid w:val="00335EAB"/>
    <w:rsid w:val="00336792"/>
    <w:rsid w:val="00336C01"/>
    <w:rsid w:val="003376FB"/>
    <w:rsid w:val="00343670"/>
    <w:rsid w:val="00345BA1"/>
    <w:rsid w:val="00355D89"/>
    <w:rsid w:val="00356A44"/>
    <w:rsid w:val="00360254"/>
    <w:rsid w:val="0036235E"/>
    <w:rsid w:val="0036413E"/>
    <w:rsid w:val="00371AD0"/>
    <w:rsid w:val="00371E17"/>
    <w:rsid w:val="00376E35"/>
    <w:rsid w:val="0038371B"/>
    <w:rsid w:val="003850C2"/>
    <w:rsid w:val="003851FB"/>
    <w:rsid w:val="0038563D"/>
    <w:rsid w:val="00390D91"/>
    <w:rsid w:val="003A04C9"/>
    <w:rsid w:val="003A0D02"/>
    <w:rsid w:val="003A21FD"/>
    <w:rsid w:val="003A3CAC"/>
    <w:rsid w:val="003A604A"/>
    <w:rsid w:val="003A7F4A"/>
    <w:rsid w:val="003B04AE"/>
    <w:rsid w:val="003B2FAE"/>
    <w:rsid w:val="003B765E"/>
    <w:rsid w:val="003B7DED"/>
    <w:rsid w:val="003C5AE8"/>
    <w:rsid w:val="003D0AEE"/>
    <w:rsid w:val="003D4708"/>
    <w:rsid w:val="003D5451"/>
    <w:rsid w:val="003D5474"/>
    <w:rsid w:val="003D670B"/>
    <w:rsid w:val="003E327C"/>
    <w:rsid w:val="003E41C2"/>
    <w:rsid w:val="003E5BAA"/>
    <w:rsid w:val="003F44D1"/>
    <w:rsid w:val="003F5BEF"/>
    <w:rsid w:val="003F74BE"/>
    <w:rsid w:val="003F7D4A"/>
    <w:rsid w:val="0041126E"/>
    <w:rsid w:val="0041300B"/>
    <w:rsid w:val="0041423F"/>
    <w:rsid w:val="00414DDE"/>
    <w:rsid w:val="00421DBD"/>
    <w:rsid w:val="00423089"/>
    <w:rsid w:val="00424723"/>
    <w:rsid w:val="004352EB"/>
    <w:rsid w:val="00436F4F"/>
    <w:rsid w:val="00441A6C"/>
    <w:rsid w:val="00442134"/>
    <w:rsid w:val="0044284E"/>
    <w:rsid w:val="0044399F"/>
    <w:rsid w:val="00444E2D"/>
    <w:rsid w:val="00450352"/>
    <w:rsid w:val="004602F6"/>
    <w:rsid w:val="004607A9"/>
    <w:rsid w:val="0046177E"/>
    <w:rsid w:val="0047130D"/>
    <w:rsid w:val="0047229E"/>
    <w:rsid w:val="00474FB9"/>
    <w:rsid w:val="004779A3"/>
    <w:rsid w:val="00481E09"/>
    <w:rsid w:val="004903D6"/>
    <w:rsid w:val="004976F6"/>
    <w:rsid w:val="004A27E8"/>
    <w:rsid w:val="004A2DAC"/>
    <w:rsid w:val="004A5180"/>
    <w:rsid w:val="004B0343"/>
    <w:rsid w:val="004B10D1"/>
    <w:rsid w:val="004B44B8"/>
    <w:rsid w:val="004B7258"/>
    <w:rsid w:val="004C11CE"/>
    <w:rsid w:val="004C19A3"/>
    <w:rsid w:val="004C2B99"/>
    <w:rsid w:val="004C2ECA"/>
    <w:rsid w:val="004C65F0"/>
    <w:rsid w:val="004D7A77"/>
    <w:rsid w:val="004E5C64"/>
    <w:rsid w:val="004E5FDB"/>
    <w:rsid w:val="004F15DE"/>
    <w:rsid w:val="004F3DDA"/>
    <w:rsid w:val="004F4226"/>
    <w:rsid w:val="004F690C"/>
    <w:rsid w:val="004F6DF1"/>
    <w:rsid w:val="0050515C"/>
    <w:rsid w:val="00506FDB"/>
    <w:rsid w:val="005073E0"/>
    <w:rsid w:val="0050773B"/>
    <w:rsid w:val="005124CB"/>
    <w:rsid w:val="00514B62"/>
    <w:rsid w:val="005153D5"/>
    <w:rsid w:val="00516703"/>
    <w:rsid w:val="00521675"/>
    <w:rsid w:val="00522F9C"/>
    <w:rsid w:val="0052416D"/>
    <w:rsid w:val="00524909"/>
    <w:rsid w:val="005272EC"/>
    <w:rsid w:val="00546A49"/>
    <w:rsid w:val="00550758"/>
    <w:rsid w:val="00551357"/>
    <w:rsid w:val="0055620D"/>
    <w:rsid w:val="00560EC3"/>
    <w:rsid w:val="00566CF3"/>
    <w:rsid w:val="00570FCC"/>
    <w:rsid w:val="00572785"/>
    <w:rsid w:val="005730A9"/>
    <w:rsid w:val="005730CF"/>
    <w:rsid w:val="00583B07"/>
    <w:rsid w:val="005854A6"/>
    <w:rsid w:val="005879E3"/>
    <w:rsid w:val="005946FC"/>
    <w:rsid w:val="00597134"/>
    <w:rsid w:val="005973CB"/>
    <w:rsid w:val="005A0ED2"/>
    <w:rsid w:val="005A39F7"/>
    <w:rsid w:val="005A4E6A"/>
    <w:rsid w:val="005B1B6E"/>
    <w:rsid w:val="005B4042"/>
    <w:rsid w:val="005B5337"/>
    <w:rsid w:val="005C4295"/>
    <w:rsid w:val="005C46F8"/>
    <w:rsid w:val="005C554E"/>
    <w:rsid w:val="005C5624"/>
    <w:rsid w:val="005C57BD"/>
    <w:rsid w:val="005E06AD"/>
    <w:rsid w:val="005E53BB"/>
    <w:rsid w:val="005F1A37"/>
    <w:rsid w:val="005F3B4D"/>
    <w:rsid w:val="005F7B7E"/>
    <w:rsid w:val="00601923"/>
    <w:rsid w:val="00601C1E"/>
    <w:rsid w:val="00604BEE"/>
    <w:rsid w:val="006214B0"/>
    <w:rsid w:val="00623026"/>
    <w:rsid w:val="006238AB"/>
    <w:rsid w:val="00627A13"/>
    <w:rsid w:val="006303C7"/>
    <w:rsid w:val="00632E36"/>
    <w:rsid w:val="006351E6"/>
    <w:rsid w:val="0064438A"/>
    <w:rsid w:val="00646971"/>
    <w:rsid w:val="00652EA4"/>
    <w:rsid w:val="00653B30"/>
    <w:rsid w:val="006549DA"/>
    <w:rsid w:val="00655A3E"/>
    <w:rsid w:val="00660A53"/>
    <w:rsid w:val="006635ED"/>
    <w:rsid w:val="00667FF9"/>
    <w:rsid w:val="00676FC2"/>
    <w:rsid w:val="00677AEB"/>
    <w:rsid w:val="00684BFF"/>
    <w:rsid w:val="00685A99"/>
    <w:rsid w:val="00686742"/>
    <w:rsid w:val="00690106"/>
    <w:rsid w:val="006904C5"/>
    <w:rsid w:val="0069090D"/>
    <w:rsid w:val="006931A5"/>
    <w:rsid w:val="00696011"/>
    <w:rsid w:val="006963D8"/>
    <w:rsid w:val="006974BB"/>
    <w:rsid w:val="006A100F"/>
    <w:rsid w:val="006A3F85"/>
    <w:rsid w:val="006A44FE"/>
    <w:rsid w:val="006B1B3B"/>
    <w:rsid w:val="006B2145"/>
    <w:rsid w:val="006B23F3"/>
    <w:rsid w:val="006B7336"/>
    <w:rsid w:val="006C20DD"/>
    <w:rsid w:val="006C62A1"/>
    <w:rsid w:val="006D11AC"/>
    <w:rsid w:val="006E49F7"/>
    <w:rsid w:val="006E7BB7"/>
    <w:rsid w:val="006E7EBD"/>
    <w:rsid w:val="006E7FA1"/>
    <w:rsid w:val="006F52CE"/>
    <w:rsid w:val="006F598C"/>
    <w:rsid w:val="006F78C6"/>
    <w:rsid w:val="007007F1"/>
    <w:rsid w:val="007066C8"/>
    <w:rsid w:val="00706F19"/>
    <w:rsid w:val="007135CA"/>
    <w:rsid w:val="00714B2F"/>
    <w:rsid w:val="00717153"/>
    <w:rsid w:val="00723C66"/>
    <w:rsid w:val="00724447"/>
    <w:rsid w:val="007268FF"/>
    <w:rsid w:val="007277C1"/>
    <w:rsid w:val="00736978"/>
    <w:rsid w:val="00736C3C"/>
    <w:rsid w:val="007420CC"/>
    <w:rsid w:val="00747C5B"/>
    <w:rsid w:val="00751BF3"/>
    <w:rsid w:val="00752DB9"/>
    <w:rsid w:val="00753CB5"/>
    <w:rsid w:val="0076386A"/>
    <w:rsid w:val="007639D0"/>
    <w:rsid w:val="00766DC6"/>
    <w:rsid w:val="007672BE"/>
    <w:rsid w:val="007743EB"/>
    <w:rsid w:val="007801BF"/>
    <w:rsid w:val="00780A14"/>
    <w:rsid w:val="007853E0"/>
    <w:rsid w:val="007859EF"/>
    <w:rsid w:val="007902A0"/>
    <w:rsid w:val="007920D3"/>
    <w:rsid w:val="00792F56"/>
    <w:rsid w:val="007A03C7"/>
    <w:rsid w:val="007A03EC"/>
    <w:rsid w:val="007A4153"/>
    <w:rsid w:val="007B2B44"/>
    <w:rsid w:val="007B6636"/>
    <w:rsid w:val="007B6889"/>
    <w:rsid w:val="007C18E3"/>
    <w:rsid w:val="007C28A1"/>
    <w:rsid w:val="007C3A48"/>
    <w:rsid w:val="007C424C"/>
    <w:rsid w:val="007C70F9"/>
    <w:rsid w:val="007C7D2B"/>
    <w:rsid w:val="007D24D8"/>
    <w:rsid w:val="007D2D41"/>
    <w:rsid w:val="007D4BC8"/>
    <w:rsid w:val="007D4C9B"/>
    <w:rsid w:val="007D61FC"/>
    <w:rsid w:val="007D65CC"/>
    <w:rsid w:val="007D7979"/>
    <w:rsid w:val="007E03ED"/>
    <w:rsid w:val="007E1195"/>
    <w:rsid w:val="007E14E9"/>
    <w:rsid w:val="007E1599"/>
    <w:rsid w:val="007E27A4"/>
    <w:rsid w:val="007E727B"/>
    <w:rsid w:val="007E7B16"/>
    <w:rsid w:val="007F217F"/>
    <w:rsid w:val="007F239F"/>
    <w:rsid w:val="007F2B4C"/>
    <w:rsid w:val="007F3FB1"/>
    <w:rsid w:val="007F526A"/>
    <w:rsid w:val="00801B28"/>
    <w:rsid w:val="0080277A"/>
    <w:rsid w:val="00803612"/>
    <w:rsid w:val="00803F38"/>
    <w:rsid w:val="00804011"/>
    <w:rsid w:val="00807F92"/>
    <w:rsid w:val="008133B9"/>
    <w:rsid w:val="00815A94"/>
    <w:rsid w:val="008211A8"/>
    <w:rsid w:val="00824A16"/>
    <w:rsid w:val="00831740"/>
    <w:rsid w:val="00831AC3"/>
    <w:rsid w:val="00832E02"/>
    <w:rsid w:val="00836A5B"/>
    <w:rsid w:val="008373CC"/>
    <w:rsid w:val="008411D1"/>
    <w:rsid w:val="00845C9F"/>
    <w:rsid w:val="008517C6"/>
    <w:rsid w:val="00851E9A"/>
    <w:rsid w:val="00853473"/>
    <w:rsid w:val="00855973"/>
    <w:rsid w:val="00855C0F"/>
    <w:rsid w:val="00857307"/>
    <w:rsid w:val="008609A5"/>
    <w:rsid w:val="00864032"/>
    <w:rsid w:val="00864D92"/>
    <w:rsid w:val="00866A05"/>
    <w:rsid w:val="00866AFA"/>
    <w:rsid w:val="00867EF6"/>
    <w:rsid w:val="0087239F"/>
    <w:rsid w:val="00872999"/>
    <w:rsid w:val="00875170"/>
    <w:rsid w:val="008805BC"/>
    <w:rsid w:val="008820FD"/>
    <w:rsid w:val="008837FD"/>
    <w:rsid w:val="00885481"/>
    <w:rsid w:val="00886DF5"/>
    <w:rsid w:val="00891508"/>
    <w:rsid w:val="0089352D"/>
    <w:rsid w:val="00897498"/>
    <w:rsid w:val="00897A7F"/>
    <w:rsid w:val="008A2258"/>
    <w:rsid w:val="008A2AFA"/>
    <w:rsid w:val="008A6647"/>
    <w:rsid w:val="008B20F1"/>
    <w:rsid w:val="008B478E"/>
    <w:rsid w:val="008B595C"/>
    <w:rsid w:val="008B7574"/>
    <w:rsid w:val="008C0E80"/>
    <w:rsid w:val="008C7B67"/>
    <w:rsid w:val="008D3AAF"/>
    <w:rsid w:val="008D7311"/>
    <w:rsid w:val="008E160D"/>
    <w:rsid w:val="008E58D0"/>
    <w:rsid w:val="008E6EA5"/>
    <w:rsid w:val="008E7AF0"/>
    <w:rsid w:val="008F5CB9"/>
    <w:rsid w:val="008F75B5"/>
    <w:rsid w:val="009029A8"/>
    <w:rsid w:val="0090301C"/>
    <w:rsid w:val="00905875"/>
    <w:rsid w:val="0091028F"/>
    <w:rsid w:val="009157D0"/>
    <w:rsid w:val="00916232"/>
    <w:rsid w:val="0092573A"/>
    <w:rsid w:val="00927806"/>
    <w:rsid w:val="00927FF2"/>
    <w:rsid w:val="0093063C"/>
    <w:rsid w:val="00932DAD"/>
    <w:rsid w:val="009334E6"/>
    <w:rsid w:val="009348CE"/>
    <w:rsid w:val="00935471"/>
    <w:rsid w:val="00935941"/>
    <w:rsid w:val="00941642"/>
    <w:rsid w:val="00942007"/>
    <w:rsid w:val="009428CD"/>
    <w:rsid w:val="00942E73"/>
    <w:rsid w:val="00947B11"/>
    <w:rsid w:val="00950E9C"/>
    <w:rsid w:val="00955A11"/>
    <w:rsid w:val="00963330"/>
    <w:rsid w:val="00964800"/>
    <w:rsid w:val="00965A03"/>
    <w:rsid w:val="0097295D"/>
    <w:rsid w:val="00972B20"/>
    <w:rsid w:val="00973EEA"/>
    <w:rsid w:val="00977267"/>
    <w:rsid w:val="00983697"/>
    <w:rsid w:val="0099053C"/>
    <w:rsid w:val="00990D48"/>
    <w:rsid w:val="009952D8"/>
    <w:rsid w:val="0099573E"/>
    <w:rsid w:val="00995954"/>
    <w:rsid w:val="00996C9F"/>
    <w:rsid w:val="009A0557"/>
    <w:rsid w:val="009A2C0F"/>
    <w:rsid w:val="009B2413"/>
    <w:rsid w:val="009B3415"/>
    <w:rsid w:val="009B7874"/>
    <w:rsid w:val="009C0BEF"/>
    <w:rsid w:val="009C116E"/>
    <w:rsid w:val="009C12AD"/>
    <w:rsid w:val="009C192A"/>
    <w:rsid w:val="009C447F"/>
    <w:rsid w:val="009C5AEE"/>
    <w:rsid w:val="009D341C"/>
    <w:rsid w:val="009D6C88"/>
    <w:rsid w:val="009D7D9A"/>
    <w:rsid w:val="009E6E68"/>
    <w:rsid w:val="009E6FE0"/>
    <w:rsid w:val="009E7B18"/>
    <w:rsid w:val="009F1272"/>
    <w:rsid w:val="009F40A5"/>
    <w:rsid w:val="009F557B"/>
    <w:rsid w:val="009F5630"/>
    <w:rsid w:val="009F737E"/>
    <w:rsid w:val="009F79EC"/>
    <w:rsid w:val="009F7A00"/>
    <w:rsid w:val="00A01D15"/>
    <w:rsid w:val="00A0330B"/>
    <w:rsid w:val="00A03B4D"/>
    <w:rsid w:val="00A04A44"/>
    <w:rsid w:val="00A069E1"/>
    <w:rsid w:val="00A12543"/>
    <w:rsid w:val="00A1769E"/>
    <w:rsid w:val="00A27287"/>
    <w:rsid w:val="00A278A4"/>
    <w:rsid w:val="00A34B7E"/>
    <w:rsid w:val="00A35760"/>
    <w:rsid w:val="00A36697"/>
    <w:rsid w:val="00A43A40"/>
    <w:rsid w:val="00A44C6E"/>
    <w:rsid w:val="00A47DA8"/>
    <w:rsid w:val="00A52546"/>
    <w:rsid w:val="00A54BF8"/>
    <w:rsid w:val="00A62A0F"/>
    <w:rsid w:val="00A72F5E"/>
    <w:rsid w:val="00A76B48"/>
    <w:rsid w:val="00A82A68"/>
    <w:rsid w:val="00A82D49"/>
    <w:rsid w:val="00A83D7A"/>
    <w:rsid w:val="00A85594"/>
    <w:rsid w:val="00A85A75"/>
    <w:rsid w:val="00A868FC"/>
    <w:rsid w:val="00A91FD6"/>
    <w:rsid w:val="00A97478"/>
    <w:rsid w:val="00A97AF0"/>
    <w:rsid w:val="00AA1157"/>
    <w:rsid w:val="00AA179A"/>
    <w:rsid w:val="00AA3AEE"/>
    <w:rsid w:val="00AA41CF"/>
    <w:rsid w:val="00AA5093"/>
    <w:rsid w:val="00AA656A"/>
    <w:rsid w:val="00AA7A8F"/>
    <w:rsid w:val="00AB15FF"/>
    <w:rsid w:val="00AB187D"/>
    <w:rsid w:val="00AB192C"/>
    <w:rsid w:val="00AB407C"/>
    <w:rsid w:val="00AC3AF2"/>
    <w:rsid w:val="00AC520C"/>
    <w:rsid w:val="00AD2CC2"/>
    <w:rsid w:val="00AD2FDD"/>
    <w:rsid w:val="00AD4BBA"/>
    <w:rsid w:val="00AD5182"/>
    <w:rsid w:val="00AD6528"/>
    <w:rsid w:val="00AE00CA"/>
    <w:rsid w:val="00AE2586"/>
    <w:rsid w:val="00AE2BFF"/>
    <w:rsid w:val="00AF4B24"/>
    <w:rsid w:val="00B02501"/>
    <w:rsid w:val="00B0439C"/>
    <w:rsid w:val="00B06881"/>
    <w:rsid w:val="00B07F29"/>
    <w:rsid w:val="00B1211C"/>
    <w:rsid w:val="00B16499"/>
    <w:rsid w:val="00B16CE0"/>
    <w:rsid w:val="00B17319"/>
    <w:rsid w:val="00B174F6"/>
    <w:rsid w:val="00B2128D"/>
    <w:rsid w:val="00B22F00"/>
    <w:rsid w:val="00B25A83"/>
    <w:rsid w:val="00B25AD3"/>
    <w:rsid w:val="00B2679A"/>
    <w:rsid w:val="00B27965"/>
    <w:rsid w:val="00B31355"/>
    <w:rsid w:val="00B343DF"/>
    <w:rsid w:val="00B4475D"/>
    <w:rsid w:val="00B47D9D"/>
    <w:rsid w:val="00B50DBE"/>
    <w:rsid w:val="00B525BF"/>
    <w:rsid w:val="00B53D88"/>
    <w:rsid w:val="00B55BB8"/>
    <w:rsid w:val="00B65AD1"/>
    <w:rsid w:val="00B67914"/>
    <w:rsid w:val="00B67DCF"/>
    <w:rsid w:val="00B8078F"/>
    <w:rsid w:val="00B843EB"/>
    <w:rsid w:val="00B84AD0"/>
    <w:rsid w:val="00B91416"/>
    <w:rsid w:val="00B94F44"/>
    <w:rsid w:val="00B95B00"/>
    <w:rsid w:val="00BB2904"/>
    <w:rsid w:val="00BB3E50"/>
    <w:rsid w:val="00BB5C0D"/>
    <w:rsid w:val="00BB61EE"/>
    <w:rsid w:val="00BB6251"/>
    <w:rsid w:val="00BB7910"/>
    <w:rsid w:val="00BC13C2"/>
    <w:rsid w:val="00BC24A8"/>
    <w:rsid w:val="00BC7819"/>
    <w:rsid w:val="00BD0DA6"/>
    <w:rsid w:val="00BD1DDC"/>
    <w:rsid w:val="00BD1FD7"/>
    <w:rsid w:val="00BD4594"/>
    <w:rsid w:val="00BD5FF9"/>
    <w:rsid w:val="00BD657A"/>
    <w:rsid w:val="00BD6DDE"/>
    <w:rsid w:val="00BE3621"/>
    <w:rsid w:val="00BE500A"/>
    <w:rsid w:val="00BF05A2"/>
    <w:rsid w:val="00BF0655"/>
    <w:rsid w:val="00BF10D0"/>
    <w:rsid w:val="00BF645B"/>
    <w:rsid w:val="00C0314A"/>
    <w:rsid w:val="00C04EB5"/>
    <w:rsid w:val="00C04FB4"/>
    <w:rsid w:val="00C249A4"/>
    <w:rsid w:val="00C3011B"/>
    <w:rsid w:val="00C304A1"/>
    <w:rsid w:val="00C31887"/>
    <w:rsid w:val="00C331FE"/>
    <w:rsid w:val="00C34014"/>
    <w:rsid w:val="00C349BA"/>
    <w:rsid w:val="00C34EA0"/>
    <w:rsid w:val="00C402F6"/>
    <w:rsid w:val="00C41472"/>
    <w:rsid w:val="00C443A0"/>
    <w:rsid w:val="00C47634"/>
    <w:rsid w:val="00C500FF"/>
    <w:rsid w:val="00C50928"/>
    <w:rsid w:val="00C53183"/>
    <w:rsid w:val="00C53A82"/>
    <w:rsid w:val="00C53E58"/>
    <w:rsid w:val="00C54943"/>
    <w:rsid w:val="00C54D92"/>
    <w:rsid w:val="00C5625D"/>
    <w:rsid w:val="00C57805"/>
    <w:rsid w:val="00C6330B"/>
    <w:rsid w:val="00C64217"/>
    <w:rsid w:val="00C657EB"/>
    <w:rsid w:val="00C65A19"/>
    <w:rsid w:val="00C66B1C"/>
    <w:rsid w:val="00C678BF"/>
    <w:rsid w:val="00C71171"/>
    <w:rsid w:val="00C74A3E"/>
    <w:rsid w:val="00C752E5"/>
    <w:rsid w:val="00C76C1D"/>
    <w:rsid w:val="00C77B94"/>
    <w:rsid w:val="00C86629"/>
    <w:rsid w:val="00C86B30"/>
    <w:rsid w:val="00C92C05"/>
    <w:rsid w:val="00C931C3"/>
    <w:rsid w:val="00C95F3C"/>
    <w:rsid w:val="00C97C3E"/>
    <w:rsid w:val="00CA0CB4"/>
    <w:rsid w:val="00CA0FEB"/>
    <w:rsid w:val="00CA59B2"/>
    <w:rsid w:val="00CA5C46"/>
    <w:rsid w:val="00CA6FD6"/>
    <w:rsid w:val="00CA7CAF"/>
    <w:rsid w:val="00CB5969"/>
    <w:rsid w:val="00CC6259"/>
    <w:rsid w:val="00CC76C6"/>
    <w:rsid w:val="00CE0F77"/>
    <w:rsid w:val="00CE5326"/>
    <w:rsid w:val="00CE6441"/>
    <w:rsid w:val="00CE6BA0"/>
    <w:rsid w:val="00CE6E2F"/>
    <w:rsid w:val="00CF4A6C"/>
    <w:rsid w:val="00CF7124"/>
    <w:rsid w:val="00CF7336"/>
    <w:rsid w:val="00CF78D0"/>
    <w:rsid w:val="00D0249E"/>
    <w:rsid w:val="00D04DD5"/>
    <w:rsid w:val="00D05211"/>
    <w:rsid w:val="00D138EC"/>
    <w:rsid w:val="00D15A95"/>
    <w:rsid w:val="00D168BD"/>
    <w:rsid w:val="00D27536"/>
    <w:rsid w:val="00D31317"/>
    <w:rsid w:val="00D3200E"/>
    <w:rsid w:val="00D37CB9"/>
    <w:rsid w:val="00D4016D"/>
    <w:rsid w:val="00D40820"/>
    <w:rsid w:val="00D450B6"/>
    <w:rsid w:val="00D46B08"/>
    <w:rsid w:val="00D60344"/>
    <w:rsid w:val="00D61131"/>
    <w:rsid w:val="00D62404"/>
    <w:rsid w:val="00D63388"/>
    <w:rsid w:val="00D7108F"/>
    <w:rsid w:val="00D76251"/>
    <w:rsid w:val="00D81B30"/>
    <w:rsid w:val="00D84A26"/>
    <w:rsid w:val="00D85D12"/>
    <w:rsid w:val="00D904D6"/>
    <w:rsid w:val="00D91882"/>
    <w:rsid w:val="00D9249A"/>
    <w:rsid w:val="00D94495"/>
    <w:rsid w:val="00D945AB"/>
    <w:rsid w:val="00DA1CD5"/>
    <w:rsid w:val="00DA3B0F"/>
    <w:rsid w:val="00DA584D"/>
    <w:rsid w:val="00DB4BFD"/>
    <w:rsid w:val="00DB5A64"/>
    <w:rsid w:val="00DC19E4"/>
    <w:rsid w:val="00DC2AA1"/>
    <w:rsid w:val="00DC3983"/>
    <w:rsid w:val="00DC40C4"/>
    <w:rsid w:val="00DC485E"/>
    <w:rsid w:val="00DC74E6"/>
    <w:rsid w:val="00DD0C5A"/>
    <w:rsid w:val="00DD59E6"/>
    <w:rsid w:val="00DE35D2"/>
    <w:rsid w:val="00DE386C"/>
    <w:rsid w:val="00DE38DD"/>
    <w:rsid w:val="00DF184F"/>
    <w:rsid w:val="00DF79DB"/>
    <w:rsid w:val="00E0235B"/>
    <w:rsid w:val="00E04F6E"/>
    <w:rsid w:val="00E065C6"/>
    <w:rsid w:val="00E07874"/>
    <w:rsid w:val="00E11204"/>
    <w:rsid w:val="00E13373"/>
    <w:rsid w:val="00E16E30"/>
    <w:rsid w:val="00E32737"/>
    <w:rsid w:val="00E32C53"/>
    <w:rsid w:val="00E33B3E"/>
    <w:rsid w:val="00E33C5E"/>
    <w:rsid w:val="00E35090"/>
    <w:rsid w:val="00E3536C"/>
    <w:rsid w:val="00E3618F"/>
    <w:rsid w:val="00E3628A"/>
    <w:rsid w:val="00E419B5"/>
    <w:rsid w:val="00E4352D"/>
    <w:rsid w:val="00E45DCC"/>
    <w:rsid w:val="00E5489E"/>
    <w:rsid w:val="00E54A09"/>
    <w:rsid w:val="00E55486"/>
    <w:rsid w:val="00E6061C"/>
    <w:rsid w:val="00E65B57"/>
    <w:rsid w:val="00E77A04"/>
    <w:rsid w:val="00E77B50"/>
    <w:rsid w:val="00E81B3A"/>
    <w:rsid w:val="00E822F0"/>
    <w:rsid w:val="00E83707"/>
    <w:rsid w:val="00EA3A94"/>
    <w:rsid w:val="00EA45D0"/>
    <w:rsid w:val="00EB06D2"/>
    <w:rsid w:val="00EB6786"/>
    <w:rsid w:val="00EB71DF"/>
    <w:rsid w:val="00EC1F0C"/>
    <w:rsid w:val="00EC3712"/>
    <w:rsid w:val="00EC3BAB"/>
    <w:rsid w:val="00EC6F75"/>
    <w:rsid w:val="00EC77FD"/>
    <w:rsid w:val="00ED232D"/>
    <w:rsid w:val="00ED52CD"/>
    <w:rsid w:val="00ED69F6"/>
    <w:rsid w:val="00ED791D"/>
    <w:rsid w:val="00EE5DC4"/>
    <w:rsid w:val="00EE7095"/>
    <w:rsid w:val="00EF61A1"/>
    <w:rsid w:val="00EF725E"/>
    <w:rsid w:val="00EF7948"/>
    <w:rsid w:val="00F01500"/>
    <w:rsid w:val="00F02CC7"/>
    <w:rsid w:val="00F062BA"/>
    <w:rsid w:val="00F1579E"/>
    <w:rsid w:val="00F15B1F"/>
    <w:rsid w:val="00F16332"/>
    <w:rsid w:val="00F16B2F"/>
    <w:rsid w:val="00F2073C"/>
    <w:rsid w:val="00F22992"/>
    <w:rsid w:val="00F22C18"/>
    <w:rsid w:val="00F26D0A"/>
    <w:rsid w:val="00F370AF"/>
    <w:rsid w:val="00F4132B"/>
    <w:rsid w:val="00F4512B"/>
    <w:rsid w:val="00F50BE6"/>
    <w:rsid w:val="00F51BB6"/>
    <w:rsid w:val="00F56FA2"/>
    <w:rsid w:val="00F577A4"/>
    <w:rsid w:val="00F602D5"/>
    <w:rsid w:val="00F673AA"/>
    <w:rsid w:val="00F70404"/>
    <w:rsid w:val="00F75126"/>
    <w:rsid w:val="00F75AD7"/>
    <w:rsid w:val="00F807CD"/>
    <w:rsid w:val="00F81080"/>
    <w:rsid w:val="00F83DE5"/>
    <w:rsid w:val="00F9038F"/>
    <w:rsid w:val="00F91232"/>
    <w:rsid w:val="00F91953"/>
    <w:rsid w:val="00F92A1B"/>
    <w:rsid w:val="00F92E39"/>
    <w:rsid w:val="00FA7589"/>
    <w:rsid w:val="00FB013E"/>
    <w:rsid w:val="00FC43DB"/>
    <w:rsid w:val="00FC4926"/>
    <w:rsid w:val="00FC7D49"/>
    <w:rsid w:val="00FD1601"/>
    <w:rsid w:val="00FD2FB1"/>
    <w:rsid w:val="00FD4426"/>
    <w:rsid w:val="00FD55CE"/>
    <w:rsid w:val="00FD6490"/>
    <w:rsid w:val="00FD7AA9"/>
    <w:rsid w:val="00FE08C0"/>
    <w:rsid w:val="00FE7246"/>
    <w:rsid w:val="00FF1C60"/>
    <w:rsid w:val="00FF2D7C"/>
    <w:rsid w:val="00FF593B"/>
    <w:rsid w:val="00FF6B2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F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9A3"/>
    <w:pPr>
      <w:autoSpaceDE w:val="0"/>
      <w:autoSpaceDN w:val="0"/>
      <w:adjustRightInd w:val="0"/>
      <w:spacing w:after="0" w:line="240" w:lineRule="auto"/>
    </w:pPr>
    <w:rPr>
      <w:rFonts w:ascii="Arial" w:hAnsi="Arial" w:cs="Courier New"/>
      <w:color w:val="000000"/>
      <w:sz w:val="20"/>
      <w:szCs w:val="28"/>
      <w:lang w:val="en-GB"/>
    </w:rPr>
  </w:style>
  <w:style w:type="paragraph" w:styleId="Ttulo1">
    <w:name w:val="heading 1"/>
    <w:basedOn w:val="Normal"/>
    <w:next w:val="Normal"/>
    <w:link w:val="Ttulo1Carter"/>
    <w:uiPriority w:val="9"/>
    <w:qFormat/>
    <w:rsid w:val="00001E13"/>
    <w:pPr>
      <w:keepNext/>
      <w:keepLines/>
      <w:autoSpaceDE/>
      <w:autoSpaceDN/>
      <w:adjustRightInd/>
      <w:spacing w:before="240" w:line="259" w:lineRule="auto"/>
      <w:outlineLvl w:val="0"/>
    </w:pPr>
    <w:rPr>
      <w:rFonts w:eastAsiaTheme="majorEastAsia" w:cstheme="majorBidi"/>
      <w:b/>
      <w:color w:val="000000" w:themeColor="text1"/>
      <w:sz w:val="2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001E13"/>
    <w:rPr>
      <w:rFonts w:ascii="Arial" w:eastAsiaTheme="majorEastAsia" w:hAnsi="Arial" w:cstheme="majorBidi"/>
      <w:b/>
      <w:color w:val="000000" w:themeColor="text1"/>
      <w:szCs w:val="32"/>
    </w:rPr>
  </w:style>
  <w:style w:type="paragraph" w:styleId="Subttulo">
    <w:name w:val="Subtitle"/>
    <w:basedOn w:val="Normal"/>
    <w:next w:val="Normal"/>
    <w:link w:val="SubttuloCarter"/>
    <w:uiPriority w:val="11"/>
    <w:qFormat/>
    <w:rsid w:val="001E11AC"/>
    <w:pPr>
      <w:numPr>
        <w:ilvl w:val="1"/>
      </w:numPr>
      <w:autoSpaceDE/>
      <w:autoSpaceDN/>
      <w:adjustRightInd/>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tuloCarter">
    <w:name w:val="Subtítulo Caráter"/>
    <w:basedOn w:val="Tipodeletrapredefinidodopargrafo"/>
    <w:link w:val="Subttulo"/>
    <w:uiPriority w:val="11"/>
    <w:rsid w:val="001E11AC"/>
    <w:rPr>
      <w:rFonts w:eastAsiaTheme="minorEastAsia"/>
      <w:color w:val="5A5A5A" w:themeColor="text1" w:themeTint="A5"/>
      <w:spacing w:val="15"/>
    </w:rPr>
  </w:style>
  <w:style w:type="character" w:styleId="Forte">
    <w:name w:val="Strong"/>
    <w:basedOn w:val="Tipodeletrapredefinidodopargrafo"/>
    <w:uiPriority w:val="22"/>
    <w:qFormat/>
    <w:rsid w:val="00087C27"/>
    <w:rPr>
      <w:b/>
      <w:bCs/>
    </w:rPr>
  </w:style>
  <w:style w:type="character" w:styleId="Refdecomentrio">
    <w:name w:val="annotation reference"/>
    <w:basedOn w:val="Tipodeletrapredefinidodopargrafo"/>
    <w:uiPriority w:val="99"/>
    <w:semiHidden/>
    <w:unhideWhenUsed/>
    <w:rsid w:val="009157D0"/>
    <w:rPr>
      <w:sz w:val="16"/>
      <w:szCs w:val="16"/>
    </w:rPr>
  </w:style>
  <w:style w:type="paragraph" w:styleId="Textodecomentrio">
    <w:name w:val="annotation text"/>
    <w:basedOn w:val="Normal"/>
    <w:link w:val="TextodecomentrioCarter"/>
    <w:uiPriority w:val="99"/>
    <w:semiHidden/>
    <w:unhideWhenUsed/>
    <w:rsid w:val="009157D0"/>
    <w:pPr>
      <w:autoSpaceDE/>
      <w:autoSpaceDN/>
      <w:adjustRightInd/>
      <w:spacing w:after="160"/>
    </w:pPr>
    <w:rPr>
      <w:rFonts w:asciiTheme="minorHAnsi" w:hAnsiTheme="minorHAnsi" w:cstheme="minorBidi"/>
      <w:color w:val="auto"/>
      <w:szCs w:val="20"/>
    </w:rPr>
  </w:style>
  <w:style w:type="character" w:customStyle="1" w:styleId="TextodecomentrioCarter">
    <w:name w:val="Texto de comentário Caráter"/>
    <w:basedOn w:val="Tipodeletrapredefinidodopargrafo"/>
    <w:link w:val="Textodecomentrio"/>
    <w:uiPriority w:val="99"/>
    <w:semiHidden/>
    <w:rsid w:val="009157D0"/>
    <w:rPr>
      <w:sz w:val="20"/>
      <w:szCs w:val="20"/>
    </w:rPr>
  </w:style>
  <w:style w:type="paragraph" w:styleId="Assuntodecomentrio">
    <w:name w:val="annotation subject"/>
    <w:basedOn w:val="Textodecomentrio"/>
    <w:next w:val="Textodecomentrio"/>
    <w:link w:val="AssuntodecomentrioCarter"/>
    <w:uiPriority w:val="99"/>
    <w:semiHidden/>
    <w:unhideWhenUsed/>
    <w:rsid w:val="009157D0"/>
    <w:rPr>
      <w:b/>
      <w:bCs/>
    </w:rPr>
  </w:style>
  <w:style w:type="character" w:customStyle="1" w:styleId="AssuntodecomentrioCarter">
    <w:name w:val="Assunto de comentário Caráter"/>
    <w:basedOn w:val="TextodecomentrioCarter"/>
    <w:link w:val="Assuntodecomentrio"/>
    <w:uiPriority w:val="99"/>
    <w:semiHidden/>
    <w:rsid w:val="009157D0"/>
    <w:rPr>
      <w:b/>
      <w:bCs/>
      <w:sz w:val="20"/>
      <w:szCs w:val="20"/>
    </w:rPr>
  </w:style>
  <w:style w:type="paragraph" w:styleId="Textodebalo">
    <w:name w:val="Balloon Text"/>
    <w:basedOn w:val="Normal"/>
    <w:link w:val="TextodebaloCarter"/>
    <w:uiPriority w:val="99"/>
    <w:semiHidden/>
    <w:unhideWhenUsed/>
    <w:rsid w:val="009157D0"/>
    <w:pPr>
      <w:autoSpaceDE/>
      <w:autoSpaceDN/>
      <w:adjustRightInd/>
    </w:pPr>
    <w:rPr>
      <w:rFonts w:ascii="Segoe UI" w:hAnsi="Segoe UI" w:cs="Segoe UI"/>
      <w:color w:val="auto"/>
      <w:sz w:val="18"/>
      <w:szCs w:val="18"/>
    </w:rPr>
  </w:style>
  <w:style w:type="character" w:customStyle="1" w:styleId="TextodebaloCarter">
    <w:name w:val="Texto de balão Caráter"/>
    <w:basedOn w:val="Tipodeletrapredefinidodopargrafo"/>
    <w:link w:val="Textodebalo"/>
    <w:uiPriority w:val="99"/>
    <w:semiHidden/>
    <w:rsid w:val="009157D0"/>
    <w:rPr>
      <w:rFonts w:ascii="Segoe UI" w:hAnsi="Segoe UI" w:cs="Segoe UI"/>
      <w:sz w:val="18"/>
      <w:szCs w:val="18"/>
    </w:rPr>
  </w:style>
  <w:style w:type="paragraph" w:styleId="NormalWeb">
    <w:name w:val="Normal (Web)"/>
    <w:basedOn w:val="Normal"/>
    <w:uiPriority w:val="99"/>
    <w:semiHidden/>
    <w:unhideWhenUsed/>
    <w:rsid w:val="00C66B1C"/>
    <w:pPr>
      <w:autoSpaceDE/>
      <w:autoSpaceDN/>
      <w:adjustRightInd/>
      <w:spacing w:before="100" w:beforeAutospacing="1" w:after="100" w:afterAutospacing="1"/>
    </w:pPr>
    <w:rPr>
      <w:rFonts w:ascii="Times New Roman" w:eastAsia="Times New Roman" w:hAnsi="Times New Roman" w:cs="Times New Roman"/>
      <w:color w:val="auto"/>
      <w:sz w:val="24"/>
      <w:szCs w:val="24"/>
      <w:lang w:eastAsia="pt-PT"/>
    </w:rPr>
  </w:style>
  <w:style w:type="paragraph" w:styleId="PargrafodaLista">
    <w:name w:val="List Paragraph"/>
    <w:basedOn w:val="Normal"/>
    <w:uiPriority w:val="34"/>
    <w:qFormat/>
    <w:rsid w:val="00BE3621"/>
    <w:pPr>
      <w:autoSpaceDE/>
      <w:autoSpaceDN/>
      <w:adjustRightInd/>
      <w:spacing w:after="160" w:line="259" w:lineRule="auto"/>
      <w:ind w:left="720"/>
      <w:contextualSpacing/>
    </w:pPr>
    <w:rPr>
      <w:rFonts w:asciiTheme="minorHAnsi" w:hAnsiTheme="minorHAnsi" w:cstheme="minorBidi"/>
      <w:color w:val="auto"/>
      <w:sz w:val="22"/>
      <w:szCs w:val="22"/>
    </w:rPr>
  </w:style>
  <w:style w:type="paragraph" w:styleId="Cabealho">
    <w:name w:val="header"/>
    <w:basedOn w:val="Normal"/>
    <w:link w:val="CabealhoCarter"/>
    <w:uiPriority w:val="99"/>
    <w:unhideWhenUsed/>
    <w:rsid w:val="00D91882"/>
    <w:pPr>
      <w:tabs>
        <w:tab w:val="center" w:pos="4252"/>
        <w:tab w:val="right" w:pos="8504"/>
      </w:tabs>
      <w:autoSpaceDE/>
      <w:autoSpaceDN/>
      <w:adjustRightInd/>
    </w:pPr>
    <w:rPr>
      <w:rFonts w:asciiTheme="minorHAnsi" w:hAnsiTheme="minorHAnsi" w:cstheme="minorBidi"/>
      <w:color w:val="auto"/>
      <w:sz w:val="22"/>
      <w:szCs w:val="22"/>
    </w:rPr>
  </w:style>
  <w:style w:type="character" w:customStyle="1" w:styleId="CabealhoCarter">
    <w:name w:val="Cabeçalho Caráter"/>
    <w:basedOn w:val="Tipodeletrapredefinidodopargrafo"/>
    <w:link w:val="Cabealho"/>
    <w:uiPriority w:val="99"/>
    <w:rsid w:val="00D91882"/>
  </w:style>
  <w:style w:type="paragraph" w:styleId="Rodap">
    <w:name w:val="footer"/>
    <w:basedOn w:val="Normal"/>
    <w:link w:val="RodapCarter"/>
    <w:uiPriority w:val="99"/>
    <w:unhideWhenUsed/>
    <w:rsid w:val="00D91882"/>
    <w:pPr>
      <w:tabs>
        <w:tab w:val="center" w:pos="4252"/>
        <w:tab w:val="right" w:pos="8504"/>
      </w:tabs>
      <w:autoSpaceDE/>
      <w:autoSpaceDN/>
      <w:adjustRightInd/>
    </w:pPr>
    <w:rPr>
      <w:rFonts w:asciiTheme="minorHAnsi" w:hAnsiTheme="minorHAnsi" w:cstheme="minorBidi"/>
      <w:color w:val="auto"/>
      <w:sz w:val="22"/>
      <w:szCs w:val="22"/>
    </w:rPr>
  </w:style>
  <w:style w:type="character" w:customStyle="1" w:styleId="RodapCarter">
    <w:name w:val="Rodapé Caráter"/>
    <w:basedOn w:val="Tipodeletrapredefinidodopargrafo"/>
    <w:link w:val="Rodap"/>
    <w:uiPriority w:val="99"/>
    <w:rsid w:val="00D91882"/>
  </w:style>
  <w:style w:type="paragraph" w:styleId="Ttulo">
    <w:name w:val="Title"/>
    <w:basedOn w:val="Normal"/>
    <w:next w:val="Normal"/>
    <w:link w:val="TtuloCarter"/>
    <w:uiPriority w:val="10"/>
    <w:qFormat/>
    <w:rsid w:val="00A03B4D"/>
    <w:pPr>
      <w:autoSpaceDE/>
      <w:autoSpaceDN/>
      <w:adjustRightInd/>
      <w:contextualSpacing/>
    </w:pPr>
    <w:rPr>
      <w:rFonts w:asciiTheme="majorHAnsi" w:eastAsiaTheme="majorEastAsia" w:hAnsiTheme="majorHAnsi" w:cstheme="majorBidi"/>
      <w:color w:val="auto"/>
      <w:spacing w:val="-10"/>
      <w:kern w:val="28"/>
      <w:sz w:val="56"/>
      <w:szCs w:val="56"/>
    </w:rPr>
  </w:style>
  <w:style w:type="character" w:customStyle="1" w:styleId="TtuloCarter">
    <w:name w:val="Título Caráter"/>
    <w:basedOn w:val="Tipodeletrapredefinidodopargrafo"/>
    <w:link w:val="Ttulo"/>
    <w:uiPriority w:val="10"/>
    <w:rsid w:val="00A03B4D"/>
    <w:rPr>
      <w:rFonts w:asciiTheme="majorHAnsi" w:eastAsiaTheme="majorEastAsia" w:hAnsiTheme="majorHAnsi" w:cstheme="majorBidi"/>
      <w:spacing w:val="-10"/>
      <w:kern w:val="28"/>
      <w:sz w:val="56"/>
      <w:szCs w:val="56"/>
    </w:rPr>
  </w:style>
  <w:style w:type="character" w:styleId="nfase">
    <w:name w:val="Emphasis"/>
    <w:basedOn w:val="Tipodeletrapredefinidodopargrafo"/>
    <w:uiPriority w:val="20"/>
    <w:qFormat/>
    <w:rsid w:val="00112F85"/>
    <w:rPr>
      <w:i/>
      <w:iCs/>
    </w:rPr>
  </w:style>
  <w:style w:type="paragraph" w:styleId="Cabealhodondice">
    <w:name w:val="TOC Heading"/>
    <w:basedOn w:val="Ttulo1"/>
    <w:next w:val="Normal"/>
    <w:uiPriority w:val="39"/>
    <w:unhideWhenUsed/>
    <w:qFormat/>
    <w:rsid w:val="00C47634"/>
    <w:pPr>
      <w:outlineLvl w:val="9"/>
    </w:pPr>
    <w:rPr>
      <w:lang w:eastAsia="pt-PT"/>
    </w:rPr>
  </w:style>
  <w:style w:type="paragraph" w:styleId="ndice2">
    <w:name w:val="toc 2"/>
    <w:basedOn w:val="Normal"/>
    <w:next w:val="Normal"/>
    <w:autoRedefine/>
    <w:uiPriority w:val="39"/>
    <w:unhideWhenUsed/>
    <w:rsid w:val="00C47634"/>
    <w:rPr>
      <w:rFonts w:asciiTheme="minorHAnsi" w:hAnsiTheme="minorHAnsi" w:cstheme="minorHAnsi"/>
      <w:b/>
      <w:bCs/>
      <w:smallCaps/>
      <w:sz w:val="22"/>
      <w:szCs w:val="22"/>
    </w:rPr>
  </w:style>
  <w:style w:type="paragraph" w:styleId="ndice1">
    <w:name w:val="toc 1"/>
    <w:basedOn w:val="Normal"/>
    <w:next w:val="Normal"/>
    <w:autoRedefine/>
    <w:uiPriority w:val="39"/>
    <w:unhideWhenUsed/>
    <w:rsid w:val="00BB7910"/>
    <w:pPr>
      <w:spacing w:before="360" w:after="360"/>
    </w:pPr>
    <w:rPr>
      <w:rFonts w:asciiTheme="minorHAnsi" w:hAnsiTheme="minorHAnsi" w:cstheme="minorHAnsi"/>
      <w:b/>
      <w:bCs/>
      <w:caps/>
      <w:sz w:val="22"/>
      <w:szCs w:val="22"/>
      <w:u w:val="single"/>
    </w:rPr>
  </w:style>
  <w:style w:type="paragraph" w:styleId="ndice3">
    <w:name w:val="toc 3"/>
    <w:basedOn w:val="Normal"/>
    <w:next w:val="Normal"/>
    <w:autoRedefine/>
    <w:uiPriority w:val="39"/>
    <w:unhideWhenUsed/>
    <w:rsid w:val="00C47634"/>
    <w:rPr>
      <w:rFonts w:asciiTheme="minorHAnsi" w:hAnsiTheme="minorHAnsi" w:cstheme="minorHAnsi"/>
      <w:smallCaps/>
      <w:sz w:val="22"/>
      <w:szCs w:val="22"/>
    </w:rPr>
  </w:style>
  <w:style w:type="character" w:styleId="Hiperligao">
    <w:name w:val="Hyperlink"/>
    <w:basedOn w:val="Tipodeletrapredefinidodopargrafo"/>
    <w:uiPriority w:val="99"/>
    <w:unhideWhenUsed/>
    <w:rsid w:val="00C47634"/>
    <w:rPr>
      <w:color w:val="0563C1" w:themeColor="hyperlink"/>
      <w:u w:val="single"/>
    </w:rPr>
  </w:style>
  <w:style w:type="table" w:customStyle="1" w:styleId="TabeladeLista2-Destaque51">
    <w:name w:val="Tabela de Lista 2 - Destaque 51"/>
    <w:basedOn w:val="Tabelanormal"/>
    <w:uiPriority w:val="47"/>
    <w:rsid w:val="007E7B16"/>
    <w:pPr>
      <w:spacing w:after="0" w:line="240" w:lineRule="auto"/>
    </w:pPr>
    <w:rPr>
      <w:sz w:val="24"/>
      <w:szCs w:val="24"/>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egenda">
    <w:name w:val="caption"/>
    <w:basedOn w:val="Normal"/>
    <w:next w:val="Normal"/>
    <w:uiPriority w:val="35"/>
    <w:unhideWhenUsed/>
    <w:qFormat/>
    <w:rsid w:val="00070794"/>
    <w:pPr>
      <w:autoSpaceDE/>
      <w:autoSpaceDN/>
      <w:adjustRightInd/>
      <w:spacing w:after="200"/>
    </w:pPr>
    <w:rPr>
      <w:rFonts w:asciiTheme="minorHAnsi" w:hAnsiTheme="minorHAnsi" w:cstheme="minorBidi"/>
      <w:i/>
      <w:iCs/>
      <w:color w:val="44546A" w:themeColor="text2"/>
      <w:sz w:val="18"/>
      <w:szCs w:val="18"/>
    </w:rPr>
  </w:style>
  <w:style w:type="character" w:styleId="nfaseDiscreta">
    <w:name w:val="Subtle Emphasis"/>
    <w:basedOn w:val="Tipodeletrapredefinidodopargrafo"/>
    <w:uiPriority w:val="19"/>
    <w:qFormat/>
    <w:rsid w:val="00C86B30"/>
    <w:rPr>
      <w:i/>
      <w:iCs/>
      <w:color w:val="404040" w:themeColor="text1" w:themeTint="BF"/>
    </w:rPr>
  </w:style>
  <w:style w:type="character" w:styleId="Nmerodepgina">
    <w:name w:val="page number"/>
    <w:basedOn w:val="Tipodeletrapredefinidodopargrafo"/>
    <w:uiPriority w:val="99"/>
    <w:semiHidden/>
    <w:unhideWhenUsed/>
    <w:rsid w:val="00942007"/>
  </w:style>
  <w:style w:type="paragraph" w:styleId="ndice4">
    <w:name w:val="toc 4"/>
    <w:basedOn w:val="Normal"/>
    <w:next w:val="Normal"/>
    <w:autoRedefine/>
    <w:uiPriority w:val="39"/>
    <w:unhideWhenUsed/>
    <w:rsid w:val="00001E13"/>
    <w:rPr>
      <w:rFonts w:asciiTheme="minorHAnsi" w:hAnsiTheme="minorHAnsi" w:cstheme="minorHAnsi"/>
      <w:sz w:val="22"/>
      <w:szCs w:val="22"/>
    </w:rPr>
  </w:style>
  <w:style w:type="paragraph" w:styleId="ndice5">
    <w:name w:val="toc 5"/>
    <w:basedOn w:val="Normal"/>
    <w:next w:val="Normal"/>
    <w:autoRedefine/>
    <w:uiPriority w:val="39"/>
    <w:unhideWhenUsed/>
    <w:rsid w:val="00001E13"/>
    <w:rPr>
      <w:rFonts w:asciiTheme="minorHAnsi" w:hAnsiTheme="minorHAnsi" w:cstheme="minorHAnsi"/>
      <w:sz w:val="22"/>
      <w:szCs w:val="22"/>
    </w:rPr>
  </w:style>
  <w:style w:type="paragraph" w:styleId="ndice6">
    <w:name w:val="toc 6"/>
    <w:basedOn w:val="Normal"/>
    <w:next w:val="Normal"/>
    <w:autoRedefine/>
    <w:uiPriority w:val="39"/>
    <w:unhideWhenUsed/>
    <w:rsid w:val="00001E13"/>
    <w:rPr>
      <w:rFonts w:asciiTheme="minorHAnsi" w:hAnsiTheme="minorHAnsi" w:cstheme="minorHAnsi"/>
      <w:sz w:val="22"/>
      <w:szCs w:val="22"/>
    </w:rPr>
  </w:style>
  <w:style w:type="paragraph" w:styleId="ndice7">
    <w:name w:val="toc 7"/>
    <w:basedOn w:val="Normal"/>
    <w:next w:val="Normal"/>
    <w:autoRedefine/>
    <w:uiPriority w:val="39"/>
    <w:unhideWhenUsed/>
    <w:rsid w:val="00001E13"/>
    <w:rPr>
      <w:rFonts w:asciiTheme="minorHAnsi" w:hAnsiTheme="minorHAnsi" w:cstheme="minorHAnsi"/>
      <w:sz w:val="22"/>
      <w:szCs w:val="22"/>
    </w:rPr>
  </w:style>
  <w:style w:type="paragraph" w:styleId="ndice8">
    <w:name w:val="toc 8"/>
    <w:basedOn w:val="Normal"/>
    <w:next w:val="Normal"/>
    <w:autoRedefine/>
    <w:uiPriority w:val="39"/>
    <w:unhideWhenUsed/>
    <w:rsid w:val="00001E13"/>
    <w:rPr>
      <w:rFonts w:asciiTheme="minorHAnsi" w:hAnsiTheme="minorHAnsi" w:cstheme="minorHAnsi"/>
      <w:sz w:val="22"/>
      <w:szCs w:val="22"/>
    </w:rPr>
  </w:style>
  <w:style w:type="paragraph" w:styleId="ndice9">
    <w:name w:val="toc 9"/>
    <w:basedOn w:val="Normal"/>
    <w:next w:val="Normal"/>
    <w:autoRedefine/>
    <w:uiPriority w:val="39"/>
    <w:unhideWhenUsed/>
    <w:rsid w:val="00001E13"/>
    <w:rPr>
      <w:rFonts w:asciiTheme="minorHAnsi" w:hAnsiTheme="minorHAnsi" w:cstheme="minorHAnsi"/>
      <w:sz w:val="22"/>
      <w:szCs w:val="22"/>
    </w:rPr>
  </w:style>
  <w:style w:type="paragraph" w:styleId="Reviso">
    <w:name w:val="Revision"/>
    <w:hidden/>
    <w:uiPriority w:val="99"/>
    <w:semiHidden/>
    <w:rsid w:val="00E4352D"/>
    <w:pPr>
      <w:spacing w:after="0" w:line="240" w:lineRule="auto"/>
    </w:pPr>
    <w:rPr>
      <w:rFonts w:ascii="Arial" w:hAnsi="Arial" w:cs="Courier New"/>
      <w:color w:val="000000"/>
      <w:sz w:val="20"/>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9305">
      <w:bodyDiv w:val="1"/>
      <w:marLeft w:val="0"/>
      <w:marRight w:val="0"/>
      <w:marTop w:val="0"/>
      <w:marBottom w:val="0"/>
      <w:divBdr>
        <w:top w:val="none" w:sz="0" w:space="0" w:color="auto"/>
        <w:left w:val="none" w:sz="0" w:space="0" w:color="auto"/>
        <w:bottom w:val="none" w:sz="0" w:space="0" w:color="auto"/>
        <w:right w:val="none" w:sz="0" w:space="0" w:color="auto"/>
      </w:divBdr>
    </w:div>
    <w:div w:id="271979377">
      <w:bodyDiv w:val="1"/>
      <w:marLeft w:val="0"/>
      <w:marRight w:val="0"/>
      <w:marTop w:val="0"/>
      <w:marBottom w:val="0"/>
      <w:divBdr>
        <w:top w:val="none" w:sz="0" w:space="0" w:color="auto"/>
        <w:left w:val="none" w:sz="0" w:space="0" w:color="auto"/>
        <w:bottom w:val="none" w:sz="0" w:space="0" w:color="auto"/>
        <w:right w:val="none" w:sz="0" w:space="0" w:color="auto"/>
      </w:divBdr>
    </w:div>
    <w:div w:id="442264459">
      <w:bodyDiv w:val="1"/>
      <w:marLeft w:val="0"/>
      <w:marRight w:val="0"/>
      <w:marTop w:val="0"/>
      <w:marBottom w:val="0"/>
      <w:divBdr>
        <w:top w:val="none" w:sz="0" w:space="0" w:color="auto"/>
        <w:left w:val="none" w:sz="0" w:space="0" w:color="auto"/>
        <w:bottom w:val="none" w:sz="0" w:space="0" w:color="auto"/>
        <w:right w:val="none" w:sz="0" w:space="0" w:color="auto"/>
      </w:divBdr>
      <w:divsChild>
        <w:div w:id="2010400113">
          <w:marLeft w:val="0"/>
          <w:marRight w:val="0"/>
          <w:marTop w:val="0"/>
          <w:marBottom w:val="0"/>
          <w:divBdr>
            <w:top w:val="none" w:sz="0" w:space="0" w:color="auto"/>
            <w:left w:val="none" w:sz="0" w:space="0" w:color="auto"/>
            <w:bottom w:val="none" w:sz="0" w:space="0" w:color="auto"/>
            <w:right w:val="none" w:sz="0" w:space="0" w:color="auto"/>
          </w:divBdr>
          <w:divsChild>
            <w:div w:id="218790016">
              <w:marLeft w:val="0"/>
              <w:marRight w:val="0"/>
              <w:marTop w:val="0"/>
              <w:marBottom w:val="0"/>
              <w:divBdr>
                <w:top w:val="none" w:sz="0" w:space="0" w:color="auto"/>
                <w:left w:val="none" w:sz="0" w:space="0" w:color="auto"/>
                <w:bottom w:val="none" w:sz="0" w:space="0" w:color="auto"/>
                <w:right w:val="none" w:sz="0" w:space="0" w:color="auto"/>
              </w:divBdr>
              <w:divsChild>
                <w:div w:id="7615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19606">
      <w:bodyDiv w:val="1"/>
      <w:marLeft w:val="0"/>
      <w:marRight w:val="0"/>
      <w:marTop w:val="0"/>
      <w:marBottom w:val="0"/>
      <w:divBdr>
        <w:top w:val="none" w:sz="0" w:space="0" w:color="auto"/>
        <w:left w:val="none" w:sz="0" w:space="0" w:color="auto"/>
        <w:bottom w:val="none" w:sz="0" w:space="0" w:color="auto"/>
        <w:right w:val="none" w:sz="0" w:space="0" w:color="auto"/>
      </w:divBdr>
    </w:div>
    <w:div w:id="549611136">
      <w:bodyDiv w:val="1"/>
      <w:marLeft w:val="0"/>
      <w:marRight w:val="0"/>
      <w:marTop w:val="0"/>
      <w:marBottom w:val="0"/>
      <w:divBdr>
        <w:top w:val="none" w:sz="0" w:space="0" w:color="auto"/>
        <w:left w:val="none" w:sz="0" w:space="0" w:color="auto"/>
        <w:bottom w:val="none" w:sz="0" w:space="0" w:color="auto"/>
        <w:right w:val="none" w:sz="0" w:space="0" w:color="auto"/>
      </w:divBdr>
    </w:div>
    <w:div w:id="741946324">
      <w:bodyDiv w:val="1"/>
      <w:marLeft w:val="0"/>
      <w:marRight w:val="0"/>
      <w:marTop w:val="0"/>
      <w:marBottom w:val="0"/>
      <w:divBdr>
        <w:top w:val="none" w:sz="0" w:space="0" w:color="auto"/>
        <w:left w:val="none" w:sz="0" w:space="0" w:color="auto"/>
        <w:bottom w:val="none" w:sz="0" w:space="0" w:color="auto"/>
        <w:right w:val="none" w:sz="0" w:space="0" w:color="auto"/>
      </w:divBdr>
    </w:div>
    <w:div w:id="770393153">
      <w:bodyDiv w:val="1"/>
      <w:marLeft w:val="0"/>
      <w:marRight w:val="0"/>
      <w:marTop w:val="0"/>
      <w:marBottom w:val="0"/>
      <w:divBdr>
        <w:top w:val="none" w:sz="0" w:space="0" w:color="auto"/>
        <w:left w:val="none" w:sz="0" w:space="0" w:color="auto"/>
        <w:bottom w:val="none" w:sz="0" w:space="0" w:color="auto"/>
        <w:right w:val="none" w:sz="0" w:space="0" w:color="auto"/>
      </w:divBdr>
      <w:divsChild>
        <w:div w:id="1553031894">
          <w:marLeft w:val="0"/>
          <w:marRight w:val="0"/>
          <w:marTop w:val="0"/>
          <w:marBottom w:val="0"/>
          <w:divBdr>
            <w:top w:val="none" w:sz="0" w:space="0" w:color="auto"/>
            <w:left w:val="none" w:sz="0" w:space="0" w:color="auto"/>
            <w:bottom w:val="none" w:sz="0" w:space="0" w:color="auto"/>
            <w:right w:val="none" w:sz="0" w:space="0" w:color="auto"/>
          </w:divBdr>
        </w:div>
        <w:div w:id="1518815454">
          <w:marLeft w:val="0"/>
          <w:marRight w:val="0"/>
          <w:marTop w:val="0"/>
          <w:marBottom w:val="0"/>
          <w:divBdr>
            <w:top w:val="none" w:sz="0" w:space="0" w:color="auto"/>
            <w:left w:val="none" w:sz="0" w:space="0" w:color="auto"/>
            <w:bottom w:val="none" w:sz="0" w:space="0" w:color="auto"/>
            <w:right w:val="none" w:sz="0" w:space="0" w:color="auto"/>
          </w:divBdr>
        </w:div>
        <w:div w:id="190531192">
          <w:marLeft w:val="0"/>
          <w:marRight w:val="0"/>
          <w:marTop w:val="0"/>
          <w:marBottom w:val="0"/>
          <w:divBdr>
            <w:top w:val="none" w:sz="0" w:space="0" w:color="auto"/>
            <w:left w:val="none" w:sz="0" w:space="0" w:color="auto"/>
            <w:bottom w:val="none" w:sz="0" w:space="0" w:color="auto"/>
            <w:right w:val="none" w:sz="0" w:space="0" w:color="auto"/>
          </w:divBdr>
        </w:div>
        <w:div w:id="422334434">
          <w:marLeft w:val="0"/>
          <w:marRight w:val="0"/>
          <w:marTop w:val="0"/>
          <w:marBottom w:val="0"/>
          <w:divBdr>
            <w:top w:val="none" w:sz="0" w:space="0" w:color="auto"/>
            <w:left w:val="none" w:sz="0" w:space="0" w:color="auto"/>
            <w:bottom w:val="none" w:sz="0" w:space="0" w:color="auto"/>
            <w:right w:val="none" w:sz="0" w:space="0" w:color="auto"/>
          </w:divBdr>
        </w:div>
        <w:div w:id="598761664">
          <w:marLeft w:val="0"/>
          <w:marRight w:val="0"/>
          <w:marTop w:val="0"/>
          <w:marBottom w:val="0"/>
          <w:divBdr>
            <w:top w:val="none" w:sz="0" w:space="0" w:color="auto"/>
            <w:left w:val="none" w:sz="0" w:space="0" w:color="auto"/>
            <w:bottom w:val="none" w:sz="0" w:space="0" w:color="auto"/>
            <w:right w:val="none" w:sz="0" w:space="0" w:color="auto"/>
          </w:divBdr>
        </w:div>
        <w:div w:id="1161698770">
          <w:marLeft w:val="0"/>
          <w:marRight w:val="0"/>
          <w:marTop w:val="0"/>
          <w:marBottom w:val="0"/>
          <w:divBdr>
            <w:top w:val="none" w:sz="0" w:space="0" w:color="auto"/>
            <w:left w:val="none" w:sz="0" w:space="0" w:color="auto"/>
            <w:bottom w:val="none" w:sz="0" w:space="0" w:color="auto"/>
            <w:right w:val="none" w:sz="0" w:space="0" w:color="auto"/>
          </w:divBdr>
        </w:div>
        <w:div w:id="163669018">
          <w:marLeft w:val="0"/>
          <w:marRight w:val="0"/>
          <w:marTop w:val="0"/>
          <w:marBottom w:val="0"/>
          <w:divBdr>
            <w:top w:val="none" w:sz="0" w:space="0" w:color="auto"/>
            <w:left w:val="none" w:sz="0" w:space="0" w:color="auto"/>
            <w:bottom w:val="none" w:sz="0" w:space="0" w:color="auto"/>
            <w:right w:val="none" w:sz="0" w:space="0" w:color="auto"/>
          </w:divBdr>
        </w:div>
        <w:div w:id="1865826215">
          <w:marLeft w:val="0"/>
          <w:marRight w:val="0"/>
          <w:marTop w:val="0"/>
          <w:marBottom w:val="0"/>
          <w:divBdr>
            <w:top w:val="none" w:sz="0" w:space="0" w:color="auto"/>
            <w:left w:val="none" w:sz="0" w:space="0" w:color="auto"/>
            <w:bottom w:val="none" w:sz="0" w:space="0" w:color="auto"/>
            <w:right w:val="none" w:sz="0" w:space="0" w:color="auto"/>
          </w:divBdr>
        </w:div>
        <w:div w:id="1935166059">
          <w:marLeft w:val="0"/>
          <w:marRight w:val="0"/>
          <w:marTop w:val="0"/>
          <w:marBottom w:val="0"/>
          <w:divBdr>
            <w:top w:val="none" w:sz="0" w:space="0" w:color="auto"/>
            <w:left w:val="none" w:sz="0" w:space="0" w:color="auto"/>
            <w:bottom w:val="none" w:sz="0" w:space="0" w:color="auto"/>
            <w:right w:val="none" w:sz="0" w:space="0" w:color="auto"/>
          </w:divBdr>
        </w:div>
        <w:div w:id="454951040">
          <w:marLeft w:val="0"/>
          <w:marRight w:val="0"/>
          <w:marTop w:val="0"/>
          <w:marBottom w:val="0"/>
          <w:divBdr>
            <w:top w:val="none" w:sz="0" w:space="0" w:color="auto"/>
            <w:left w:val="none" w:sz="0" w:space="0" w:color="auto"/>
            <w:bottom w:val="none" w:sz="0" w:space="0" w:color="auto"/>
            <w:right w:val="none" w:sz="0" w:space="0" w:color="auto"/>
          </w:divBdr>
        </w:div>
        <w:div w:id="785268691">
          <w:marLeft w:val="0"/>
          <w:marRight w:val="0"/>
          <w:marTop w:val="0"/>
          <w:marBottom w:val="0"/>
          <w:divBdr>
            <w:top w:val="none" w:sz="0" w:space="0" w:color="auto"/>
            <w:left w:val="none" w:sz="0" w:space="0" w:color="auto"/>
            <w:bottom w:val="none" w:sz="0" w:space="0" w:color="auto"/>
            <w:right w:val="none" w:sz="0" w:space="0" w:color="auto"/>
          </w:divBdr>
        </w:div>
        <w:div w:id="182791142">
          <w:marLeft w:val="0"/>
          <w:marRight w:val="0"/>
          <w:marTop w:val="0"/>
          <w:marBottom w:val="0"/>
          <w:divBdr>
            <w:top w:val="none" w:sz="0" w:space="0" w:color="auto"/>
            <w:left w:val="none" w:sz="0" w:space="0" w:color="auto"/>
            <w:bottom w:val="none" w:sz="0" w:space="0" w:color="auto"/>
            <w:right w:val="none" w:sz="0" w:space="0" w:color="auto"/>
          </w:divBdr>
        </w:div>
      </w:divsChild>
    </w:div>
    <w:div w:id="830946115">
      <w:bodyDiv w:val="1"/>
      <w:marLeft w:val="0"/>
      <w:marRight w:val="0"/>
      <w:marTop w:val="0"/>
      <w:marBottom w:val="0"/>
      <w:divBdr>
        <w:top w:val="none" w:sz="0" w:space="0" w:color="auto"/>
        <w:left w:val="none" w:sz="0" w:space="0" w:color="auto"/>
        <w:bottom w:val="none" w:sz="0" w:space="0" w:color="auto"/>
        <w:right w:val="none" w:sz="0" w:space="0" w:color="auto"/>
      </w:divBdr>
    </w:div>
    <w:div w:id="1247418075">
      <w:bodyDiv w:val="1"/>
      <w:marLeft w:val="0"/>
      <w:marRight w:val="0"/>
      <w:marTop w:val="0"/>
      <w:marBottom w:val="0"/>
      <w:divBdr>
        <w:top w:val="none" w:sz="0" w:space="0" w:color="auto"/>
        <w:left w:val="none" w:sz="0" w:space="0" w:color="auto"/>
        <w:bottom w:val="none" w:sz="0" w:space="0" w:color="auto"/>
        <w:right w:val="none" w:sz="0" w:space="0" w:color="auto"/>
      </w:divBdr>
    </w:div>
    <w:div w:id="1370104203">
      <w:bodyDiv w:val="1"/>
      <w:marLeft w:val="0"/>
      <w:marRight w:val="0"/>
      <w:marTop w:val="0"/>
      <w:marBottom w:val="0"/>
      <w:divBdr>
        <w:top w:val="none" w:sz="0" w:space="0" w:color="auto"/>
        <w:left w:val="none" w:sz="0" w:space="0" w:color="auto"/>
        <w:bottom w:val="none" w:sz="0" w:space="0" w:color="auto"/>
        <w:right w:val="none" w:sz="0" w:space="0" w:color="auto"/>
      </w:divBdr>
    </w:div>
    <w:div w:id="1932854765">
      <w:bodyDiv w:val="1"/>
      <w:marLeft w:val="0"/>
      <w:marRight w:val="0"/>
      <w:marTop w:val="0"/>
      <w:marBottom w:val="0"/>
      <w:divBdr>
        <w:top w:val="none" w:sz="0" w:space="0" w:color="auto"/>
        <w:left w:val="none" w:sz="0" w:space="0" w:color="auto"/>
        <w:bottom w:val="none" w:sz="0" w:space="0" w:color="auto"/>
        <w:right w:val="none" w:sz="0" w:space="0" w:color="auto"/>
      </w:divBdr>
    </w:div>
    <w:div w:id="194722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diagramLayout" Target="diagrams/layout1.xml"/><Relationship Id="rId41"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jpe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diagramColors" Target="diagrams/colors1.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aradecarvalho\Desktop\TESE%20-%20Artigo\Graficos-Sar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pt-PT" sz="1200">
                <a:latin typeface="Arial" panose="020B0604020202020204" pitchFamily="34" charset="0"/>
                <a:cs typeface="Arial" panose="020B0604020202020204" pitchFamily="34" charset="0"/>
              </a:rPr>
              <a:t>MRI FEATURES AT DIAGNOSIS AND 1 YEAR AFTER DMT</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Arial" panose="020B0604020202020204" pitchFamily="34" charset="0"/>
                <a:cs typeface="Arial" panose="020B0604020202020204" pitchFamily="34" charset="0"/>
              </a:defRPr>
            </a:pPr>
            <a:endParaRPr lang="pt-PT" sz="1200">
              <a:latin typeface="Arial" panose="020B0604020202020204" pitchFamily="34" charset="0"/>
              <a:cs typeface="Arial" panose="020B0604020202020204" pitchFamily="34" charset="0"/>
            </a:endParaRPr>
          </a:p>
        </c:rich>
      </c:tx>
      <c:layout>
        <c:manualLayout>
          <c:xMode val="edge"/>
          <c:yMode val="edge"/>
          <c:x val="0.19679356747073301"/>
          <c:y val="1.194921583271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pt-PT"/>
        </a:p>
      </c:txPr>
    </c:title>
    <c:autoTitleDeleted val="0"/>
    <c:plotArea>
      <c:layout/>
      <c:barChart>
        <c:barDir val="bar"/>
        <c:grouping val="percentStacked"/>
        <c:varyColors val="0"/>
        <c:ser>
          <c:idx val="0"/>
          <c:order val="0"/>
          <c:tx>
            <c:strRef>
              <c:f>'Ao diagnóstico'!$D$2</c:f>
              <c:strCache>
                <c:ptCount val="1"/>
                <c:pt idx="0">
                  <c:v>Absence</c:v>
                </c:pt>
              </c:strCache>
            </c:strRef>
          </c:tx>
          <c:spPr>
            <a:solidFill>
              <a:schemeClr val="accent3">
                <a:lumMod val="20000"/>
                <a:lumOff val="80000"/>
              </a:schemeClr>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diagnóstico'!$D$3:$D$29</c:f>
              <c:numCache>
                <c:formatCode>General</c:formatCode>
                <c:ptCount val="27"/>
                <c:pt idx="4" formatCode="0.0%">
                  <c:v>0.26700000000000002</c:v>
                </c:pt>
                <c:pt idx="5" formatCode="0.0%">
                  <c:v>0.14299999999999999</c:v>
                </c:pt>
                <c:pt idx="6" formatCode="0.0%">
                  <c:v>0.53300000000000003</c:v>
                </c:pt>
                <c:pt idx="7" formatCode="0.0%">
                  <c:v>0.28599999999999998</c:v>
                </c:pt>
                <c:pt idx="8" formatCode="0.0%">
                  <c:v>6.7000000000000004E-2</c:v>
                </c:pt>
                <c:pt idx="9" formatCode="0.0%">
                  <c:v>7.0999999999999994E-2</c:v>
                </c:pt>
                <c:pt idx="10" formatCode="0.0%">
                  <c:v>0.46700000000000003</c:v>
                </c:pt>
                <c:pt idx="11" formatCode="0.0%">
                  <c:v>0.5</c:v>
                </c:pt>
                <c:pt idx="13" formatCode="0.0%">
                  <c:v>6.7000000000000004E-2</c:v>
                </c:pt>
                <c:pt idx="15" formatCode="0.0%">
                  <c:v>6.7000000000000004E-2</c:v>
                </c:pt>
                <c:pt idx="17" formatCode="0.0%">
                  <c:v>0.33300000000000002</c:v>
                </c:pt>
                <c:pt idx="18" formatCode="0.0%">
                  <c:v>7.6999999999999999E-2</c:v>
                </c:pt>
                <c:pt idx="19" formatCode="0.0%">
                  <c:v>0.53300000000000003</c:v>
                </c:pt>
                <c:pt idx="20" formatCode="0.0%">
                  <c:v>0.38500000000000001</c:v>
                </c:pt>
                <c:pt idx="21" formatCode="0.0%">
                  <c:v>0.13300000000000001</c:v>
                </c:pt>
                <c:pt idx="22" formatCode="0.0%">
                  <c:v>7.6999999999999999E-2</c:v>
                </c:pt>
                <c:pt idx="23" formatCode="0.0%">
                  <c:v>0.78600000000000003</c:v>
                </c:pt>
                <c:pt idx="24" formatCode="0.0%">
                  <c:v>0.90900000000000003</c:v>
                </c:pt>
                <c:pt idx="25" formatCode="0.0%">
                  <c:v>0.4</c:v>
                </c:pt>
                <c:pt idx="26" formatCode="0.0%">
                  <c:v>0.61499999999999999</c:v>
                </c:pt>
              </c:numCache>
            </c:numRef>
          </c:val>
          <c:extLst>
            <c:ext xmlns:c16="http://schemas.microsoft.com/office/drawing/2014/chart" uri="{C3380CC4-5D6E-409C-BE32-E72D297353CC}">
              <c16:uniqueId val="{00000000-F2C2-C44C-8DB7-B4178F0A8A4F}"/>
            </c:ext>
          </c:extLst>
        </c:ser>
        <c:ser>
          <c:idx val="1"/>
          <c:order val="1"/>
          <c:tx>
            <c:strRef>
              <c:f>'Ao diagnóstico'!$E$2</c:f>
              <c:strCache>
                <c:ptCount val="1"/>
                <c:pt idx="0">
                  <c:v>1-5</c:v>
                </c:pt>
              </c:strCache>
            </c:strRef>
          </c:tx>
          <c:spPr>
            <a:solidFill>
              <a:schemeClr val="accent3">
                <a:lumMod val="40000"/>
                <a:lumOff val="60000"/>
              </a:schemeClr>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diagnóstico'!$E$3:$E$29</c:f>
              <c:numCache>
                <c:formatCode>0.0%</c:formatCode>
                <c:ptCount val="27"/>
                <c:pt idx="1">
                  <c:v>7.0999999999999994E-2</c:v>
                </c:pt>
                <c:pt idx="2">
                  <c:v>6.7000000000000004E-2</c:v>
                </c:pt>
                <c:pt idx="3">
                  <c:v>0.35699999999999998</c:v>
                </c:pt>
                <c:pt idx="4">
                  <c:v>0.6</c:v>
                </c:pt>
                <c:pt idx="5">
                  <c:v>0.214</c:v>
                </c:pt>
                <c:pt idx="6">
                  <c:v>0.4</c:v>
                </c:pt>
                <c:pt idx="7">
                  <c:v>0.64300000000000002</c:v>
                </c:pt>
                <c:pt idx="8">
                  <c:v>0.6</c:v>
                </c:pt>
                <c:pt idx="9">
                  <c:v>0.28599999999999998</c:v>
                </c:pt>
                <c:pt idx="10">
                  <c:v>0.46700000000000003</c:v>
                </c:pt>
                <c:pt idx="11">
                  <c:v>0.41699999999999998</c:v>
                </c:pt>
                <c:pt idx="14">
                  <c:v>7.6999999999999999E-2</c:v>
                </c:pt>
                <c:pt idx="15">
                  <c:v>6.7000000000000004E-2</c:v>
                </c:pt>
                <c:pt idx="16">
                  <c:v>0.308</c:v>
                </c:pt>
                <c:pt idx="17">
                  <c:v>0.53300000000000003</c:v>
                </c:pt>
                <c:pt idx="18">
                  <c:v>0.23100000000000001</c:v>
                </c:pt>
                <c:pt idx="19">
                  <c:v>0.46700000000000003</c:v>
                </c:pt>
                <c:pt idx="20">
                  <c:v>0.61499999999999999</c:v>
                </c:pt>
                <c:pt idx="21">
                  <c:v>0.46700000000000003</c:v>
                </c:pt>
                <c:pt idx="22">
                  <c:v>0.308</c:v>
                </c:pt>
                <c:pt idx="23">
                  <c:v>0.14299999999999999</c:v>
                </c:pt>
                <c:pt idx="24">
                  <c:v>9.0999999999999998E-2</c:v>
                </c:pt>
                <c:pt idx="25">
                  <c:v>0.33300000000000002</c:v>
                </c:pt>
                <c:pt idx="26">
                  <c:v>0.308</c:v>
                </c:pt>
              </c:numCache>
            </c:numRef>
          </c:val>
          <c:extLst>
            <c:ext xmlns:c16="http://schemas.microsoft.com/office/drawing/2014/chart" uri="{C3380CC4-5D6E-409C-BE32-E72D297353CC}">
              <c16:uniqueId val="{00000001-F2C2-C44C-8DB7-B4178F0A8A4F}"/>
            </c:ext>
          </c:extLst>
        </c:ser>
        <c:ser>
          <c:idx val="2"/>
          <c:order val="2"/>
          <c:tx>
            <c:strRef>
              <c:f>'Ao diagnóstico'!$F$2</c:f>
              <c:strCache>
                <c:ptCount val="1"/>
                <c:pt idx="0">
                  <c:v>&gt;5-10</c:v>
                </c:pt>
              </c:strCache>
            </c:strRef>
          </c:tx>
          <c:spPr>
            <a:solidFill>
              <a:schemeClr val="accent3">
                <a:lumMod val="60000"/>
                <a:lumOff val="40000"/>
              </a:schemeClr>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diagnóstico'!$F$3:$F$29</c:f>
              <c:numCache>
                <c:formatCode>0.0%</c:formatCode>
                <c:ptCount val="27"/>
                <c:pt idx="0">
                  <c:v>0.26700000000000002</c:v>
                </c:pt>
                <c:pt idx="1">
                  <c:v>0.214</c:v>
                </c:pt>
                <c:pt idx="2">
                  <c:v>0.33300000000000002</c:v>
                </c:pt>
                <c:pt idx="3">
                  <c:v>0.28599999999999998</c:v>
                </c:pt>
                <c:pt idx="4">
                  <c:v>6.7000000000000004E-2</c:v>
                </c:pt>
                <c:pt idx="5">
                  <c:v>7.0999999999999994E-2</c:v>
                </c:pt>
                <c:pt idx="6">
                  <c:v>6.7000000000000004E-2</c:v>
                </c:pt>
                <c:pt idx="7">
                  <c:v>7.0999999999999994E-2</c:v>
                </c:pt>
                <c:pt idx="8">
                  <c:v>0.2</c:v>
                </c:pt>
                <c:pt idx="9">
                  <c:v>0.28599999999999998</c:v>
                </c:pt>
                <c:pt idx="10">
                  <c:v>6.7000000000000004E-2</c:v>
                </c:pt>
                <c:pt idx="11">
                  <c:v>8.3000000000000004E-2</c:v>
                </c:pt>
                <c:pt idx="13">
                  <c:v>0.13300000000000001</c:v>
                </c:pt>
                <c:pt idx="14">
                  <c:v>0.154</c:v>
                </c:pt>
                <c:pt idx="15">
                  <c:v>0.13300000000000001</c:v>
                </c:pt>
                <c:pt idx="16">
                  <c:v>0.46200000000000002</c:v>
                </c:pt>
                <c:pt idx="17">
                  <c:v>6.7000000000000004E-2</c:v>
                </c:pt>
                <c:pt idx="18">
                  <c:v>0.154</c:v>
                </c:pt>
                <c:pt idx="21">
                  <c:v>0.13300000000000001</c:v>
                </c:pt>
                <c:pt idx="22">
                  <c:v>0.23100000000000001</c:v>
                </c:pt>
                <c:pt idx="23">
                  <c:v>7.0999999999999994E-2</c:v>
                </c:pt>
                <c:pt idx="25">
                  <c:v>0.13300000000000001</c:v>
                </c:pt>
                <c:pt idx="26">
                  <c:v>7.6999999999999999E-2</c:v>
                </c:pt>
              </c:numCache>
            </c:numRef>
          </c:val>
          <c:extLst>
            <c:ext xmlns:c16="http://schemas.microsoft.com/office/drawing/2014/chart" uri="{C3380CC4-5D6E-409C-BE32-E72D297353CC}">
              <c16:uniqueId val="{00000002-F2C2-C44C-8DB7-B4178F0A8A4F}"/>
            </c:ext>
          </c:extLst>
        </c:ser>
        <c:ser>
          <c:idx val="3"/>
          <c:order val="3"/>
          <c:tx>
            <c:strRef>
              <c:f>'Ao diagnóstico'!$G$2</c:f>
              <c:strCache>
                <c:ptCount val="1"/>
                <c:pt idx="0">
                  <c:v>&gt;10-20</c:v>
                </c:pt>
              </c:strCache>
            </c:strRef>
          </c:tx>
          <c:spPr>
            <a:solidFill>
              <a:schemeClr val="accent3"/>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diagnóstico'!$G$3:$G$29</c:f>
              <c:numCache>
                <c:formatCode>0.0%</c:formatCode>
                <c:ptCount val="27"/>
                <c:pt idx="0">
                  <c:v>0.4</c:v>
                </c:pt>
                <c:pt idx="1">
                  <c:v>7.0999999999999994E-2</c:v>
                </c:pt>
                <c:pt idx="2">
                  <c:v>0.33300000000000002</c:v>
                </c:pt>
                <c:pt idx="3">
                  <c:v>0.214</c:v>
                </c:pt>
                <c:pt idx="5">
                  <c:v>0.28599999999999998</c:v>
                </c:pt>
                <c:pt idx="8">
                  <c:v>6.7000000000000004E-2</c:v>
                </c:pt>
                <c:pt idx="9">
                  <c:v>0.14299999999999999</c:v>
                </c:pt>
                <c:pt idx="13">
                  <c:v>0.26700000000000002</c:v>
                </c:pt>
                <c:pt idx="14">
                  <c:v>7.6999999999999999E-2</c:v>
                </c:pt>
                <c:pt idx="15">
                  <c:v>0.33300000000000002</c:v>
                </c:pt>
                <c:pt idx="16">
                  <c:v>7.6999999999999999E-2</c:v>
                </c:pt>
                <c:pt idx="18">
                  <c:v>0.308</c:v>
                </c:pt>
                <c:pt idx="21">
                  <c:v>0.2</c:v>
                </c:pt>
                <c:pt idx="22">
                  <c:v>0.154</c:v>
                </c:pt>
                <c:pt idx="25">
                  <c:v>6.7000000000000004E-2</c:v>
                </c:pt>
              </c:numCache>
            </c:numRef>
          </c:val>
          <c:extLst>
            <c:ext xmlns:c16="http://schemas.microsoft.com/office/drawing/2014/chart" uri="{C3380CC4-5D6E-409C-BE32-E72D297353CC}">
              <c16:uniqueId val="{00000003-F2C2-C44C-8DB7-B4178F0A8A4F}"/>
            </c:ext>
          </c:extLst>
        </c:ser>
        <c:ser>
          <c:idx val="4"/>
          <c:order val="4"/>
          <c:tx>
            <c:strRef>
              <c:f>'Ao diagnóstico'!$H$2</c:f>
              <c:strCache>
                <c:ptCount val="1"/>
                <c:pt idx="0">
                  <c:v>&gt;20-30</c:v>
                </c:pt>
              </c:strCache>
            </c:strRef>
          </c:tx>
          <c:spPr>
            <a:solidFill>
              <a:schemeClr val="accent3">
                <a:lumMod val="75000"/>
              </a:schemeClr>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diagnóstico'!$H$3:$H$29</c:f>
              <c:numCache>
                <c:formatCode>0.0%</c:formatCode>
                <c:ptCount val="27"/>
                <c:pt idx="0">
                  <c:v>0.2</c:v>
                </c:pt>
                <c:pt idx="1">
                  <c:v>0.214</c:v>
                </c:pt>
                <c:pt idx="2">
                  <c:v>0.26700000000000002</c:v>
                </c:pt>
                <c:pt idx="3">
                  <c:v>7.0999999999999994E-2</c:v>
                </c:pt>
                <c:pt idx="4">
                  <c:v>6.7000000000000004E-2</c:v>
                </c:pt>
                <c:pt idx="5">
                  <c:v>0.14299999999999999</c:v>
                </c:pt>
                <c:pt idx="8">
                  <c:v>6.7000000000000004E-2</c:v>
                </c:pt>
                <c:pt idx="9">
                  <c:v>0.14299999999999999</c:v>
                </c:pt>
                <c:pt idx="13">
                  <c:v>0.26700000000000002</c:v>
                </c:pt>
                <c:pt idx="14">
                  <c:v>0.23100000000000001</c:v>
                </c:pt>
                <c:pt idx="15">
                  <c:v>0.33300000000000002</c:v>
                </c:pt>
                <c:pt idx="16">
                  <c:v>7.6999999999999999E-2</c:v>
                </c:pt>
                <c:pt idx="18">
                  <c:v>7.6999999999999999E-2</c:v>
                </c:pt>
                <c:pt idx="22">
                  <c:v>0.154</c:v>
                </c:pt>
              </c:numCache>
            </c:numRef>
          </c:val>
          <c:extLst>
            <c:ext xmlns:c16="http://schemas.microsoft.com/office/drawing/2014/chart" uri="{C3380CC4-5D6E-409C-BE32-E72D297353CC}">
              <c16:uniqueId val="{00000004-F2C2-C44C-8DB7-B4178F0A8A4F}"/>
            </c:ext>
          </c:extLst>
        </c:ser>
        <c:ser>
          <c:idx val="5"/>
          <c:order val="5"/>
          <c:tx>
            <c:strRef>
              <c:f>'Ao diagnóstico'!$I$2</c:f>
              <c:strCache>
                <c:ptCount val="1"/>
                <c:pt idx="0">
                  <c:v>&gt;30</c:v>
                </c:pt>
              </c:strCache>
            </c:strRef>
          </c:tx>
          <c:spPr>
            <a:solidFill>
              <a:schemeClr val="accent3">
                <a:lumMod val="50000"/>
              </a:schemeClr>
            </a:solidFill>
            <a:ln>
              <a:noFill/>
            </a:ln>
            <a:effectLst/>
          </c:spPr>
          <c:invertIfNegative val="0"/>
          <c:cat>
            <c:multiLvlStrRef>
              <c:f>'Ao diagnóstico'!$B$3:$C$29</c:f>
              <c:multiLvlStrCache>
                <c:ptCount val="27"/>
                <c:lvl>
                  <c:pt idx="0">
                    <c:v>POMS </c:v>
                  </c:pt>
                  <c:pt idx="1">
                    <c:v>AOMS </c:v>
                  </c:pt>
                  <c:pt idx="2">
                    <c:v>POMS </c:v>
                  </c:pt>
                  <c:pt idx="3">
                    <c:v>AOMS </c:v>
                  </c:pt>
                  <c:pt idx="4">
                    <c:v>POMS </c:v>
                  </c:pt>
                  <c:pt idx="5">
                    <c:v>AOMS </c:v>
                  </c:pt>
                  <c:pt idx="6">
                    <c:v>POMS </c:v>
                  </c:pt>
                  <c:pt idx="7">
                    <c:v>AOMS </c:v>
                  </c:pt>
                  <c:pt idx="8">
                    <c:v>POMS </c:v>
                  </c:pt>
                  <c:pt idx="9">
                    <c:v>AOMS </c:v>
                  </c:pt>
                  <c:pt idx="10">
                    <c:v>POMS </c:v>
                  </c:pt>
                  <c:pt idx="11">
                    <c:v>AOMS </c:v>
                  </c:pt>
                  <c:pt idx="13">
                    <c:v>POMS </c:v>
                  </c:pt>
                  <c:pt idx="14">
                    <c:v>AOMS </c:v>
                  </c:pt>
                  <c:pt idx="15">
                    <c:v>POMS </c:v>
                  </c:pt>
                  <c:pt idx="16">
                    <c:v>AOMS </c:v>
                  </c:pt>
                  <c:pt idx="17">
                    <c:v>POMS </c:v>
                  </c:pt>
                  <c:pt idx="18">
                    <c:v>AOMS </c:v>
                  </c:pt>
                  <c:pt idx="19">
                    <c:v>POMS </c:v>
                  </c:pt>
                  <c:pt idx="20">
                    <c:v>AOMS </c:v>
                  </c:pt>
                  <c:pt idx="21">
                    <c:v>POMS </c:v>
                  </c:pt>
                  <c:pt idx="22">
                    <c:v>AOMS </c:v>
                  </c:pt>
                  <c:pt idx="23">
                    <c:v>POMS </c:v>
                  </c:pt>
                  <c:pt idx="24">
                    <c:v>AOMS </c:v>
                  </c:pt>
                  <c:pt idx="25">
                    <c:v>POMS </c:v>
                  </c:pt>
                  <c:pt idx="26">
                    <c:v>AOMS </c:v>
                  </c:pt>
                </c:lvl>
                <c:lvl>
                  <c:pt idx="0">
                    <c:v>Total number of T2w lesions</c:v>
                  </c:pt>
                  <c:pt idx="2">
                    <c:v>T2w ovoid lesions with well-defined borders</c:v>
                  </c:pt>
                  <c:pt idx="4">
                    <c:v>T2w diffuse lesions with poorly defined borders</c:v>
                  </c:pt>
                  <c:pt idx="6">
                    <c:v>T2w lesions ≥1 cm of diameter</c:v>
                  </c:pt>
                  <c:pt idx="8">
                    <c:v>Number of T1w lesions </c:v>
                  </c:pt>
                  <c:pt idx="10">
                    <c:v>Number of Gd enhancing lesions</c:v>
                  </c:pt>
                  <c:pt idx="12">
                    <c:v>------------------------------</c:v>
                  </c:pt>
                  <c:pt idx="13">
                    <c:v>Total number of T2w lesions</c:v>
                  </c:pt>
                  <c:pt idx="15">
                    <c:v>T2w ovoid lesions with well-defined borders</c:v>
                  </c:pt>
                  <c:pt idx="17">
                    <c:v>T2w diffuse lesions with poorly defined borders</c:v>
                  </c:pt>
                  <c:pt idx="19">
                    <c:v>T2w lesions ≥1 cm of diameter</c:v>
                  </c:pt>
                  <c:pt idx="21">
                    <c:v>Number of T1w lesions </c:v>
                  </c:pt>
                  <c:pt idx="23">
                    <c:v>Number of Gd enhancing lesions</c:v>
                  </c:pt>
                  <c:pt idx="25">
                    <c:v>Number of T2w new lesions</c:v>
                  </c:pt>
                </c:lvl>
              </c:multiLvlStrCache>
            </c:multiLvlStrRef>
          </c:cat>
          <c:val>
            <c:numRef>
              <c:f>'Ao diagnóstico'!$I$3:$I$29</c:f>
              <c:numCache>
                <c:formatCode>0.0%</c:formatCode>
                <c:ptCount val="27"/>
                <c:pt idx="0">
                  <c:v>0.13300000000000001</c:v>
                </c:pt>
                <c:pt idx="1">
                  <c:v>0.42899999999999999</c:v>
                </c:pt>
                <c:pt idx="3">
                  <c:v>7.0999999999999994E-2</c:v>
                </c:pt>
                <c:pt idx="5">
                  <c:v>0.14299999999999999</c:v>
                </c:pt>
                <c:pt idx="9">
                  <c:v>7.0999999999999994E-2</c:v>
                </c:pt>
                <c:pt idx="13">
                  <c:v>0.26700000000000002</c:v>
                </c:pt>
                <c:pt idx="14">
                  <c:v>0.46200000000000002</c:v>
                </c:pt>
                <c:pt idx="15">
                  <c:v>6.7000000000000004E-2</c:v>
                </c:pt>
                <c:pt idx="16">
                  <c:v>7.6999999999999999E-2</c:v>
                </c:pt>
                <c:pt idx="17">
                  <c:v>6.7000000000000004E-2</c:v>
                </c:pt>
                <c:pt idx="18">
                  <c:v>0.154</c:v>
                </c:pt>
                <c:pt idx="21">
                  <c:v>6.7000000000000004E-2</c:v>
                </c:pt>
                <c:pt idx="22">
                  <c:v>7.6999999999999999E-2</c:v>
                </c:pt>
                <c:pt idx="25">
                  <c:v>6.7000000000000004E-2</c:v>
                </c:pt>
              </c:numCache>
            </c:numRef>
          </c:val>
          <c:extLst>
            <c:ext xmlns:c16="http://schemas.microsoft.com/office/drawing/2014/chart" uri="{C3380CC4-5D6E-409C-BE32-E72D297353CC}">
              <c16:uniqueId val="{00000005-F2C2-C44C-8DB7-B4178F0A8A4F}"/>
            </c:ext>
          </c:extLst>
        </c:ser>
        <c:dLbls>
          <c:showLegendKey val="0"/>
          <c:showVal val="0"/>
          <c:showCatName val="0"/>
          <c:showSerName val="0"/>
          <c:showPercent val="0"/>
          <c:showBubbleSize val="0"/>
        </c:dLbls>
        <c:gapWidth val="219"/>
        <c:overlap val="100"/>
        <c:axId val="2104710936"/>
        <c:axId val="2105450824"/>
      </c:barChart>
      <c:catAx>
        <c:axId val="2104710936"/>
        <c:scaling>
          <c:orientation val="maxMin"/>
        </c:scaling>
        <c:delete val="0"/>
        <c:axPos val="l"/>
        <c:title>
          <c:tx>
            <c:rich>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pt-PT" sz="1800"/>
              </a:p>
            </c:rich>
          </c:tx>
          <c:layout>
            <c:manualLayout>
              <c:xMode val="edge"/>
              <c:yMode val="edge"/>
              <c:x val="4.5143232456277896E-3"/>
              <c:y val="7.5919583342263799E-2"/>
            </c:manualLayout>
          </c:layout>
          <c:overlay val="0"/>
          <c:spPr>
            <a:noFill/>
            <a:ln>
              <a:noFill/>
            </a:ln>
            <a:effectLst/>
          </c:spPr>
          <c:txPr>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PT"/>
          </a:p>
        </c:txPr>
        <c:crossAx val="2105450824"/>
        <c:crosses val="autoZero"/>
        <c:auto val="1"/>
        <c:lblAlgn val="ctr"/>
        <c:lblOffset val="100"/>
        <c:noMultiLvlLbl val="0"/>
      </c:catAx>
      <c:valAx>
        <c:axId val="21054508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PT"/>
          </a:p>
        </c:txPr>
        <c:crossAx val="2104710936"/>
        <c:crosses val="autoZero"/>
        <c:crossBetween val="between"/>
        <c:majorUnit val="0.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P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9AA51-4BD8-E648-B7C7-C6399AA2B6AB}" type="doc">
      <dgm:prSet loTypeId="urn:microsoft.com/office/officeart/2005/8/layout/venn1" loCatId="" qsTypeId="urn:microsoft.com/office/officeart/2005/8/quickstyle/simple4" qsCatId="simple" csTypeId="urn:microsoft.com/office/officeart/2005/8/colors/accent3_4" csCatId="accent3" phldr="1"/>
      <dgm:spPr/>
    </dgm:pt>
    <dgm:pt modelId="{ABD92BD7-246B-4849-AB8B-C89EFCC02B32}">
      <dgm:prSet phldrT="[Texto]" custT="1"/>
      <dgm:spPr>
        <a:xfrm>
          <a:off x="1753806" y="39346"/>
          <a:ext cx="1888617" cy="1888617"/>
        </a:xfrm>
      </dgm:spPr>
      <dgm:t>
        <a:bodyPr/>
        <a:lstStyle/>
        <a:p>
          <a:pPr>
            <a:buNone/>
          </a:pPr>
          <a:r>
            <a:rPr lang="pt-PT" sz="1000">
              <a:latin typeface="Arial" panose="020B0604020202020204" pitchFamily="34" charset="0"/>
              <a:ea typeface="+mn-ea"/>
              <a:cs typeface="Arial" panose="020B0604020202020204" pitchFamily="34" charset="0"/>
            </a:rPr>
            <a:t>40.0%</a:t>
          </a:r>
        </a:p>
        <a:p>
          <a:pPr>
            <a:buNone/>
          </a:pPr>
          <a:endParaRPr lang="pt-PT" sz="800">
            <a:latin typeface="Calibri" panose="020F0502020204030204"/>
            <a:ea typeface="+mn-ea"/>
            <a:cs typeface="+mn-cs"/>
          </a:endParaRPr>
        </a:p>
      </dgm:t>
    </dgm:pt>
    <dgm:pt modelId="{B12C2C30-E26C-2C46-BC22-C706A8FD733D}" type="parTrans" cxnId="{D33748F1-E6B1-8A40-9FE5-CA560C23DA18}">
      <dgm:prSet/>
      <dgm:spPr/>
      <dgm:t>
        <a:bodyPr/>
        <a:lstStyle/>
        <a:p>
          <a:endParaRPr lang="pt-PT"/>
        </a:p>
      </dgm:t>
    </dgm:pt>
    <dgm:pt modelId="{81A2172C-26CD-E641-AFA6-828240362438}" type="sibTrans" cxnId="{D33748F1-E6B1-8A40-9FE5-CA560C23DA18}">
      <dgm:prSet/>
      <dgm:spPr/>
      <dgm:t>
        <a:bodyPr/>
        <a:lstStyle/>
        <a:p>
          <a:endParaRPr lang="pt-PT"/>
        </a:p>
      </dgm:t>
    </dgm:pt>
    <dgm:pt modelId="{1A87466F-1328-A94F-8609-99A933D76449}">
      <dgm:prSet phldrT="[Texto]" custT="1"/>
      <dgm:spPr>
        <a:xfrm>
          <a:off x="2435282" y="1219731"/>
          <a:ext cx="1888617" cy="1888617"/>
        </a:xfrm>
      </dgm:spPr>
      <dgm:t>
        <a:bodyPr/>
        <a:lstStyle/>
        <a:p>
          <a:pPr algn="r">
            <a:buNone/>
          </a:pPr>
          <a:r>
            <a:rPr lang="pt-PT" sz="1000">
              <a:latin typeface="Arial" panose="020B0604020202020204" pitchFamily="34" charset="0"/>
              <a:ea typeface="+mn-ea"/>
              <a:cs typeface="Arial" panose="020B0604020202020204" pitchFamily="34" charset="0"/>
            </a:rPr>
            <a:t>66.7%</a:t>
          </a:r>
        </a:p>
      </dgm:t>
    </dgm:pt>
    <dgm:pt modelId="{A97B77B9-C466-DB44-9F7F-5F2CD32B999D}" type="parTrans" cxnId="{E9B037E1-2770-2E4F-9570-BE5E9539317E}">
      <dgm:prSet/>
      <dgm:spPr/>
      <dgm:t>
        <a:bodyPr/>
        <a:lstStyle/>
        <a:p>
          <a:endParaRPr lang="pt-PT"/>
        </a:p>
      </dgm:t>
    </dgm:pt>
    <dgm:pt modelId="{1613BECA-D56F-914D-B3AD-9F5BA993495B}" type="sibTrans" cxnId="{E9B037E1-2770-2E4F-9570-BE5E9539317E}">
      <dgm:prSet/>
      <dgm:spPr/>
      <dgm:t>
        <a:bodyPr/>
        <a:lstStyle/>
        <a:p>
          <a:endParaRPr lang="pt-PT"/>
        </a:p>
      </dgm:t>
    </dgm:pt>
    <dgm:pt modelId="{9AD97A7D-BF6D-A64C-A567-8DE4DFB41CE7}">
      <dgm:prSet phldrT="[Texto]" custT="1"/>
      <dgm:spPr>
        <a:xfrm>
          <a:off x="1072330" y="1219731"/>
          <a:ext cx="1888617" cy="1888617"/>
        </a:xfrm>
      </dgm:spPr>
      <dgm:t>
        <a:bodyPr/>
        <a:lstStyle/>
        <a:p>
          <a:pPr algn="l">
            <a:buNone/>
          </a:pPr>
          <a:r>
            <a:rPr lang="pt-PT" sz="1000">
              <a:latin typeface="Arial" panose="020B0604020202020204" pitchFamily="34" charset="0"/>
              <a:ea typeface="+mn-ea"/>
              <a:cs typeface="Arial" panose="020B0604020202020204" pitchFamily="34" charset="0"/>
            </a:rPr>
            <a:t>100%</a:t>
          </a:r>
        </a:p>
      </dgm:t>
    </dgm:pt>
    <dgm:pt modelId="{F24CDE07-8F5C-454B-A02C-06860BBEF6DB}" type="parTrans" cxnId="{714DA4E0-E97A-3645-B8E6-8193F1AFDDD0}">
      <dgm:prSet/>
      <dgm:spPr/>
      <dgm:t>
        <a:bodyPr/>
        <a:lstStyle/>
        <a:p>
          <a:endParaRPr lang="pt-PT"/>
        </a:p>
      </dgm:t>
    </dgm:pt>
    <dgm:pt modelId="{EA977941-9DDE-1041-A04A-C0C4B0CBCCC9}" type="sibTrans" cxnId="{714DA4E0-E97A-3645-B8E6-8193F1AFDDD0}">
      <dgm:prSet/>
      <dgm:spPr/>
      <dgm:t>
        <a:bodyPr/>
        <a:lstStyle/>
        <a:p>
          <a:endParaRPr lang="pt-PT"/>
        </a:p>
      </dgm:t>
    </dgm:pt>
    <dgm:pt modelId="{86629B97-FFAD-2F47-B4ED-395D839EB2D6}" type="pres">
      <dgm:prSet presAssocID="{DBF9AA51-4BD8-E648-B7C7-C6399AA2B6AB}" presName="compositeShape" presStyleCnt="0">
        <dgm:presLayoutVars>
          <dgm:chMax val="7"/>
          <dgm:dir/>
          <dgm:resizeHandles val="exact"/>
        </dgm:presLayoutVars>
      </dgm:prSet>
      <dgm:spPr/>
    </dgm:pt>
    <dgm:pt modelId="{E29BAFBF-A8A9-B845-8E89-6512B4199F6B}" type="pres">
      <dgm:prSet presAssocID="{ABD92BD7-246B-4849-AB8B-C89EFCC02B32}" presName="circ1" presStyleLbl="vennNode1" presStyleIdx="0" presStyleCnt="3" custScaleX="83651" custScaleY="83538"/>
      <dgm:spPr>
        <a:prstGeom prst="ellipse">
          <a:avLst/>
        </a:prstGeom>
      </dgm:spPr>
    </dgm:pt>
    <dgm:pt modelId="{D245DB72-B838-EC48-A85E-9920BFDCD0D4}" type="pres">
      <dgm:prSet presAssocID="{ABD92BD7-246B-4849-AB8B-C89EFCC02B32}" presName="circ1Tx" presStyleLbl="revTx" presStyleIdx="0" presStyleCnt="0">
        <dgm:presLayoutVars>
          <dgm:chMax val="0"/>
          <dgm:chPref val="0"/>
          <dgm:bulletEnabled val="1"/>
        </dgm:presLayoutVars>
      </dgm:prSet>
      <dgm:spPr/>
    </dgm:pt>
    <dgm:pt modelId="{2C172A22-7DF6-604E-AF75-5A77B3FA926F}" type="pres">
      <dgm:prSet presAssocID="{1A87466F-1328-A94F-8609-99A933D76449}" presName="circ2" presStyleLbl="vennNode1" presStyleIdx="1" presStyleCnt="3" custScaleX="83651" custScaleY="83538"/>
      <dgm:spPr>
        <a:prstGeom prst="ellipse">
          <a:avLst/>
        </a:prstGeom>
      </dgm:spPr>
    </dgm:pt>
    <dgm:pt modelId="{567482DB-58CF-6F44-8C7D-910794A18257}" type="pres">
      <dgm:prSet presAssocID="{1A87466F-1328-A94F-8609-99A933D76449}" presName="circ2Tx" presStyleLbl="revTx" presStyleIdx="0" presStyleCnt="0">
        <dgm:presLayoutVars>
          <dgm:chMax val="0"/>
          <dgm:chPref val="0"/>
          <dgm:bulletEnabled val="1"/>
        </dgm:presLayoutVars>
      </dgm:prSet>
      <dgm:spPr/>
    </dgm:pt>
    <dgm:pt modelId="{A8BC63B4-EBF1-7445-80EC-5839FA09E131}" type="pres">
      <dgm:prSet presAssocID="{9AD97A7D-BF6D-A64C-A567-8DE4DFB41CE7}" presName="circ3" presStyleLbl="vennNode1" presStyleIdx="2" presStyleCnt="3" custScaleX="83651" custScaleY="83538"/>
      <dgm:spPr>
        <a:prstGeom prst="ellipse">
          <a:avLst/>
        </a:prstGeom>
      </dgm:spPr>
    </dgm:pt>
    <dgm:pt modelId="{964562BD-D3DC-D242-A566-5DCBA2F61C90}" type="pres">
      <dgm:prSet presAssocID="{9AD97A7D-BF6D-A64C-A567-8DE4DFB41CE7}" presName="circ3Tx" presStyleLbl="revTx" presStyleIdx="0" presStyleCnt="0">
        <dgm:presLayoutVars>
          <dgm:chMax val="0"/>
          <dgm:chPref val="0"/>
          <dgm:bulletEnabled val="1"/>
        </dgm:presLayoutVars>
      </dgm:prSet>
      <dgm:spPr/>
    </dgm:pt>
  </dgm:ptLst>
  <dgm:cxnLst>
    <dgm:cxn modelId="{09F4A331-F645-C948-ADD4-C07F70016A1B}" type="presOf" srcId="{9AD97A7D-BF6D-A64C-A567-8DE4DFB41CE7}" destId="{964562BD-D3DC-D242-A566-5DCBA2F61C90}" srcOrd="1" destOrd="0" presId="urn:microsoft.com/office/officeart/2005/8/layout/venn1"/>
    <dgm:cxn modelId="{2883D072-46E0-644C-A9CB-7EBB3AA84C22}" type="presOf" srcId="{1A87466F-1328-A94F-8609-99A933D76449}" destId="{2C172A22-7DF6-604E-AF75-5A77B3FA926F}" srcOrd="0" destOrd="0" presId="urn:microsoft.com/office/officeart/2005/8/layout/venn1"/>
    <dgm:cxn modelId="{2CCE1FA4-A337-5446-BFF4-1D11697F7521}" type="presOf" srcId="{ABD92BD7-246B-4849-AB8B-C89EFCC02B32}" destId="{E29BAFBF-A8A9-B845-8E89-6512B4199F6B}" srcOrd="0" destOrd="0" presId="urn:microsoft.com/office/officeart/2005/8/layout/venn1"/>
    <dgm:cxn modelId="{320A0FAA-E837-364E-BB22-291F1913FDA3}" type="presOf" srcId="{9AD97A7D-BF6D-A64C-A567-8DE4DFB41CE7}" destId="{A8BC63B4-EBF1-7445-80EC-5839FA09E131}" srcOrd="0" destOrd="0" presId="urn:microsoft.com/office/officeart/2005/8/layout/venn1"/>
    <dgm:cxn modelId="{3147F3AC-5F4A-564F-90C4-0611045A707E}" type="presOf" srcId="{ABD92BD7-246B-4849-AB8B-C89EFCC02B32}" destId="{D245DB72-B838-EC48-A85E-9920BFDCD0D4}" srcOrd="1" destOrd="0" presId="urn:microsoft.com/office/officeart/2005/8/layout/venn1"/>
    <dgm:cxn modelId="{15C6F1BE-9733-6648-BB1A-BE1D58A7726B}" type="presOf" srcId="{DBF9AA51-4BD8-E648-B7C7-C6399AA2B6AB}" destId="{86629B97-FFAD-2F47-B4ED-395D839EB2D6}" srcOrd="0" destOrd="0" presId="urn:microsoft.com/office/officeart/2005/8/layout/venn1"/>
    <dgm:cxn modelId="{0E9FBADA-86A5-7541-B1BC-6ED089BA643C}" type="presOf" srcId="{1A87466F-1328-A94F-8609-99A933D76449}" destId="{567482DB-58CF-6F44-8C7D-910794A18257}" srcOrd="1" destOrd="0" presId="urn:microsoft.com/office/officeart/2005/8/layout/venn1"/>
    <dgm:cxn modelId="{714DA4E0-E97A-3645-B8E6-8193F1AFDDD0}" srcId="{DBF9AA51-4BD8-E648-B7C7-C6399AA2B6AB}" destId="{9AD97A7D-BF6D-A64C-A567-8DE4DFB41CE7}" srcOrd="2" destOrd="0" parTransId="{F24CDE07-8F5C-454B-A02C-06860BBEF6DB}" sibTransId="{EA977941-9DDE-1041-A04A-C0C4B0CBCCC9}"/>
    <dgm:cxn modelId="{E9B037E1-2770-2E4F-9570-BE5E9539317E}" srcId="{DBF9AA51-4BD8-E648-B7C7-C6399AA2B6AB}" destId="{1A87466F-1328-A94F-8609-99A933D76449}" srcOrd="1" destOrd="0" parTransId="{A97B77B9-C466-DB44-9F7F-5F2CD32B999D}" sibTransId="{1613BECA-D56F-914D-B3AD-9F5BA993495B}"/>
    <dgm:cxn modelId="{D33748F1-E6B1-8A40-9FE5-CA560C23DA18}" srcId="{DBF9AA51-4BD8-E648-B7C7-C6399AA2B6AB}" destId="{ABD92BD7-246B-4849-AB8B-C89EFCC02B32}" srcOrd="0" destOrd="0" parTransId="{B12C2C30-E26C-2C46-BC22-C706A8FD733D}" sibTransId="{81A2172C-26CD-E641-AFA6-828240362438}"/>
    <dgm:cxn modelId="{F45D40D3-2676-EB4B-9A34-0ED734037073}" type="presParOf" srcId="{86629B97-FFAD-2F47-B4ED-395D839EB2D6}" destId="{E29BAFBF-A8A9-B845-8E89-6512B4199F6B}" srcOrd="0" destOrd="0" presId="urn:microsoft.com/office/officeart/2005/8/layout/venn1"/>
    <dgm:cxn modelId="{9D7E095C-7F94-AC45-A93B-537F71682B84}" type="presParOf" srcId="{86629B97-FFAD-2F47-B4ED-395D839EB2D6}" destId="{D245DB72-B838-EC48-A85E-9920BFDCD0D4}" srcOrd="1" destOrd="0" presId="urn:microsoft.com/office/officeart/2005/8/layout/venn1"/>
    <dgm:cxn modelId="{00F9A80E-CFB4-1446-956D-94F82B9B3F06}" type="presParOf" srcId="{86629B97-FFAD-2F47-B4ED-395D839EB2D6}" destId="{2C172A22-7DF6-604E-AF75-5A77B3FA926F}" srcOrd="2" destOrd="0" presId="urn:microsoft.com/office/officeart/2005/8/layout/venn1"/>
    <dgm:cxn modelId="{7CFD5651-9647-D244-A1E8-27F802A8C0BC}" type="presParOf" srcId="{86629B97-FFAD-2F47-B4ED-395D839EB2D6}" destId="{567482DB-58CF-6F44-8C7D-910794A18257}" srcOrd="3" destOrd="0" presId="urn:microsoft.com/office/officeart/2005/8/layout/venn1"/>
    <dgm:cxn modelId="{AE667231-3270-1245-95AF-51C94197DCC6}" type="presParOf" srcId="{86629B97-FFAD-2F47-B4ED-395D839EB2D6}" destId="{A8BC63B4-EBF1-7445-80EC-5839FA09E131}" srcOrd="4" destOrd="0" presId="urn:microsoft.com/office/officeart/2005/8/layout/venn1"/>
    <dgm:cxn modelId="{1E7B7B72-2299-AE49-B3C3-33560381F526}" type="presParOf" srcId="{86629B97-FFAD-2F47-B4ED-395D839EB2D6}" destId="{964562BD-D3DC-D242-A566-5DCBA2F61C90}" srcOrd="5"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F9AA51-4BD8-E648-B7C7-C6399AA2B6AB}" type="doc">
      <dgm:prSet loTypeId="urn:microsoft.com/office/officeart/2005/8/layout/venn1" loCatId="" qsTypeId="urn:microsoft.com/office/officeart/2005/8/quickstyle/simple4" qsCatId="simple" csTypeId="urn:microsoft.com/office/officeart/2005/8/colors/accent1_3" csCatId="accent1" phldr="1"/>
      <dgm:spPr/>
    </dgm:pt>
    <dgm:pt modelId="{ABD92BD7-246B-4849-AB8B-C89EFCC02B32}">
      <dgm:prSet phldrT="[Texto]">
        <dgm:style>
          <a:lnRef idx="2">
            <a:schemeClr val="accent1"/>
          </a:lnRef>
          <a:fillRef idx="1">
            <a:schemeClr val="lt1"/>
          </a:fillRef>
          <a:effectRef idx="0">
            <a:schemeClr val="accent1"/>
          </a:effectRef>
          <a:fontRef idx="minor">
            <a:schemeClr val="dk1"/>
          </a:fontRef>
        </dgm:style>
      </dgm:prSet>
      <dgm:spPr>
        <a:xfrm>
          <a:off x="1046289" y="23701"/>
          <a:ext cx="1137666" cy="1137666"/>
        </a:xfrm>
        <a:solidFill>
          <a:sysClr val="window" lastClr="FFFFFF"/>
        </a:solidFill>
        <a:ln w="12700" cap="flat" cmpd="sng" algn="ctr">
          <a:solidFill>
            <a:schemeClr val="tx1">
              <a:lumMod val="50000"/>
              <a:lumOff val="50000"/>
            </a:schemeClr>
          </a:solidFill>
          <a:prstDash val="solid"/>
          <a:miter lim="800000"/>
        </a:ln>
        <a:effectLst/>
      </dgm:spPr>
      <dgm:t>
        <a:bodyPr/>
        <a:lstStyle/>
        <a:p>
          <a:pPr>
            <a:buNone/>
          </a:pPr>
          <a:endParaRPr lang="pt-PT">
            <a:solidFill>
              <a:sysClr val="windowText" lastClr="000000">
                <a:hueOff val="0"/>
                <a:satOff val="0"/>
                <a:lumOff val="0"/>
                <a:alphaOff val="0"/>
              </a:sysClr>
            </a:solidFill>
            <a:latin typeface="Calibri" panose="020F0502020204030204"/>
            <a:ea typeface="+mn-ea"/>
            <a:cs typeface="+mn-cs"/>
          </a:endParaRPr>
        </a:p>
      </dgm:t>
    </dgm:pt>
    <dgm:pt modelId="{B12C2C30-E26C-2C46-BC22-C706A8FD733D}" type="parTrans" cxnId="{D33748F1-E6B1-8A40-9FE5-CA560C23DA18}">
      <dgm:prSet/>
      <dgm:spPr/>
      <dgm:t>
        <a:bodyPr/>
        <a:lstStyle/>
        <a:p>
          <a:endParaRPr lang="pt-PT"/>
        </a:p>
      </dgm:t>
    </dgm:pt>
    <dgm:pt modelId="{81A2172C-26CD-E641-AFA6-828240362438}" type="sibTrans" cxnId="{D33748F1-E6B1-8A40-9FE5-CA560C23DA18}">
      <dgm:prSet/>
      <dgm:spPr/>
      <dgm:t>
        <a:bodyPr/>
        <a:lstStyle/>
        <a:p>
          <a:endParaRPr lang="pt-PT"/>
        </a:p>
      </dgm:t>
    </dgm:pt>
    <dgm:pt modelId="{1A87466F-1328-A94F-8609-99A933D76449}">
      <dgm:prSet phldrT="[Texto]">
        <dgm:style>
          <a:lnRef idx="2">
            <a:schemeClr val="accent5"/>
          </a:lnRef>
          <a:fillRef idx="1">
            <a:schemeClr val="lt1"/>
          </a:fillRef>
          <a:effectRef idx="0">
            <a:schemeClr val="accent5"/>
          </a:effectRef>
          <a:fontRef idx="minor">
            <a:schemeClr val="dk1"/>
          </a:fontRef>
        </dgm:style>
      </dgm:prSet>
      <dgm:spPr>
        <a:xfrm>
          <a:off x="1456797" y="734742"/>
          <a:ext cx="1137666" cy="1137666"/>
        </a:xfrm>
        <a:solidFill>
          <a:sysClr val="window" lastClr="FFFFFF"/>
        </a:solidFill>
        <a:ln w="12700" cap="flat" cmpd="sng" algn="ctr">
          <a:solidFill>
            <a:schemeClr val="bg1">
              <a:lumMod val="75000"/>
            </a:schemeClr>
          </a:solidFill>
          <a:prstDash val="solid"/>
          <a:miter lim="800000"/>
        </a:ln>
        <a:effectLst/>
      </dgm:spPr>
      <dgm:t>
        <a:bodyPr/>
        <a:lstStyle/>
        <a:p>
          <a:pPr>
            <a:buNone/>
          </a:pPr>
          <a:endParaRPr lang="pt-PT">
            <a:solidFill>
              <a:sysClr val="windowText" lastClr="000000">
                <a:hueOff val="0"/>
                <a:satOff val="0"/>
                <a:lumOff val="0"/>
                <a:alphaOff val="0"/>
              </a:sysClr>
            </a:solidFill>
            <a:latin typeface="Calibri" panose="020F0502020204030204"/>
            <a:ea typeface="+mn-ea"/>
            <a:cs typeface="+mn-cs"/>
          </a:endParaRPr>
        </a:p>
      </dgm:t>
    </dgm:pt>
    <dgm:pt modelId="{A97B77B9-C466-DB44-9F7F-5F2CD32B999D}" type="parTrans" cxnId="{E9B037E1-2770-2E4F-9570-BE5E9539317E}">
      <dgm:prSet/>
      <dgm:spPr/>
      <dgm:t>
        <a:bodyPr/>
        <a:lstStyle/>
        <a:p>
          <a:endParaRPr lang="pt-PT"/>
        </a:p>
      </dgm:t>
    </dgm:pt>
    <dgm:pt modelId="{1613BECA-D56F-914D-B3AD-9F5BA993495B}" type="sibTrans" cxnId="{E9B037E1-2770-2E4F-9570-BE5E9539317E}">
      <dgm:prSet/>
      <dgm:spPr/>
      <dgm:t>
        <a:bodyPr/>
        <a:lstStyle/>
        <a:p>
          <a:endParaRPr lang="pt-PT"/>
        </a:p>
      </dgm:t>
    </dgm:pt>
    <dgm:pt modelId="{9AD97A7D-BF6D-A64C-A567-8DE4DFB41CE7}">
      <dgm:prSet phldrT="[Texto]">
        <dgm:style>
          <a:lnRef idx="2">
            <a:schemeClr val="accent3"/>
          </a:lnRef>
          <a:fillRef idx="1">
            <a:schemeClr val="lt1"/>
          </a:fillRef>
          <a:effectRef idx="0">
            <a:schemeClr val="accent3"/>
          </a:effectRef>
          <a:fontRef idx="minor">
            <a:schemeClr val="dk1"/>
          </a:fontRef>
        </dgm:style>
      </dgm:prSet>
      <dgm:spPr>
        <a:xfrm>
          <a:off x="635781" y="734742"/>
          <a:ext cx="1137666" cy="1137666"/>
        </a:xfrm>
        <a:solidFill>
          <a:sysClr val="window" lastClr="FFFFFF"/>
        </a:solidFill>
        <a:ln w="12700" cap="flat" cmpd="sng" algn="ctr">
          <a:solidFill>
            <a:schemeClr val="bg1">
              <a:lumMod val="65000"/>
            </a:schemeClr>
          </a:solidFill>
          <a:prstDash val="solid"/>
          <a:miter lim="800000"/>
        </a:ln>
        <a:effectLst/>
      </dgm:spPr>
      <dgm:t>
        <a:bodyPr/>
        <a:lstStyle/>
        <a:p>
          <a:pPr>
            <a:buNone/>
          </a:pPr>
          <a:endParaRPr lang="pt-PT">
            <a:solidFill>
              <a:sysClr val="windowText" lastClr="000000">
                <a:hueOff val="0"/>
                <a:satOff val="0"/>
                <a:lumOff val="0"/>
                <a:alphaOff val="0"/>
              </a:sysClr>
            </a:solidFill>
            <a:latin typeface="Calibri" panose="020F0502020204030204"/>
            <a:ea typeface="+mn-ea"/>
            <a:cs typeface="+mn-cs"/>
          </a:endParaRPr>
        </a:p>
      </dgm:t>
    </dgm:pt>
    <dgm:pt modelId="{F24CDE07-8F5C-454B-A02C-06860BBEF6DB}" type="parTrans" cxnId="{714DA4E0-E97A-3645-B8E6-8193F1AFDDD0}">
      <dgm:prSet/>
      <dgm:spPr/>
      <dgm:t>
        <a:bodyPr/>
        <a:lstStyle/>
        <a:p>
          <a:endParaRPr lang="pt-PT"/>
        </a:p>
      </dgm:t>
    </dgm:pt>
    <dgm:pt modelId="{EA977941-9DDE-1041-A04A-C0C4B0CBCCC9}" type="sibTrans" cxnId="{714DA4E0-E97A-3645-B8E6-8193F1AFDDD0}">
      <dgm:prSet/>
      <dgm:spPr/>
      <dgm:t>
        <a:bodyPr/>
        <a:lstStyle/>
        <a:p>
          <a:endParaRPr lang="pt-PT"/>
        </a:p>
      </dgm:t>
    </dgm:pt>
    <dgm:pt modelId="{86629B97-FFAD-2F47-B4ED-395D839EB2D6}" type="pres">
      <dgm:prSet presAssocID="{DBF9AA51-4BD8-E648-B7C7-C6399AA2B6AB}" presName="compositeShape" presStyleCnt="0">
        <dgm:presLayoutVars>
          <dgm:chMax val="7"/>
          <dgm:dir/>
          <dgm:resizeHandles val="exact"/>
        </dgm:presLayoutVars>
      </dgm:prSet>
      <dgm:spPr/>
    </dgm:pt>
    <dgm:pt modelId="{E29BAFBF-A8A9-B845-8E89-6512B4199F6B}" type="pres">
      <dgm:prSet presAssocID="{ABD92BD7-246B-4849-AB8B-C89EFCC02B32}" presName="circ1" presStyleLbl="vennNode1" presStyleIdx="0" presStyleCnt="3"/>
      <dgm:spPr>
        <a:prstGeom prst="ellipse">
          <a:avLst/>
        </a:prstGeom>
      </dgm:spPr>
    </dgm:pt>
    <dgm:pt modelId="{D245DB72-B838-EC48-A85E-9920BFDCD0D4}" type="pres">
      <dgm:prSet presAssocID="{ABD92BD7-246B-4849-AB8B-C89EFCC02B32}" presName="circ1Tx" presStyleLbl="revTx" presStyleIdx="0" presStyleCnt="0">
        <dgm:presLayoutVars>
          <dgm:chMax val="0"/>
          <dgm:chPref val="0"/>
          <dgm:bulletEnabled val="1"/>
        </dgm:presLayoutVars>
      </dgm:prSet>
      <dgm:spPr/>
    </dgm:pt>
    <dgm:pt modelId="{2C172A22-7DF6-604E-AF75-5A77B3FA926F}" type="pres">
      <dgm:prSet presAssocID="{1A87466F-1328-A94F-8609-99A933D76449}" presName="circ2" presStyleLbl="vennNode1" presStyleIdx="1" presStyleCnt="3"/>
      <dgm:spPr>
        <a:prstGeom prst="ellipse">
          <a:avLst/>
        </a:prstGeom>
      </dgm:spPr>
    </dgm:pt>
    <dgm:pt modelId="{567482DB-58CF-6F44-8C7D-910794A18257}" type="pres">
      <dgm:prSet presAssocID="{1A87466F-1328-A94F-8609-99A933D76449}" presName="circ2Tx" presStyleLbl="revTx" presStyleIdx="0" presStyleCnt="0">
        <dgm:presLayoutVars>
          <dgm:chMax val="0"/>
          <dgm:chPref val="0"/>
          <dgm:bulletEnabled val="1"/>
        </dgm:presLayoutVars>
      </dgm:prSet>
      <dgm:spPr/>
    </dgm:pt>
    <dgm:pt modelId="{A8BC63B4-EBF1-7445-80EC-5839FA09E131}" type="pres">
      <dgm:prSet presAssocID="{9AD97A7D-BF6D-A64C-A567-8DE4DFB41CE7}" presName="circ3" presStyleLbl="vennNode1" presStyleIdx="2" presStyleCnt="3"/>
      <dgm:spPr>
        <a:prstGeom prst="ellipse">
          <a:avLst/>
        </a:prstGeom>
      </dgm:spPr>
    </dgm:pt>
    <dgm:pt modelId="{964562BD-D3DC-D242-A566-5DCBA2F61C90}" type="pres">
      <dgm:prSet presAssocID="{9AD97A7D-BF6D-A64C-A567-8DE4DFB41CE7}" presName="circ3Tx" presStyleLbl="revTx" presStyleIdx="0" presStyleCnt="0">
        <dgm:presLayoutVars>
          <dgm:chMax val="0"/>
          <dgm:chPref val="0"/>
          <dgm:bulletEnabled val="1"/>
        </dgm:presLayoutVars>
      </dgm:prSet>
      <dgm:spPr/>
    </dgm:pt>
  </dgm:ptLst>
  <dgm:cxnLst>
    <dgm:cxn modelId="{EF057710-A4FF-A54C-A52B-E0E0D6D3D632}" type="presOf" srcId="{ABD92BD7-246B-4849-AB8B-C89EFCC02B32}" destId="{D245DB72-B838-EC48-A85E-9920BFDCD0D4}" srcOrd="1" destOrd="0" presId="urn:microsoft.com/office/officeart/2005/8/layout/venn1"/>
    <dgm:cxn modelId="{ECBECD42-EEE4-C844-A845-3ECEA64A18B3}" type="presOf" srcId="{9AD97A7D-BF6D-A64C-A567-8DE4DFB41CE7}" destId="{A8BC63B4-EBF1-7445-80EC-5839FA09E131}" srcOrd="0" destOrd="0" presId="urn:microsoft.com/office/officeart/2005/8/layout/venn1"/>
    <dgm:cxn modelId="{3770416B-E5CB-DD49-87BA-E69DC9D1B400}" type="presOf" srcId="{DBF9AA51-4BD8-E648-B7C7-C6399AA2B6AB}" destId="{86629B97-FFAD-2F47-B4ED-395D839EB2D6}" srcOrd="0" destOrd="0" presId="urn:microsoft.com/office/officeart/2005/8/layout/venn1"/>
    <dgm:cxn modelId="{EA900188-BCA3-6D4A-8BEA-4DB5FC2ADE25}" type="presOf" srcId="{1A87466F-1328-A94F-8609-99A933D76449}" destId="{567482DB-58CF-6F44-8C7D-910794A18257}" srcOrd="1" destOrd="0" presId="urn:microsoft.com/office/officeart/2005/8/layout/venn1"/>
    <dgm:cxn modelId="{13194B9C-E8AA-8B44-B321-655BD7E9C3D7}" type="presOf" srcId="{ABD92BD7-246B-4849-AB8B-C89EFCC02B32}" destId="{E29BAFBF-A8A9-B845-8E89-6512B4199F6B}" srcOrd="0" destOrd="0" presId="urn:microsoft.com/office/officeart/2005/8/layout/venn1"/>
    <dgm:cxn modelId="{298F0FD6-1811-4747-92C7-548CE40FFD34}" type="presOf" srcId="{1A87466F-1328-A94F-8609-99A933D76449}" destId="{2C172A22-7DF6-604E-AF75-5A77B3FA926F}" srcOrd="0" destOrd="0" presId="urn:microsoft.com/office/officeart/2005/8/layout/venn1"/>
    <dgm:cxn modelId="{714DA4E0-E97A-3645-B8E6-8193F1AFDDD0}" srcId="{DBF9AA51-4BD8-E648-B7C7-C6399AA2B6AB}" destId="{9AD97A7D-BF6D-A64C-A567-8DE4DFB41CE7}" srcOrd="2" destOrd="0" parTransId="{F24CDE07-8F5C-454B-A02C-06860BBEF6DB}" sibTransId="{EA977941-9DDE-1041-A04A-C0C4B0CBCCC9}"/>
    <dgm:cxn modelId="{E9B037E1-2770-2E4F-9570-BE5E9539317E}" srcId="{DBF9AA51-4BD8-E648-B7C7-C6399AA2B6AB}" destId="{1A87466F-1328-A94F-8609-99A933D76449}" srcOrd="1" destOrd="0" parTransId="{A97B77B9-C466-DB44-9F7F-5F2CD32B999D}" sibTransId="{1613BECA-D56F-914D-B3AD-9F5BA993495B}"/>
    <dgm:cxn modelId="{1C0BE1EB-BD84-3546-8707-F33DA21A8D85}" type="presOf" srcId="{9AD97A7D-BF6D-A64C-A567-8DE4DFB41CE7}" destId="{964562BD-D3DC-D242-A566-5DCBA2F61C90}" srcOrd="1" destOrd="0" presId="urn:microsoft.com/office/officeart/2005/8/layout/venn1"/>
    <dgm:cxn modelId="{D33748F1-E6B1-8A40-9FE5-CA560C23DA18}" srcId="{DBF9AA51-4BD8-E648-B7C7-C6399AA2B6AB}" destId="{ABD92BD7-246B-4849-AB8B-C89EFCC02B32}" srcOrd="0" destOrd="0" parTransId="{B12C2C30-E26C-2C46-BC22-C706A8FD733D}" sibTransId="{81A2172C-26CD-E641-AFA6-828240362438}"/>
    <dgm:cxn modelId="{789DAFF5-5027-3F47-B1F6-5D5B369E9C70}" type="presParOf" srcId="{86629B97-FFAD-2F47-B4ED-395D839EB2D6}" destId="{E29BAFBF-A8A9-B845-8E89-6512B4199F6B}" srcOrd="0" destOrd="0" presId="urn:microsoft.com/office/officeart/2005/8/layout/venn1"/>
    <dgm:cxn modelId="{EAA33A8C-022F-6041-A805-06090F6E9B28}" type="presParOf" srcId="{86629B97-FFAD-2F47-B4ED-395D839EB2D6}" destId="{D245DB72-B838-EC48-A85E-9920BFDCD0D4}" srcOrd="1" destOrd="0" presId="urn:microsoft.com/office/officeart/2005/8/layout/venn1"/>
    <dgm:cxn modelId="{AAF3EF09-0F92-C442-882F-A244DB814A4E}" type="presParOf" srcId="{86629B97-FFAD-2F47-B4ED-395D839EB2D6}" destId="{2C172A22-7DF6-604E-AF75-5A77B3FA926F}" srcOrd="2" destOrd="0" presId="urn:microsoft.com/office/officeart/2005/8/layout/venn1"/>
    <dgm:cxn modelId="{C4723709-F782-CA4D-B173-A759CFF83A54}" type="presParOf" srcId="{86629B97-FFAD-2F47-B4ED-395D839EB2D6}" destId="{567482DB-58CF-6F44-8C7D-910794A18257}" srcOrd="3" destOrd="0" presId="urn:microsoft.com/office/officeart/2005/8/layout/venn1"/>
    <dgm:cxn modelId="{C000D734-1856-6548-AD22-AA0D2280A799}" type="presParOf" srcId="{86629B97-FFAD-2F47-B4ED-395D839EB2D6}" destId="{A8BC63B4-EBF1-7445-80EC-5839FA09E131}" srcOrd="4" destOrd="0" presId="urn:microsoft.com/office/officeart/2005/8/layout/venn1"/>
    <dgm:cxn modelId="{7698A6BC-A5F4-F748-92E4-E1340C500377}" type="presParOf" srcId="{86629B97-FFAD-2F47-B4ED-395D839EB2D6}" destId="{964562BD-D3DC-D242-A566-5DCBA2F61C90}" srcOrd="5" destOrd="0" presId="urn:microsoft.com/office/officeart/2005/8/layout/ven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F9AA51-4BD8-E648-B7C7-C6399AA2B6AB}" type="doc">
      <dgm:prSet loTypeId="urn:microsoft.com/office/officeart/2005/8/layout/venn1" loCatId="" qsTypeId="urn:microsoft.com/office/officeart/2005/8/quickstyle/simple4" qsCatId="simple" csTypeId="urn:microsoft.com/office/officeart/2005/8/colors/accent3_4" csCatId="accent3" phldr="1"/>
      <dgm:spPr/>
    </dgm:pt>
    <dgm:pt modelId="{ABD92BD7-246B-4849-AB8B-C89EFCC02B32}">
      <dgm:prSet phldrT="[Texto]" custT="1"/>
      <dgm:spPr>
        <a:xfrm>
          <a:off x="1753806" y="39346"/>
          <a:ext cx="1888617" cy="1888617"/>
        </a:xfrm>
        <a:prstGeom prst="ellipse">
          <a:avLst/>
        </a:prstGeom>
      </dgm:spPr>
      <dgm:t>
        <a:bodyPr/>
        <a:lstStyle/>
        <a:p>
          <a:pPr>
            <a:buNone/>
          </a:pPr>
          <a:r>
            <a:rPr lang="pt-PT" sz="1000">
              <a:latin typeface="Arial" panose="020B0604020202020204" pitchFamily="34" charset="0"/>
              <a:ea typeface="+mn-ea"/>
              <a:cs typeface="Arial" panose="020B0604020202020204" pitchFamily="34" charset="0"/>
            </a:rPr>
            <a:t>54.5%</a:t>
          </a:r>
        </a:p>
        <a:p>
          <a:pPr>
            <a:buNone/>
          </a:pPr>
          <a:endParaRPr lang="pt-PT" sz="800">
            <a:latin typeface="Calibri" panose="020F0502020204030204"/>
            <a:ea typeface="+mn-ea"/>
            <a:cs typeface="+mn-cs"/>
          </a:endParaRPr>
        </a:p>
      </dgm:t>
    </dgm:pt>
    <dgm:pt modelId="{B12C2C30-E26C-2C46-BC22-C706A8FD733D}" type="parTrans" cxnId="{D33748F1-E6B1-8A40-9FE5-CA560C23DA18}">
      <dgm:prSet/>
      <dgm:spPr/>
      <dgm:t>
        <a:bodyPr/>
        <a:lstStyle/>
        <a:p>
          <a:endParaRPr lang="pt-PT"/>
        </a:p>
      </dgm:t>
    </dgm:pt>
    <dgm:pt modelId="{81A2172C-26CD-E641-AFA6-828240362438}" type="sibTrans" cxnId="{D33748F1-E6B1-8A40-9FE5-CA560C23DA18}">
      <dgm:prSet/>
      <dgm:spPr/>
      <dgm:t>
        <a:bodyPr/>
        <a:lstStyle/>
        <a:p>
          <a:endParaRPr lang="pt-PT"/>
        </a:p>
      </dgm:t>
    </dgm:pt>
    <dgm:pt modelId="{1A87466F-1328-A94F-8609-99A933D76449}">
      <dgm:prSet phldrT="[Texto]" custT="1"/>
      <dgm:spPr>
        <a:xfrm>
          <a:off x="2435282" y="1219731"/>
          <a:ext cx="1888617" cy="1888617"/>
        </a:xfrm>
        <a:prstGeom prst="ellipse">
          <a:avLst/>
        </a:prstGeom>
      </dgm:spPr>
      <dgm:t>
        <a:bodyPr/>
        <a:lstStyle/>
        <a:p>
          <a:pPr algn="r">
            <a:buNone/>
          </a:pPr>
          <a:r>
            <a:rPr lang="pt-PT" sz="1000">
              <a:latin typeface="Arial" panose="020B0604020202020204" pitchFamily="34" charset="0"/>
              <a:ea typeface="+mn-ea"/>
              <a:cs typeface="Arial" panose="020B0604020202020204" pitchFamily="34" charset="0"/>
            </a:rPr>
            <a:t>80.0%</a:t>
          </a:r>
        </a:p>
      </dgm:t>
    </dgm:pt>
    <dgm:pt modelId="{A97B77B9-C466-DB44-9F7F-5F2CD32B999D}" type="parTrans" cxnId="{E9B037E1-2770-2E4F-9570-BE5E9539317E}">
      <dgm:prSet/>
      <dgm:spPr/>
      <dgm:t>
        <a:bodyPr/>
        <a:lstStyle/>
        <a:p>
          <a:endParaRPr lang="pt-PT"/>
        </a:p>
      </dgm:t>
    </dgm:pt>
    <dgm:pt modelId="{1613BECA-D56F-914D-B3AD-9F5BA993495B}" type="sibTrans" cxnId="{E9B037E1-2770-2E4F-9570-BE5E9539317E}">
      <dgm:prSet/>
      <dgm:spPr/>
      <dgm:t>
        <a:bodyPr/>
        <a:lstStyle/>
        <a:p>
          <a:endParaRPr lang="pt-PT"/>
        </a:p>
      </dgm:t>
    </dgm:pt>
    <dgm:pt modelId="{9AD97A7D-BF6D-A64C-A567-8DE4DFB41CE7}">
      <dgm:prSet phldrT="[Texto]" custT="1"/>
      <dgm:spPr>
        <a:xfrm>
          <a:off x="1072330" y="1219731"/>
          <a:ext cx="1888617" cy="1888617"/>
        </a:xfrm>
        <a:prstGeom prst="ellipse">
          <a:avLst/>
        </a:prstGeom>
      </dgm:spPr>
      <dgm:t>
        <a:bodyPr/>
        <a:lstStyle/>
        <a:p>
          <a:pPr algn="l">
            <a:buNone/>
          </a:pPr>
          <a:r>
            <a:rPr lang="pt-PT" sz="1000">
              <a:latin typeface="Arial" panose="020B0604020202020204" pitchFamily="34" charset="0"/>
              <a:ea typeface="+mn-ea"/>
              <a:cs typeface="Arial" panose="020B0604020202020204" pitchFamily="34" charset="0"/>
            </a:rPr>
            <a:t>84.6%</a:t>
          </a:r>
        </a:p>
      </dgm:t>
    </dgm:pt>
    <dgm:pt modelId="{F24CDE07-8F5C-454B-A02C-06860BBEF6DB}" type="parTrans" cxnId="{714DA4E0-E97A-3645-B8E6-8193F1AFDDD0}">
      <dgm:prSet/>
      <dgm:spPr/>
      <dgm:t>
        <a:bodyPr/>
        <a:lstStyle/>
        <a:p>
          <a:endParaRPr lang="pt-PT"/>
        </a:p>
      </dgm:t>
    </dgm:pt>
    <dgm:pt modelId="{EA977941-9DDE-1041-A04A-C0C4B0CBCCC9}" type="sibTrans" cxnId="{714DA4E0-E97A-3645-B8E6-8193F1AFDDD0}">
      <dgm:prSet/>
      <dgm:spPr/>
      <dgm:t>
        <a:bodyPr/>
        <a:lstStyle/>
        <a:p>
          <a:endParaRPr lang="pt-PT"/>
        </a:p>
      </dgm:t>
    </dgm:pt>
    <dgm:pt modelId="{86629B97-FFAD-2F47-B4ED-395D839EB2D6}" type="pres">
      <dgm:prSet presAssocID="{DBF9AA51-4BD8-E648-B7C7-C6399AA2B6AB}" presName="compositeShape" presStyleCnt="0">
        <dgm:presLayoutVars>
          <dgm:chMax val="7"/>
          <dgm:dir/>
          <dgm:resizeHandles val="exact"/>
        </dgm:presLayoutVars>
      </dgm:prSet>
      <dgm:spPr/>
    </dgm:pt>
    <dgm:pt modelId="{E29BAFBF-A8A9-B845-8E89-6512B4199F6B}" type="pres">
      <dgm:prSet presAssocID="{ABD92BD7-246B-4849-AB8B-C89EFCC02B32}" presName="circ1" presStyleLbl="vennNode1" presStyleIdx="0" presStyleCnt="3" custScaleX="83545" custScaleY="83545"/>
      <dgm:spPr/>
    </dgm:pt>
    <dgm:pt modelId="{D245DB72-B838-EC48-A85E-9920BFDCD0D4}" type="pres">
      <dgm:prSet presAssocID="{ABD92BD7-246B-4849-AB8B-C89EFCC02B32}" presName="circ1Tx" presStyleLbl="revTx" presStyleIdx="0" presStyleCnt="0">
        <dgm:presLayoutVars>
          <dgm:chMax val="0"/>
          <dgm:chPref val="0"/>
          <dgm:bulletEnabled val="1"/>
        </dgm:presLayoutVars>
      </dgm:prSet>
      <dgm:spPr/>
    </dgm:pt>
    <dgm:pt modelId="{2C172A22-7DF6-604E-AF75-5A77B3FA926F}" type="pres">
      <dgm:prSet presAssocID="{1A87466F-1328-A94F-8609-99A933D76449}" presName="circ2" presStyleLbl="vennNode1" presStyleIdx="1" presStyleCnt="3" custScaleX="83545" custScaleY="83545"/>
      <dgm:spPr/>
    </dgm:pt>
    <dgm:pt modelId="{567482DB-58CF-6F44-8C7D-910794A18257}" type="pres">
      <dgm:prSet presAssocID="{1A87466F-1328-A94F-8609-99A933D76449}" presName="circ2Tx" presStyleLbl="revTx" presStyleIdx="0" presStyleCnt="0">
        <dgm:presLayoutVars>
          <dgm:chMax val="0"/>
          <dgm:chPref val="0"/>
          <dgm:bulletEnabled val="1"/>
        </dgm:presLayoutVars>
      </dgm:prSet>
      <dgm:spPr/>
    </dgm:pt>
    <dgm:pt modelId="{A8BC63B4-EBF1-7445-80EC-5839FA09E131}" type="pres">
      <dgm:prSet presAssocID="{9AD97A7D-BF6D-A64C-A567-8DE4DFB41CE7}" presName="circ3" presStyleLbl="vennNode1" presStyleIdx="2" presStyleCnt="3" custScaleX="83545" custScaleY="83545"/>
      <dgm:spPr/>
    </dgm:pt>
    <dgm:pt modelId="{964562BD-D3DC-D242-A566-5DCBA2F61C90}" type="pres">
      <dgm:prSet presAssocID="{9AD97A7D-BF6D-A64C-A567-8DE4DFB41CE7}" presName="circ3Tx" presStyleLbl="revTx" presStyleIdx="0" presStyleCnt="0">
        <dgm:presLayoutVars>
          <dgm:chMax val="0"/>
          <dgm:chPref val="0"/>
          <dgm:bulletEnabled val="1"/>
        </dgm:presLayoutVars>
      </dgm:prSet>
      <dgm:spPr/>
    </dgm:pt>
  </dgm:ptLst>
  <dgm:cxnLst>
    <dgm:cxn modelId="{0BF64920-6869-144E-BE8C-56B2794CC4E1}" type="presOf" srcId="{DBF9AA51-4BD8-E648-B7C7-C6399AA2B6AB}" destId="{86629B97-FFAD-2F47-B4ED-395D839EB2D6}" srcOrd="0" destOrd="0" presId="urn:microsoft.com/office/officeart/2005/8/layout/venn1"/>
    <dgm:cxn modelId="{54FEDB5F-79DE-D944-9948-8AE80FC77633}" type="presOf" srcId="{ABD92BD7-246B-4849-AB8B-C89EFCC02B32}" destId="{E29BAFBF-A8A9-B845-8E89-6512B4199F6B}" srcOrd="0" destOrd="0" presId="urn:microsoft.com/office/officeart/2005/8/layout/venn1"/>
    <dgm:cxn modelId="{B51EB460-D2E1-F848-AADF-26168B663291}" type="presOf" srcId="{9AD97A7D-BF6D-A64C-A567-8DE4DFB41CE7}" destId="{A8BC63B4-EBF1-7445-80EC-5839FA09E131}" srcOrd="0" destOrd="0" presId="urn:microsoft.com/office/officeart/2005/8/layout/venn1"/>
    <dgm:cxn modelId="{401C7487-F7B4-714C-A3FC-021E7820473F}" type="presOf" srcId="{9AD97A7D-BF6D-A64C-A567-8DE4DFB41CE7}" destId="{964562BD-D3DC-D242-A566-5DCBA2F61C90}" srcOrd="1" destOrd="0" presId="urn:microsoft.com/office/officeart/2005/8/layout/venn1"/>
    <dgm:cxn modelId="{84167591-6479-1744-BA06-921F2B2BEC7B}" type="presOf" srcId="{1A87466F-1328-A94F-8609-99A933D76449}" destId="{2C172A22-7DF6-604E-AF75-5A77B3FA926F}" srcOrd="0" destOrd="0" presId="urn:microsoft.com/office/officeart/2005/8/layout/venn1"/>
    <dgm:cxn modelId="{1AC93C98-1610-614D-B2F2-ED8A813833B1}" type="presOf" srcId="{ABD92BD7-246B-4849-AB8B-C89EFCC02B32}" destId="{D245DB72-B838-EC48-A85E-9920BFDCD0D4}" srcOrd="1" destOrd="0" presId="urn:microsoft.com/office/officeart/2005/8/layout/venn1"/>
    <dgm:cxn modelId="{8E6FF9C3-24C7-3B4C-BEE7-274B12CF883F}" type="presOf" srcId="{1A87466F-1328-A94F-8609-99A933D76449}" destId="{567482DB-58CF-6F44-8C7D-910794A18257}" srcOrd="1" destOrd="0" presId="urn:microsoft.com/office/officeart/2005/8/layout/venn1"/>
    <dgm:cxn modelId="{714DA4E0-E97A-3645-B8E6-8193F1AFDDD0}" srcId="{DBF9AA51-4BD8-E648-B7C7-C6399AA2B6AB}" destId="{9AD97A7D-BF6D-A64C-A567-8DE4DFB41CE7}" srcOrd="2" destOrd="0" parTransId="{F24CDE07-8F5C-454B-A02C-06860BBEF6DB}" sibTransId="{EA977941-9DDE-1041-A04A-C0C4B0CBCCC9}"/>
    <dgm:cxn modelId="{E9B037E1-2770-2E4F-9570-BE5E9539317E}" srcId="{DBF9AA51-4BD8-E648-B7C7-C6399AA2B6AB}" destId="{1A87466F-1328-A94F-8609-99A933D76449}" srcOrd="1" destOrd="0" parTransId="{A97B77B9-C466-DB44-9F7F-5F2CD32B999D}" sibTransId="{1613BECA-D56F-914D-B3AD-9F5BA993495B}"/>
    <dgm:cxn modelId="{D33748F1-E6B1-8A40-9FE5-CA560C23DA18}" srcId="{DBF9AA51-4BD8-E648-B7C7-C6399AA2B6AB}" destId="{ABD92BD7-246B-4849-AB8B-C89EFCC02B32}" srcOrd="0" destOrd="0" parTransId="{B12C2C30-E26C-2C46-BC22-C706A8FD733D}" sibTransId="{81A2172C-26CD-E641-AFA6-828240362438}"/>
    <dgm:cxn modelId="{A9DC7E47-7735-2E4F-8984-12A7F10473C2}" type="presParOf" srcId="{86629B97-FFAD-2F47-B4ED-395D839EB2D6}" destId="{E29BAFBF-A8A9-B845-8E89-6512B4199F6B}" srcOrd="0" destOrd="0" presId="urn:microsoft.com/office/officeart/2005/8/layout/venn1"/>
    <dgm:cxn modelId="{8F272D0F-016F-8D4E-B6A8-2AB1DCE06FE4}" type="presParOf" srcId="{86629B97-FFAD-2F47-B4ED-395D839EB2D6}" destId="{D245DB72-B838-EC48-A85E-9920BFDCD0D4}" srcOrd="1" destOrd="0" presId="urn:microsoft.com/office/officeart/2005/8/layout/venn1"/>
    <dgm:cxn modelId="{FCD888B2-FCB6-724A-BDC8-0C1054DAD9BF}" type="presParOf" srcId="{86629B97-FFAD-2F47-B4ED-395D839EB2D6}" destId="{2C172A22-7DF6-604E-AF75-5A77B3FA926F}" srcOrd="2" destOrd="0" presId="urn:microsoft.com/office/officeart/2005/8/layout/venn1"/>
    <dgm:cxn modelId="{BF5F0727-8E8C-AB47-B601-07995358D70A}" type="presParOf" srcId="{86629B97-FFAD-2F47-B4ED-395D839EB2D6}" destId="{567482DB-58CF-6F44-8C7D-910794A18257}" srcOrd="3" destOrd="0" presId="urn:microsoft.com/office/officeart/2005/8/layout/venn1"/>
    <dgm:cxn modelId="{463CA5E6-AA1C-A044-9FD1-ACF9CF6FFD46}" type="presParOf" srcId="{86629B97-FFAD-2F47-B4ED-395D839EB2D6}" destId="{A8BC63B4-EBF1-7445-80EC-5839FA09E131}" srcOrd="4" destOrd="0" presId="urn:microsoft.com/office/officeart/2005/8/layout/venn1"/>
    <dgm:cxn modelId="{9A96E92C-300D-8349-A2E8-D0023AE25C3D}" type="presParOf" srcId="{86629B97-FFAD-2F47-B4ED-395D839EB2D6}" destId="{964562BD-D3DC-D242-A566-5DCBA2F61C90}" srcOrd="5" destOrd="0" presId="urn:microsoft.com/office/officeart/2005/8/layout/ven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BAFBF-A8A9-B845-8E89-6512B4199F6B}">
      <dsp:nvSpPr>
        <dsp:cNvPr id="0" name=""/>
        <dsp:cNvSpPr/>
      </dsp:nvSpPr>
      <dsp:spPr>
        <a:xfrm>
          <a:off x="1197667" y="154681"/>
          <a:ext cx="1254492" cy="1252797"/>
        </a:xfrm>
        <a:prstGeom prst="ellipse">
          <a:avLst/>
        </a:prstGeom>
        <a:gradFill rotWithShape="0">
          <a:gsLst>
            <a:gs pos="0">
              <a:schemeClr val="accent3">
                <a:shade val="80000"/>
                <a:alpha val="50000"/>
                <a:hueOff val="0"/>
                <a:satOff val="0"/>
                <a:lumOff val="0"/>
                <a:alphaOff val="0"/>
                <a:satMod val="103000"/>
                <a:lumMod val="102000"/>
                <a:tint val="94000"/>
              </a:schemeClr>
            </a:gs>
            <a:gs pos="50000">
              <a:schemeClr val="accent3">
                <a:shade val="80000"/>
                <a:alpha val="50000"/>
                <a:hueOff val="0"/>
                <a:satOff val="0"/>
                <a:lumOff val="0"/>
                <a:alphaOff val="0"/>
                <a:satMod val="110000"/>
                <a:lumMod val="100000"/>
                <a:shade val="100000"/>
              </a:schemeClr>
            </a:gs>
            <a:gs pos="100000">
              <a:schemeClr val="accent3">
                <a:shade val="80000"/>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40.0%</a:t>
          </a:r>
        </a:p>
        <a:p>
          <a:pPr marL="0" lvl="0" indent="0" algn="ctr" defTabSz="444500">
            <a:lnSpc>
              <a:spcPct val="90000"/>
            </a:lnSpc>
            <a:spcBef>
              <a:spcPct val="0"/>
            </a:spcBef>
            <a:spcAft>
              <a:spcPct val="35000"/>
            </a:spcAft>
            <a:buNone/>
          </a:pPr>
          <a:endParaRPr lang="pt-PT" sz="800" kern="1200">
            <a:latin typeface="Calibri" panose="020F0502020204030204"/>
            <a:ea typeface="+mn-ea"/>
            <a:cs typeface="+mn-cs"/>
          </a:endParaRPr>
        </a:p>
      </dsp:txBody>
      <dsp:txXfrm>
        <a:off x="1364933" y="373921"/>
        <a:ext cx="919961" cy="563759"/>
      </dsp:txXfrm>
    </dsp:sp>
    <dsp:sp modelId="{2C172A22-7DF6-604E-AF75-5A77B3FA926F}">
      <dsp:nvSpPr>
        <dsp:cNvPr id="0" name=""/>
        <dsp:cNvSpPr/>
      </dsp:nvSpPr>
      <dsp:spPr>
        <a:xfrm>
          <a:off x="1738800" y="1091977"/>
          <a:ext cx="1254492" cy="1252797"/>
        </a:xfrm>
        <a:prstGeom prst="ellipse">
          <a:avLst/>
        </a:prstGeom>
        <a:gradFill rotWithShape="0">
          <a:gsLst>
            <a:gs pos="0">
              <a:schemeClr val="accent3">
                <a:shade val="80000"/>
                <a:alpha val="50000"/>
                <a:hueOff val="0"/>
                <a:satOff val="0"/>
                <a:lumOff val="17541"/>
                <a:alphaOff val="0"/>
                <a:satMod val="103000"/>
                <a:lumMod val="102000"/>
                <a:tint val="94000"/>
              </a:schemeClr>
            </a:gs>
            <a:gs pos="50000">
              <a:schemeClr val="accent3">
                <a:shade val="80000"/>
                <a:alpha val="50000"/>
                <a:hueOff val="0"/>
                <a:satOff val="0"/>
                <a:lumOff val="17541"/>
                <a:alphaOff val="0"/>
                <a:satMod val="110000"/>
                <a:lumMod val="100000"/>
                <a:shade val="100000"/>
              </a:schemeClr>
            </a:gs>
            <a:gs pos="100000">
              <a:schemeClr val="accent3">
                <a:shade val="80000"/>
                <a:alpha val="50000"/>
                <a:hueOff val="0"/>
                <a:satOff val="0"/>
                <a:lumOff val="17541"/>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r"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66.7%</a:t>
          </a:r>
        </a:p>
      </dsp:txBody>
      <dsp:txXfrm>
        <a:off x="2122465" y="1415617"/>
        <a:ext cx="752695" cy="689038"/>
      </dsp:txXfrm>
    </dsp:sp>
    <dsp:sp modelId="{A8BC63B4-EBF1-7445-80EC-5839FA09E131}">
      <dsp:nvSpPr>
        <dsp:cNvPr id="0" name=""/>
        <dsp:cNvSpPr/>
      </dsp:nvSpPr>
      <dsp:spPr>
        <a:xfrm>
          <a:off x="656535" y="1091977"/>
          <a:ext cx="1254492" cy="1252797"/>
        </a:xfrm>
        <a:prstGeom prst="ellipse">
          <a:avLst/>
        </a:prstGeom>
        <a:gradFill rotWithShape="0">
          <a:gsLst>
            <a:gs pos="0">
              <a:schemeClr val="accent3">
                <a:shade val="80000"/>
                <a:alpha val="50000"/>
                <a:hueOff val="0"/>
                <a:satOff val="0"/>
                <a:lumOff val="17541"/>
                <a:alphaOff val="0"/>
                <a:satMod val="103000"/>
                <a:lumMod val="102000"/>
                <a:tint val="94000"/>
              </a:schemeClr>
            </a:gs>
            <a:gs pos="50000">
              <a:schemeClr val="accent3">
                <a:shade val="80000"/>
                <a:alpha val="50000"/>
                <a:hueOff val="0"/>
                <a:satOff val="0"/>
                <a:lumOff val="17541"/>
                <a:alphaOff val="0"/>
                <a:satMod val="110000"/>
                <a:lumMod val="100000"/>
                <a:shade val="100000"/>
              </a:schemeClr>
            </a:gs>
            <a:gs pos="100000">
              <a:schemeClr val="accent3">
                <a:shade val="80000"/>
                <a:alpha val="50000"/>
                <a:hueOff val="0"/>
                <a:satOff val="0"/>
                <a:lumOff val="17541"/>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100%</a:t>
          </a:r>
        </a:p>
      </dsp:txBody>
      <dsp:txXfrm>
        <a:off x="774666" y="1415617"/>
        <a:ext cx="752695" cy="6890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BAFBF-A8A9-B845-8E89-6512B4199F6B}">
      <dsp:nvSpPr>
        <dsp:cNvPr id="0" name=""/>
        <dsp:cNvSpPr/>
      </dsp:nvSpPr>
      <dsp:spPr>
        <a:xfrm>
          <a:off x="551379" y="14051"/>
          <a:ext cx="674455" cy="674455"/>
        </a:xfrm>
        <a:prstGeom prst="ellipse">
          <a:avLst/>
        </a:prstGeom>
        <a:solidFill>
          <a:sysClr val="window" lastClr="FFFFFF"/>
        </a:solidFill>
        <a:ln w="12700" cap="flat" cmpd="sng" algn="ctr">
          <a:solidFill>
            <a:schemeClr val="tx1">
              <a:lumMod val="50000"/>
              <a:lumOff val="50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pt-PT" sz="2100" kern="1200">
            <a:solidFill>
              <a:sysClr val="windowText" lastClr="000000">
                <a:hueOff val="0"/>
                <a:satOff val="0"/>
                <a:lumOff val="0"/>
                <a:alphaOff val="0"/>
              </a:sysClr>
            </a:solidFill>
            <a:latin typeface="Calibri" panose="020F0502020204030204"/>
            <a:ea typeface="+mn-ea"/>
            <a:cs typeface="+mn-cs"/>
          </a:endParaRPr>
        </a:p>
      </dsp:txBody>
      <dsp:txXfrm>
        <a:off x="641306" y="132080"/>
        <a:ext cx="494600" cy="303505"/>
      </dsp:txXfrm>
    </dsp:sp>
    <dsp:sp modelId="{2C172A22-7DF6-604E-AF75-5A77B3FA926F}">
      <dsp:nvSpPr>
        <dsp:cNvPr id="0" name=""/>
        <dsp:cNvSpPr/>
      </dsp:nvSpPr>
      <dsp:spPr>
        <a:xfrm>
          <a:off x="794745" y="435586"/>
          <a:ext cx="674455" cy="674455"/>
        </a:xfrm>
        <a:prstGeom prst="ellipse">
          <a:avLst/>
        </a:prstGeom>
        <a:solidFill>
          <a:sysClr val="window" lastClr="FFFFFF"/>
        </a:solidFill>
        <a:ln w="12700" cap="flat" cmpd="sng" algn="ctr">
          <a:solidFill>
            <a:schemeClr val="bg1">
              <a:lumMod val="75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endParaRPr lang="pt-PT" sz="2600" kern="1200">
            <a:solidFill>
              <a:sysClr val="windowText" lastClr="000000">
                <a:hueOff val="0"/>
                <a:satOff val="0"/>
                <a:lumOff val="0"/>
                <a:alphaOff val="0"/>
              </a:sysClr>
            </a:solidFill>
            <a:latin typeface="Calibri" panose="020F0502020204030204"/>
            <a:ea typeface="+mn-ea"/>
            <a:cs typeface="+mn-cs"/>
          </a:endParaRPr>
        </a:p>
      </dsp:txBody>
      <dsp:txXfrm>
        <a:off x="1001016" y="609820"/>
        <a:ext cx="404673" cy="370950"/>
      </dsp:txXfrm>
    </dsp:sp>
    <dsp:sp modelId="{A8BC63B4-EBF1-7445-80EC-5839FA09E131}">
      <dsp:nvSpPr>
        <dsp:cNvPr id="0" name=""/>
        <dsp:cNvSpPr/>
      </dsp:nvSpPr>
      <dsp:spPr>
        <a:xfrm>
          <a:off x="308012" y="435586"/>
          <a:ext cx="674455" cy="674455"/>
        </a:xfrm>
        <a:prstGeom prst="ellipse">
          <a:avLst/>
        </a:prstGeom>
        <a:solidFill>
          <a:sysClr val="window" lastClr="FFFFFF"/>
        </a:solidFill>
        <a:ln w="12700" cap="flat" cmpd="sng" algn="ctr">
          <a:solidFill>
            <a:schemeClr val="bg1">
              <a:lumMod val="65000"/>
            </a:schemeClr>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endParaRPr lang="pt-PT" sz="2600" kern="1200">
            <a:solidFill>
              <a:sysClr val="windowText" lastClr="000000">
                <a:hueOff val="0"/>
                <a:satOff val="0"/>
                <a:lumOff val="0"/>
                <a:alphaOff val="0"/>
              </a:sysClr>
            </a:solidFill>
            <a:latin typeface="Calibri" panose="020F0502020204030204"/>
            <a:ea typeface="+mn-ea"/>
            <a:cs typeface="+mn-cs"/>
          </a:endParaRPr>
        </a:p>
      </dsp:txBody>
      <dsp:txXfrm>
        <a:off x="371524" y="609820"/>
        <a:ext cx="404673" cy="3709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BAFBF-A8A9-B845-8E89-6512B4199F6B}">
      <dsp:nvSpPr>
        <dsp:cNvPr id="0" name=""/>
        <dsp:cNvSpPr/>
      </dsp:nvSpPr>
      <dsp:spPr>
        <a:xfrm>
          <a:off x="1198393" y="154616"/>
          <a:ext cx="1252799" cy="1252799"/>
        </a:xfrm>
        <a:prstGeom prst="ellipse">
          <a:avLst/>
        </a:prstGeom>
        <a:gradFill rotWithShape="0">
          <a:gsLst>
            <a:gs pos="0">
              <a:schemeClr val="accent3">
                <a:shade val="80000"/>
                <a:alpha val="50000"/>
                <a:hueOff val="0"/>
                <a:satOff val="0"/>
                <a:lumOff val="0"/>
                <a:alphaOff val="0"/>
                <a:satMod val="103000"/>
                <a:lumMod val="102000"/>
                <a:tint val="94000"/>
              </a:schemeClr>
            </a:gs>
            <a:gs pos="50000">
              <a:schemeClr val="accent3">
                <a:shade val="80000"/>
                <a:alpha val="50000"/>
                <a:hueOff val="0"/>
                <a:satOff val="0"/>
                <a:lumOff val="0"/>
                <a:alphaOff val="0"/>
                <a:satMod val="110000"/>
                <a:lumMod val="100000"/>
                <a:shade val="100000"/>
              </a:schemeClr>
            </a:gs>
            <a:gs pos="100000">
              <a:schemeClr val="accent3">
                <a:shade val="80000"/>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54.5%</a:t>
          </a:r>
        </a:p>
        <a:p>
          <a:pPr marL="0" lvl="0" indent="0" algn="ctr" defTabSz="444500">
            <a:lnSpc>
              <a:spcPct val="90000"/>
            </a:lnSpc>
            <a:spcBef>
              <a:spcPct val="0"/>
            </a:spcBef>
            <a:spcAft>
              <a:spcPct val="35000"/>
            </a:spcAft>
            <a:buNone/>
          </a:pPr>
          <a:endParaRPr lang="pt-PT" sz="800" kern="1200">
            <a:latin typeface="Calibri" panose="020F0502020204030204"/>
            <a:ea typeface="+mn-ea"/>
            <a:cs typeface="+mn-cs"/>
          </a:endParaRPr>
        </a:p>
      </dsp:txBody>
      <dsp:txXfrm>
        <a:off x="1499976" y="456416"/>
        <a:ext cx="649633" cy="398637"/>
      </dsp:txXfrm>
    </dsp:sp>
    <dsp:sp modelId="{2C172A22-7DF6-604E-AF75-5A77B3FA926F}">
      <dsp:nvSpPr>
        <dsp:cNvPr id="0" name=""/>
        <dsp:cNvSpPr/>
      </dsp:nvSpPr>
      <dsp:spPr>
        <a:xfrm>
          <a:off x="1739481" y="1091834"/>
          <a:ext cx="1252799" cy="1252799"/>
        </a:xfrm>
        <a:prstGeom prst="ellipse">
          <a:avLst/>
        </a:prstGeom>
        <a:gradFill rotWithShape="0">
          <a:gsLst>
            <a:gs pos="0">
              <a:schemeClr val="accent3">
                <a:shade val="80000"/>
                <a:alpha val="50000"/>
                <a:hueOff val="0"/>
                <a:satOff val="0"/>
                <a:lumOff val="17541"/>
                <a:alphaOff val="0"/>
                <a:satMod val="103000"/>
                <a:lumMod val="102000"/>
                <a:tint val="94000"/>
              </a:schemeClr>
            </a:gs>
            <a:gs pos="50000">
              <a:schemeClr val="accent3">
                <a:shade val="80000"/>
                <a:alpha val="50000"/>
                <a:hueOff val="0"/>
                <a:satOff val="0"/>
                <a:lumOff val="17541"/>
                <a:alphaOff val="0"/>
                <a:satMod val="110000"/>
                <a:lumMod val="100000"/>
                <a:shade val="100000"/>
              </a:schemeClr>
            </a:gs>
            <a:gs pos="100000">
              <a:schemeClr val="accent3">
                <a:shade val="80000"/>
                <a:alpha val="50000"/>
                <a:hueOff val="0"/>
                <a:satOff val="0"/>
                <a:lumOff val="17541"/>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r"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80.0%</a:t>
          </a:r>
        </a:p>
      </dsp:txBody>
      <dsp:txXfrm>
        <a:off x="2232709" y="1516381"/>
        <a:ext cx="531517" cy="487225"/>
      </dsp:txXfrm>
    </dsp:sp>
    <dsp:sp modelId="{A8BC63B4-EBF1-7445-80EC-5839FA09E131}">
      <dsp:nvSpPr>
        <dsp:cNvPr id="0" name=""/>
        <dsp:cNvSpPr/>
      </dsp:nvSpPr>
      <dsp:spPr>
        <a:xfrm>
          <a:off x="657305" y="1091834"/>
          <a:ext cx="1252799" cy="1252799"/>
        </a:xfrm>
        <a:prstGeom prst="ellipse">
          <a:avLst/>
        </a:prstGeom>
        <a:gradFill rotWithShape="0">
          <a:gsLst>
            <a:gs pos="0">
              <a:schemeClr val="accent3">
                <a:shade val="80000"/>
                <a:alpha val="50000"/>
                <a:hueOff val="0"/>
                <a:satOff val="0"/>
                <a:lumOff val="17541"/>
                <a:alphaOff val="0"/>
                <a:satMod val="103000"/>
                <a:lumMod val="102000"/>
                <a:tint val="94000"/>
              </a:schemeClr>
            </a:gs>
            <a:gs pos="50000">
              <a:schemeClr val="accent3">
                <a:shade val="80000"/>
                <a:alpha val="50000"/>
                <a:hueOff val="0"/>
                <a:satOff val="0"/>
                <a:lumOff val="17541"/>
                <a:alphaOff val="0"/>
                <a:satMod val="110000"/>
                <a:lumMod val="100000"/>
                <a:shade val="100000"/>
              </a:schemeClr>
            </a:gs>
            <a:gs pos="100000">
              <a:schemeClr val="accent3">
                <a:shade val="80000"/>
                <a:alpha val="50000"/>
                <a:hueOff val="0"/>
                <a:satOff val="0"/>
                <a:lumOff val="17541"/>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pt-PT" sz="1000" kern="1200">
              <a:latin typeface="Arial" panose="020B0604020202020204" pitchFamily="34" charset="0"/>
              <a:ea typeface="+mn-ea"/>
              <a:cs typeface="Arial" panose="020B0604020202020204" pitchFamily="34" charset="0"/>
            </a:rPr>
            <a:t>84.6%</a:t>
          </a:r>
        </a:p>
      </dsp:txBody>
      <dsp:txXfrm>
        <a:off x="885358" y="1516381"/>
        <a:ext cx="531517" cy="48722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0C606-0CDF-49B4-9576-EF3F7F17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11408</Words>
  <Characters>61607</Characters>
  <Application>Microsoft Office Word</Application>
  <DocSecurity>0</DocSecurity>
  <Lines>513</Lines>
  <Paragraphs>145</Paragraphs>
  <ScaleCrop>false</ScaleCrop>
  <Company/>
  <LinksUpToDate>false</LinksUpToDate>
  <CharactersWithSpaces>72870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2019-07-29T10:05:00Z</dcterms:created>
  <dcterms:modified xsi:type="dcterms:W3CDTF">2019-07-29T10:05:00Z</dcterms:modified>
</cp:coreProperties>
</file>