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E90E" w14:textId="77777777" w:rsidR="008D0321" w:rsidRPr="0068112C" w:rsidRDefault="00B5210F" w:rsidP="0068112C">
      <w:pPr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PT"/>
        </w:rPr>
        <w:t>Notas do editor</w:t>
      </w:r>
    </w:p>
    <w:p w14:paraId="02D2A21F" w14:textId="77777777" w:rsidR="00B5210F" w:rsidRPr="0068112C" w:rsidRDefault="00B5210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  <w:t xml:space="preserve">1. O resumo e o 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abstract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não deverão incluir abreviaturas</w:t>
      </w:r>
      <w:r w:rsidR="00EB338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65A21F2E" w14:textId="77777777" w:rsidR="00B5210F" w:rsidRPr="0068112C" w:rsidRDefault="00B5210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7931017" w14:textId="77777777" w:rsidR="00B5210F" w:rsidRPr="0068112C" w:rsidRDefault="00EB338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FB7479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foram alteradas</w:t>
      </w:r>
    </w:p>
    <w:p w14:paraId="7FDD0DCE" w14:textId="77777777" w:rsidR="003E0AE4" w:rsidRPr="0068112C" w:rsidRDefault="00B5210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3E0AE4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2. N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idioma inglês, as unidades devem ser separadas das casas decimais por</w:t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pontos e não por vírgulas</w:t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- estas serão exclusivamente usados nos</w:t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conteúdos redigidos em português</w:t>
      </w:r>
      <w:r w:rsidR="00EB338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5E6794AA" w14:textId="77777777" w:rsidR="003E0AE4" w:rsidRPr="0068112C" w:rsidRDefault="003E0AE4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6BF2F46" w14:textId="77777777" w:rsidR="003E0AE4" w:rsidRPr="0068112C" w:rsidRDefault="00EB338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FB7479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foram alteradas</w:t>
      </w:r>
    </w:p>
    <w:p w14:paraId="2F857163" w14:textId="77777777" w:rsidR="00EB3388" w:rsidRPr="0068112C" w:rsidRDefault="00B5210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3. O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texto não indica a aprovação por comissão de ética, pelo que a</w:t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mesma deverá ser incluída na secção “Material e Métodos”. Caso não</w:t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tenha sido solicitada, os autores deverão justificar porque não foi</w:t>
      </w:r>
      <w:r w:rsidR="00EB338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necessária.</w:t>
      </w:r>
    </w:p>
    <w:p w14:paraId="2D5BBE74" w14:textId="77777777" w:rsidR="008D0321" w:rsidRPr="0068112C" w:rsidRDefault="008D032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3A639AA" w14:textId="77777777" w:rsidR="008D0321" w:rsidRPr="0068112C" w:rsidRDefault="00EB338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8D0321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</w:t>
      </w:r>
      <w:r w:rsidR="00E337DB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="009976A4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</w:t>
      </w:r>
      <w:r w:rsidR="00E337DB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oi introduzida no texto.</w:t>
      </w:r>
    </w:p>
    <w:p w14:paraId="0AFEFA37" w14:textId="77777777" w:rsidR="00E337DB" w:rsidRPr="0068112C" w:rsidRDefault="00E337DB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2D1C015" w14:textId="77777777" w:rsidR="00B5210F" w:rsidRPr="0068112C" w:rsidRDefault="00E337DB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4. N</w:t>
      </w:r>
      <w:r w:rsidR="00B5210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 listagem final de referências deverão ser identificados os seis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="00B5210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primeiros autores das obras consultadas, e só depois fazer-se uso da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="00B5210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expressão "</w:t>
      </w:r>
      <w:proofErr w:type="spellStart"/>
      <w:r w:rsidR="00B5210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et</w:t>
      </w:r>
      <w:proofErr w:type="spellEnd"/>
      <w:r w:rsidR="00B5210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al".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</w:p>
    <w:p w14:paraId="73C2D6FE" w14:textId="77777777" w:rsidR="00F737DD" w:rsidRPr="0068112C" w:rsidRDefault="00F737DD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4BEC7BC" w14:textId="77777777" w:rsidR="00F737DD" w:rsidRPr="0068112C" w:rsidRDefault="00EB338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F737DD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foram alteradas em conformidade </w:t>
      </w:r>
    </w:p>
    <w:p w14:paraId="76013BB4" w14:textId="77777777" w:rsidR="00E91FFA" w:rsidRPr="0068112C" w:rsidRDefault="00CC1236" w:rsidP="0068112C">
      <w:pPr>
        <w:rPr>
          <w:rFonts w:ascii="Times New Roman" w:hAnsi="Times New Roman" w:cs="Times New Roman"/>
          <w:sz w:val="22"/>
          <w:szCs w:val="22"/>
        </w:rPr>
      </w:pPr>
    </w:p>
    <w:p w14:paraId="285C6260" w14:textId="77777777" w:rsidR="00D74321" w:rsidRPr="0068112C" w:rsidRDefault="00D74321" w:rsidP="006811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112C">
        <w:rPr>
          <w:rFonts w:ascii="Times New Roman" w:hAnsi="Times New Roman" w:cs="Times New Roman"/>
          <w:b/>
          <w:bCs/>
          <w:sz w:val="22"/>
          <w:szCs w:val="22"/>
        </w:rPr>
        <w:t>Revisor A</w:t>
      </w:r>
    </w:p>
    <w:p w14:paraId="7B36CB9F" w14:textId="77777777" w:rsidR="00D74321" w:rsidRPr="0068112C" w:rsidRDefault="00D74321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Eliminar </w:t>
      </w:r>
      <w:r w:rsidR="00EB3388" w:rsidRPr="0068112C">
        <w:rPr>
          <w:rFonts w:ascii="Times New Roman" w:hAnsi="Times New Roman" w:cs="Times New Roman"/>
          <w:sz w:val="22"/>
          <w:szCs w:val="22"/>
        </w:rPr>
        <w:t>“</w:t>
      </w:r>
      <w:r w:rsidRPr="0068112C">
        <w:rPr>
          <w:rFonts w:ascii="Times New Roman" w:hAnsi="Times New Roman" w:cs="Times New Roman"/>
          <w:sz w:val="22"/>
          <w:szCs w:val="22"/>
        </w:rPr>
        <w:t>do tipo IgG do título</w:t>
      </w:r>
      <w:r w:rsidR="00EB3388" w:rsidRPr="0068112C">
        <w:rPr>
          <w:rFonts w:ascii="Times New Roman" w:hAnsi="Times New Roman" w:cs="Times New Roman"/>
          <w:sz w:val="22"/>
          <w:szCs w:val="22"/>
        </w:rPr>
        <w:t>”</w:t>
      </w:r>
    </w:p>
    <w:p w14:paraId="002E8F4C" w14:textId="77777777" w:rsidR="00D74321" w:rsidRPr="0068112C" w:rsidRDefault="00635B5C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ab/>
      </w:r>
      <w:r w:rsidR="00D74321" w:rsidRPr="0068112C">
        <w:rPr>
          <w:rFonts w:ascii="Times New Roman" w:hAnsi="Times New Roman" w:cs="Times New Roman"/>
          <w:sz w:val="22"/>
          <w:szCs w:val="22"/>
        </w:rPr>
        <w:t>Resposta: f</w:t>
      </w:r>
      <w:r w:rsidR="00EB3388" w:rsidRPr="0068112C">
        <w:rPr>
          <w:rFonts w:ascii="Times New Roman" w:hAnsi="Times New Roman" w:cs="Times New Roman"/>
          <w:sz w:val="22"/>
          <w:szCs w:val="22"/>
        </w:rPr>
        <w:t>oi alterado</w:t>
      </w:r>
    </w:p>
    <w:p w14:paraId="153C05E4" w14:textId="77777777" w:rsidR="00D74321" w:rsidRPr="0068112C" w:rsidRDefault="00001098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Alterar </w:t>
      </w:r>
      <w:r w:rsidR="00EB3388" w:rsidRPr="0068112C">
        <w:rPr>
          <w:rFonts w:ascii="Times New Roman" w:hAnsi="Times New Roman" w:cs="Times New Roman"/>
          <w:sz w:val="22"/>
          <w:szCs w:val="22"/>
        </w:rPr>
        <w:t>“</w:t>
      </w:r>
      <w:r w:rsidRPr="0068112C">
        <w:rPr>
          <w:rFonts w:ascii="Times New Roman" w:hAnsi="Times New Roman" w:cs="Times New Roman"/>
          <w:sz w:val="22"/>
          <w:szCs w:val="22"/>
        </w:rPr>
        <w:t>presumivelmente imunes pela vacinação</w:t>
      </w:r>
      <w:r w:rsidR="00EB3388" w:rsidRPr="0068112C">
        <w:rPr>
          <w:rFonts w:ascii="Times New Roman" w:hAnsi="Times New Roman" w:cs="Times New Roman"/>
          <w:sz w:val="22"/>
          <w:szCs w:val="22"/>
        </w:rPr>
        <w:t>”</w:t>
      </w:r>
      <w:r w:rsidRPr="0068112C">
        <w:rPr>
          <w:rFonts w:ascii="Times New Roman" w:hAnsi="Times New Roman" w:cs="Times New Roman"/>
          <w:sz w:val="22"/>
          <w:szCs w:val="22"/>
        </w:rPr>
        <w:t xml:space="preserve"> por “vacinadas”</w:t>
      </w:r>
    </w:p>
    <w:p w14:paraId="3ABAC6E9" w14:textId="77777777" w:rsidR="00001098" w:rsidRPr="0068112C" w:rsidRDefault="00635B5C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ab/>
      </w:r>
      <w:r w:rsidR="00001098" w:rsidRPr="0068112C">
        <w:rPr>
          <w:rFonts w:ascii="Times New Roman" w:hAnsi="Times New Roman" w:cs="Times New Roman"/>
          <w:sz w:val="22"/>
          <w:szCs w:val="22"/>
        </w:rPr>
        <w:t xml:space="preserve">Resposta: </w:t>
      </w:r>
      <w:r w:rsidR="00EB3388" w:rsidRPr="0068112C">
        <w:rPr>
          <w:rFonts w:ascii="Times New Roman" w:hAnsi="Times New Roman" w:cs="Times New Roman"/>
          <w:sz w:val="22"/>
          <w:szCs w:val="22"/>
        </w:rPr>
        <w:t>foi alterado</w:t>
      </w:r>
    </w:p>
    <w:p w14:paraId="2A6D9AA4" w14:textId="77777777" w:rsidR="00001098" w:rsidRPr="0068112C" w:rsidRDefault="00001098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Alterar </w:t>
      </w:r>
      <w:r w:rsidR="00635B5C" w:rsidRPr="0068112C">
        <w:rPr>
          <w:rFonts w:ascii="Times New Roman" w:hAnsi="Times New Roman" w:cs="Times New Roman"/>
          <w:sz w:val="22"/>
          <w:szCs w:val="22"/>
        </w:rPr>
        <w:t>“...</w:t>
      </w:r>
      <w:r w:rsidRPr="0068112C">
        <w:rPr>
          <w:rFonts w:ascii="Times New Roman" w:hAnsi="Times New Roman" w:cs="Times New Roman"/>
          <w:sz w:val="22"/>
          <w:szCs w:val="22"/>
        </w:rPr>
        <w:t>quais resultam maioritariamente de importações do vírus</w:t>
      </w:r>
      <w:r w:rsidR="00635B5C" w:rsidRPr="0068112C">
        <w:rPr>
          <w:rFonts w:ascii="Times New Roman" w:hAnsi="Times New Roman" w:cs="Times New Roman"/>
          <w:sz w:val="22"/>
          <w:szCs w:val="22"/>
        </w:rPr>
        <w:t>...</w:t>
      </w:r>
      <w:proofErr w:type="gramStart"/>
      <w:r w:rsidR="00635B5C" w:rsidRPr="0068112C">
        <w:rPr>
          <w:rFonts w:ascii="Times New Roman" w:hAnsi="Times New Roman" w:cs="Times New Roman"/>
          <w:sz w:val="22"/>
          <w:szCs w:val="22"/>
        </w:rPr>
        <w:t xml:space="preserve">” </w:t>
      </w:r>
      <w:r w:rsidRPr="0068112C">
        <w:rPr>
          <w:rFonts w:ascii="Times New Roman" w:hAnsi="Times New Roman" w:cs="Times New Roman"/>
          <w:sz w:val="22"/>
          <w:szCs w:val="22"/>
        </w:rPr>
        <w:t>por “</w:t>
      </w:r>
      <w:proofErr w:type="gramEnd"/>
      <w:r w:rsidRPr="0068112C">
        <w:rPr>
          <w:rFonts w:ascii="Times New Roman" w:hAnsi="Times New Roman" w:cs="Times New Roman"/>
          <w:sz w:val="22"/>
          <w:szCs w:val="22"/>
        </w:rPr>
        <w:t>em Portugal resultam maioritariamente de casos importados”</w:t>
      </w:r>
    </w:p>
    <w:p w14:paraId="49D241E5" w14:textId="77777777" w:rsidR="00001098" w:rsidRPr="0068112C" w:rsidRDefault="00635B5C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ab/>
      </w:r>
      <w:r w:rsidR="00001098" w:rsidRPr="0068112C">
        <w:rPr>
          <w:rFonts w:ascii="Times New Roman" w:hAnsi="Times New Roman" w:cs="Times New Roman"/>
          <w:sz w:val="22"/>
          <w:szCs w:val="22"/>
        </w:rPr>
        <w:t xml:space="preserve">Resposta: </w:t>
      </w:r>
      <w:r w:rsidRPr="0068112C">
        <w:rPr>
          <w:rFonts w:ascii="Times New Roman" w:hAnsi="Times New Roman" w:cs="Times New Roman"/>
          <w:sz w:val="22"/>
          <w:szCs w:val="22"/>
        </w:rPr>
        <w:t xml:space="preserve">foi alterado </w:t>
      </w:r>
    </w:p>
    <w:p w14:paraId="2236D080" w14:textId="77777777" w:rsidR="00001098" w:rsidRPr="0068112C" w:rsidRDefault="00D97142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Fundamentar/referenciar: </w:t>
      </w:r>
      <w:r w:rsidR="00635B5C" w:rsidRPr="0068112C">
        <w:rPr>
          <w:rFonts w:ascii="Times New Roman" w:hAnsi="Times New Roman" w:cs="Times New Roman"/>
          <w:sz w:val="22"/>
          <w:szCs w:val="22"/>
        </w:rPr>
        <w:t xml:space="preserve">“...frustes e </w:t>
      </w:r>
      <w:r w:rsidRPr="0068112C">
        <w:rPr>
          <w:rFonts w:ascii="Times New Roman" w:hAnsi="Times New Roman" w:cs="Times New Roman"/>
          <w:sz w:val="22"/>
          <w:szCs w:val="22"/>
        </w:rPr>
        <w:t>possivelmente menos contagiosos</w:t>
      </w:r>
      <w:r w:rsidR="00635B5C" w:rsidRPr="0068112C">
        <w:rPr>
          <w:rFonts w:ascii="Times New Roman" w:hAnsi="Times New Roman" w:cs="Times New Roman"/>
          <w:sz w:val="22"/>
          <w:szCs w:val="22"/>
        </w:rPr>
        <w:t>”</w:t>
      </w:r>
    </w:p>
    <w:p w14:paraId="2BE97DF7" w14:textId="77777777" w:rsidR="00D97142" w:rsidRPr="0068112C" w:rsidRDefault="00906144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ab/>
      </w:r>
      <w:r w:rsidR="00D97142" w:rsidRPr="0068112C">
        <w:rPr>
          <w:rFonts w:ascii="Times New Roman" w:hAnsi="Times New Roman" w:cs="Times New Roman"/>
          <w:sz w:val="22"/>
          <w:szCs w:val="22"/>
        </w:rPr>
        <w:t xml:space="preserve">Resposta: </w:t>
      </w:r>
      <w:r w:rsidRPr="0068112C">
        <w:rPr>
          <w:rFonts w:ascii="Times New Roman" w:hAnsi="Times New Roman" w:cs="Times New Roman"/>
          <w:sz w:val="22"/>
          <w:szCs w:val="22"/>
        </w:rPr>
        <w:t>foram acrescentadas novas referências</w:t>
      </w:r>
    </w:p>
    <w:p w14:paraId="379240CD" w14:textId="77777777" w:rsidR="004A4983" w:rsidRPr="0068112C" w:rsidRDefault="00906144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Rever texto de </w:t>
      </w:r>
      <w:r w:rsidR="004A4983" w:rsidRPr="0068112C">
        <w:rPr>
          <w:rFonts w:ascii="Times New Roman" w:hAnsi="Times New Roman" w:cs="Times New Roman"/>
          <w:sz w:val="22"/>
          <w:szCs w:val="22"/>
        </w:rPr>
        <w:t xml:space="preserve">Materiais e métodos, acha um bocado confuso. </w:t>
      </w:r>
    </w:p>
    <w:p w14:paraId="00CCCAAC" w14:textId="77777777" w:rsidR="004A4983" w:rsidRPr="0068112C" w:rsidRDefault="00906144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4A4983" w:rsidRPr="0068112C">
        <w:rPr>
          <w:rFonts w:ascii="Times New Roman" w:hAnsi="Times New Roman" w:cs="Times New Roman"/>
          <w:sz w:val="22"/>
          <w:szCs w:val="22"/>
        </w:rPr>
        <w:t xml:space="preserve">Resposta: </w:t>
      </w:r>
      <w:r w:rsidRPr="0068112C">
        <w:rPr>
          <w:rFonts w:ascii="Times New Roman" w:hAnsi="Times New Roman" w:cs="Times New Roman"/>
          <w:sz w:val="22"/>
          <w:szCs w:val="22"/>
        </w:rPr>
        <w:t>foi reformulado</w:t>
      </w:r>
    </w:p>
    <w:p w14:paraId="4B87E5ED" w14:textId="77777777" w:rsidR="004A4983" w:rsidRPr="0068112C" w:rsidRDefault="00CF76AD" w:rsidP="0068112C">
      <w:pPr>
        <w:pStyle w:val="PargrafodaLista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 xml:space="preserve">Página 6-7, </w:t>
      </w:r>
      <w:r w:rsidR="00632BA3" w:rsidRPr="0068112C">
        <w:rPr>
          <w:rFonts w:ascii="Times New Roman" w:hAnsi="Times New Roman" w:cs="Times New Roman"/>
          <w:sz w:val="22"/>
          <w:szCs w:val="22"/>
        </w:rPr>
        <w:t>E</w:t>
      </w:r>
      <w:r w:rsidRPr="0068112C">
        <w:rPr>
          <w:rFonts w:ascii="Times New Roman" w:hAnsi="Times New Roman" w:cs="Times New Roman"/>
          <w:sz w:val="22"/>
          <w:szCs w:val="22"/>
        </w:rPr>
        <w:t>liminar</w:t>
      </w:r>
      <w:r w:rsidR="00632BA3" w:rsidRPr="0068112C">
        <w:rPr>
          <w:rFonts w:ascii="Times New Roman" w:hAnsi="Times New Roman" w:cs="Times New Roman"/>
          <w:sz w:val="22"/>
          <w:szCs w:val="22"/>
        </w:rPr>
        <w:t>:</w:t>
      </w:r>
      <w:r w:rsidRPr="0068112C">
        <w:rPr>
          <w:rFonts w:ascii="Times New Roman" w:hAnsi="Times New Roman" w:cs="Times New Roman"/>
          <w:sz w:val="22"/>
          <w:szCs w:val="22"/>
        </w:rPr>
        <w:t xml:space="preserve"> “também designados ajudantes de enfermagem”</w:t>
      </w:r>
    </w:p>
    <w:p w14:paraId="378C8CD7" w14:textId="77777777" w:rsidR="00CF76AD" w:rsidRPr="0068112C" w:rsidRDefault="00632BA3" w:rsidP="0068112C">
      <w:pPr>
        <w:rPr>
          <w:rFonts w:ascii="Times New Roman" w:hAnsi="Times New Roman" w:cs="Times New Roman"/>
          <w:sz w:val="22"/>
          <w:szCs w:val="22"/>
        </w:rPr>
      </w:pPr>
      <w:r w:rsidRPr="0068112C">
        <w:rPr>
          <w:rFonts w:ascii="Times New Roman" w:hAnsi="Times New Roman" w:cs="Times New Roman"/>
          <w:sz w:val="22"/>
          <w:szCs w:val="22"/>
        </w:rPr>
        <w:tab/>
      </w:r>
      <w:r w:rsidR="00CF76AD" w:rsidRPr="0068112C">
        <w:rPr>
          <w:rFonts w:ascii="Times New Roman" w:hAnsi="Times New Roman" w:cs="Times New Roman"/>
          <w:sz w:val="22"/>
          <w:szCs w:val="22"/>
        </w:rPr>
        <w:t xml:space="preserve">Resposta: </w:t>
      </w:r>
      <w:r w:rsidRPr="0068112C">
        <w:rPr>
          <w:rFonts w:ascii="Times New Roman" w:hAnsi="Times New Roman" w:cs="Times New Roman"/>
          <w:sz w:val="22"/>
          <w:szCs w:val="22"/>
        </w:rPr>
        <w:t>foi alterad</w:t>
      </w:r>
      <w:r w:rsidR="00B44AFF" w:rsidRPr="0068112C">
        <w:rPr>
          <w:rFonts w:ascii="Times New Roman" w:hAnsi="Times New Roman" w:cs="Times New Roman"/>
          <w:sz w:val="22"/>
          <w:szCs w:val="22"/>
        </w:rPr>
        <w:t>o</w:t>
      </w:r>
    </w:p>
    <w:p w14:paraId="2603EDF2" w14:textId="77777777" w:rsidR="00CF76AD" w:rsidRPr="0068112C" w:rsidRDefault="00CF76AD" w:rsidP="0068112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8112C">
        <w:rPr>
          <w:rFonts w:ascii="Times New Roman" w:hAnsi="Times New Roman" w:cs="Times New Roman"/>
          <w:b/>
          <w:bCs/>
          <w:sz w:val="22"/>
          <w:szCs w:val="22"/>
        </w:rPr>
        <w:t>Revisor B</w:t>
      </w:r>
    </w:p>
    <w:p w14:paraId="7FCC2E95" w14:textId="77777777" w:rsidR="00AF68EF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  <w:t xml:space="preserve">1. O artigo submetido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refle</w:t>
      </w:r>
      <w:r w:rsidR="00702242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te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um tema importante, e encontra-se globalmente escrito de forma adequada, contudo apresenta várias vicissitudes que devem ser corrigidas. Sugere-se uma melhor descrição da amostra, face à sua eventual representatividade do Hospital onde foi obtida, nomeadamente no que diz</w:t>
      </w:r>
      <w:r w:rsidR="00702242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respeito à sua percentagem face ao total e ao contributo percentual de cada grupo profissional face ao valor do total de cada grupo profissional.</w:t>
      </w:r>
    </w:p>
    <w:p w14:paraId="572409E1" w14:textId="77777777" w:rsidR="00150A18" w:rsidRPr="0068112C" w:rsidRDefault="00150A1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C9BF167" w14:textId="77777777" w:rsidR="00292570" w:rsidRPr="0068112C" w:rsidRDefault="00702242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150A1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 nos é possível responder com precisão à sugestão formulada pelo Revisor</w:t>
      </w:r>
      <w:r w:rsidR="00460079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,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uma vez que a amostra do estudo contempla profissionais que trabalharam em algum período entre 2010 e 2018, e neste período verificaram-se oscilações </w:t>
      </w:r>
      <w:r w:rsidR="00894BF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significativa</w:t>
      </w:r>
      <w:r w:rsidR="00460079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</w:t>
      </w:r>
      <w:r w:rsidR="00894BF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, não só 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do número total</w:t>
      </w:r>
      <w:r w:rsidR="00894BF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, como também da sua distribuição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por grupos profissionais do </w:t>
      </w:r>
      <w:r w:rsidR="00460079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H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ospital em estudo.</w:t>
      </w:r>
      <w:r w:rsidR="00894BF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="00894BF8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Contudo acrescentamos a sua percentagem relativamente aos dados do ano 2018.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="0029257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Podemos referir que em Dez de 2018 o total de trabalhadores do hospital eram 6281.</w:t>
      </w:r>
    </w:p>
    <w:p w14:paraId="2588CF24" w14:textId="77777777" w:rsidR="00A94A3A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2.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Sugere-se igualmente comparar a amostra com a população de que foi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extraída, em termos de estatística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descritiva e eventualmente caraterizar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 é representativa da população de que foi extraída.</w:t>
      </w:r>
    </w:p>
    <w:p w14:paraId="0C7F5FF0" w14:textId="77777777" w:rsidR="00A94A3A" w:rsidRPr="0068112C" w:rsidRDefault="00A94A3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D903516" w14:textId="77777777" w:rsidR="00B63142" w:rsidRPr="0068112C" w:rsidRDefault="00B63142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</w:t>
      </w:r>
      <w:r w:rsidR="00CF570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de acordo com ponto anterior.</w:t>
      </w:r>
    </w:p>
    <w:p w14:paraId="705137A0" w14:textId="77777777" w:rsidR="00A94A3A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3.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Na revisão da literatura sugere-se uma melhor caracterização das prévias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publicações relativas ao estudo da imunidade contra o sarampo em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profissionais de saúde.</w:t>
      </w:r>
    </w:p>
    <w:p w14:paraId="76CFDC86" w14:textId="77777777" w:rsidR="00A94A3A" w:rsidRPr="0068112C" w:rsidRDefault="00A94A3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F4BF3FF" w14:textId="77777777" w:rsidR="00A94A3A" w:rsidRPr="0068112C" w:rsidRDefault="00B63142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</w:t>
      </w:r>
      <w:r w:rsidR="00CF570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foram acrescentadas novas referências. </w:t>
      </w:r>
    </w:p>
    <w:p w14:paraId="3FDC4618" w14:textId="77777777" w:rsidR="00A94A3A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4.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Comentar as vantagens e desvantagens do método analítico escolhido,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nomeadamente face ao comparativo com outros autores. Interessa também saber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em que dados se baseou a escolha do </w:t>
      </w:r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cut-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off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do índice e se esse </w:t>
      </w:r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cut-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off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é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sugerido pela empresa que comercializa este kit analítico. Nos estudos em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que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 estabelece a análise comparativa na “Discussão” seria</w:t>
      </w:r>
      <w:r w:rsidR="00A94A3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interessante verificar a se o método e/ou os </w:t>
      </w:r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cut-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off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são idênticos.</w:t>
      </w:r>
    </w:p>
    <w:p w14:paraId="0079D300" w14:textId="77777777" w:rsidR="0015604E" w:rsidRPr="0068112C" w:rsidRDefault="0015604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CA05707" w14:textId="77777777" w:rsidR="0015604E" w:rsidRPr="0068112C" w:rsidRDefault="00B63142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lastRenderedPageBreak/>
        <w:tab/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</w:t>
      </w:r>
      <w:r w:rsidR="00AF5BA3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 o método analítico e o seu respetivo </w:t>
      </w:r>
      <w:r w:rsidR="00AF5BA3"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cut-</w:t>
      </w:r>
      <w:proofErr w:type="spellStart"/>
      <w:r w:rsidR="00AF5BA3"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off</w:t>
      </w:r>
      <w:proofErr w:type="spellEnd"/>
      <w:r w:rsidR="00AF5BA3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são os utilizados pelo Laboratório deste CH o qual é um lab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oratório d</w:t>
      </w:r>
      <w:r w:rsidR="00AF5BA3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e referência a nível nacional. </w:t>
      </w:r>
      <w:r w:rsidR="00275E5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Acrescentamos no texto que a metodologia mais utilizada nos outros estudos foi semelhante à utilizada no nosso estudo. </w:t>
      </w:r>
    </w:p>
    <w:p w14:paraId="0E3791F2" w14:textId="77777777" w:rsidR="0015604E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5.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Seria interessante conhecer estatisticamente eventuais correlações entre o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Intervalo de anos decorridos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entre a vacinação e o doseamento da IgG, bem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como com a idade dos PS (eventual correlação de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Spearman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ou de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Pearson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,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consoante o tipo de distribuição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amostral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04E6AD29" w14:textId="77777777" w:rsidR="0015604E" w:rsidRPr="0068112C" w:rsidRDefault="0015604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08DB2DF" w14:textId="77777777" w:rsidR="0015604E" w:rsidRPr="0068112C" w:rsidRDefault="00665FB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</w:t>
      </w:r>
      <w:r w:rsidR="0008716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uma vez que não nos foi possível conhecer o histórico vacinal dos PS que apresentaram IgG +, optamos por fazer apenas uma análise descritiva dos dados.</w:t>
      </w:r>
    </w:p>
    <w:p w14:paraId="7713D898" w14:textId="77777777" w:rsidR="00665FBA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6.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Segundo os autores: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“Conhecer a prevalência de PS suscetíveis ao sarampo no nosso centro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hospitalar, permitiu definir estratégias de prevenção face aos surtos que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possam acontecer nos anos seguintes.”</w:t>
      </w:r>
      <w:r w:rsidR="00665FB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Quais são essas estratégias? Como se integram nas estratégias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eventualmente escolhidas por outros autores?</w:t>
      </w:r>
    </w:p>
    <w:p w14:paraId="4F693947" w14:textId="77777777" w:rsidR="0015604E" w:rsidRPr="0068112C" w:rsidRDefault="0015604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2C72E97" w14:textId="77777777" w:rsidR="0015604E" w:rsidRPr="0068112C" w:rsidRDefault="00665FB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foi </w:t>
      </w:r>
      <w:r w:rsidR="0008716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acrescentado no texto</w:t>
      </w:r>
    </w:p>
    <w:p w14:paraId="7E530981" w14:textId="77777777" w:rsidR="00AF68EF" w:rsidRPr="0068112C" w:rsidRDefault="00AF68E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br/>
        <w:t> 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7.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artigo submetido tem poucas referências recentes, nomeadamente dos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últimos dois anos (que são praticamente inexistentes).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Sugere-se a inclusão de um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paper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publicado já depois da submissão: 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Vaccine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2019 Dec 10;37(52):7576-7584.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doi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: 10.1016/j.vaccine.2019.09.061.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Epub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 2019 Oct 14. Vaccination of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healthcare personnel in Europe: Update to</w:t>
      </w:r>
      <w:r w:rsidR="0015604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current policies.</w:t>
      </w:r>
    </w:p>
    <w:p w14:paraId="52A091F9" w14:textId="77777777" w:rsidR="00001098" w:rsidRPr="0068112C" w:rsidRDefault="00001098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</w:p>
    <w:p w14:paraId="750CDDE3" w14:textId="77777777" w:rsidR="00692AF1" w:rsidRPr="0068112C" w:rsidRDefault="00665FB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ab/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</w:t>
      </w:r>
      <w:r w:rsidR="001C0D40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foram acrescentadas referências recentes</w:t>
      </w:r>
    </w:p>
    <w:p w14:paraId="09A944E7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DC51A13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t-PT"/>
        </w:rPr>
        <w:t>Revisor C</w:t>
      </w:r>
    </w:p>
    <w:p w14:paraId="4D8621AB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DC68400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</w:t>
      </w:r>
    </w:p>
    <w:p w14:paraId="33C2B68A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nada a comentar</w:t>
      </w:r>
    </w:p>
    <w:p w14:paraId="4FE18AFF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A9E41B0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</w:t>
      </w:r>
    </w:p>
    <w:p w14:paraId="444AC9BD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nada a comentar</w:t>
      </w:r>
    </w:p>
    <w:p w14:paraId="042A3879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2C52125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</w:t>
      </w:r>
    </w:p>
    <w:p w14:paraId="3F956235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comenta</w:t>
      </w:r>
    </w:p>
    <w:p w14:paraId="60E555F5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91F7583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4</w:t>
      </w:r>
    </w:p>
    <w:p w14:paraId="26EC16CE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lastRenderedPageBreak/>
        <w:t>Resposta: nada a comentar</w:t>
      </w:r>
    </w:p>
    <w:p w14:paraId="4A33AC1C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B5E8EC1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5</w:t>
      </w:r>
    </w:p>
    <w:p w14:paraId="35976120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nada a comentar</w:t>
      </w:r>
    </w:p>
    <w:p w14:paraId="0B75C864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0956DE8" w14:textId="77777777" w:rsidR="00692AF1" w:rsidRPr="0068112C" w:rsidRDefault="00692AF1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6</w:t>
      </w:r>
    </w:p>
    <w:p w14:paraId="3FA6455B" w14:textId="77777777" w:rsidR="00692AF1" w:rsidRPr="0068112C" w:rsidRDefault="00692AF1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O título foi re</w:t>
      </w:r>
      <w:r w:rsidR="00BD5D2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elaborado</w:t>
      </w:r>
    </w:p>
    <w:p w14:paraId="68BF995C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96B4E71" w14:textId="77777777" w:rsidR="00BD5D2A" w:rsidRPr="0068112C" w:rsidRDefault="00BD5D2A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7</w:t>
      </w:r>
    </w:p>
    <w:p w14:paraId="44AD0DBB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reformulado o título mais sucinto </w:t>
      </w:r>
    </w:p>
    <w:p w14:paraId="3DF4A01E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CAF68ED" w14:textId="77777777" w:rsidR="00BD5D2A" w:rsidRPr="0068112C" w:rsidRDefault="00BD5D2A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8</w:t>
      </w:r>
    </w:p>
    <w:p w14:paraId="2059379F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nada a comentar</w:t>
      </w:r>
    </w:p>
    <w:p w14:paraId="19B79B6B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3D20461" w14:textId="77777777" w:rsidR="00BD5D2A" w:rsidRPr="0068112C" w:rsidRDefault="00BD5D2A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9</w:t>
      </w:r>
    </w:p>
    <w:p w14:paraId="1AFED309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ver comentário 11</w:t>
      </w:r>
    </w:p>
    <w:p w14:paraId="3CF2B2EC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5C6D97B" w14:textId="77777777" w:rsidR="00BD5D2A" w:rsidRPr="0068112C" w:rsidRDefault="00BD5D2A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10</w:t>
      </w:r>
    </w:p>
    <w:p w14:paraId="7892240A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ver comentário 11</w:t>
      </w:r>
    </w:p>
    <w:p w14:paraId="197D841A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F41A5A5" w14:textId="77777777" w:rsidR="00BD5D2A" w:rsidRPr="0068112C" w:rsidRDefault="00BD5D2A" w:rsidP="0068112C">
      <w:pPr>
        <w:pStyle w:val="PargrafodaLista"/>
        <w:numPr>
          <w:ilvl w:val="0"/>
          <w:numId w:val="19"/>
        </w:num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11</w:t>
      </w:r>
    </w:p>
    <w:p w14:paraId="147CA0BB" w14:textId="77777777" w:rsidR="00BD5D2A" w:rsidRPr="0068112C" w:rsidRDefault="00BD5D2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Resposta: </w:t>
      </w:r>
      <w:r w:rsidR="003E16D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Reviu-se a referência aos objetivos na introdução do resumo. </w:t>
      </w:r>
    </w:p>
    <w:p w14:paraId="0C2EEE18" w14:textId="77777777" w:rsidR="003E16DE" w:rsidRPr="0068112C" w:rsidRDefault="003E16D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F70BF1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</w:t>
      </w:r>
    </w:p>
    <w:p w14:paraId="2360EF2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Relevância: o manuscrito é importante para a prática clínica de forma geral? Sim, pese embora a um universo mais restrito, sendo o público alvo os profissionais de saúde, que devem estar imunizados, através de vacinas.</w:t>
      </w:r>
    </w:p>
    <w:p w14:paraId="58C2FAB0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B181E2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7748E34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2440E5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</w:t>
      </w:r>
    </w:p>
    <w:p w14:paraId="47E6B05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Pode ajudar os médicos a aperfeiçoar a sua prática e consequentemente abordar de forma mais eficiente as pessoas com as várias doenças?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 prática, de acordo com este estudo retrospetivo, poderá sofrer adaptações e melhorias na relação 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patient</w:t>
      </w:r>
      <w:proofErr w:type="spellEnd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pt-PT"/>
        </w:rPr>
        <w:t>provider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e vice-versa. </w:t>
      </w:r>
    </w:p>
    <w:p w14:paraId="7806DA4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9F1DC18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0E956501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4509A81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343F0B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</w:t>
      </w:r>
    </w:p>
    <w:p w14:paraId="1077BDD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Comenta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factores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clínicos, científicos, sociais, políticos e económicos que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afectam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a saúde?</w:t>
      </w:r>
    </w:p>
    <w:p w14:paraId="5CBA645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5A7BD15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3F0DD54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0BBC80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4</w:t>
      </w:r>
    </w:p>
    <w:p w14:paraId="0EF4A59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Originalidade: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que é que este manuscrito acrescenta à literatura existente?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Aparentemente, remetendo para melhor verificação, trata-se de um estudo (retrospetivo) pioneiro. Existem alguns indicadores da Direção Geral de Saúde sobre públicos alvo específicos, onde não se incluem os PS. A Saúde dos Portugueses. Perspetiva 2015</w:t>
      </w:r>
    </w:p>
    <w:p w14:paraId="5A810916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3468788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63CA2D8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E411B3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5</w:t>
      </w:r>
    </w:p>
    <w:p w14:paraId="02BEB76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Má conduta: identifique plágio, imprecisão de dados, fraude, viés e a duplicação de publicação.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 se verificam.</w:t>
      </w:r>
    </w:p>
    <w:p w14:paraId="698F6FE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EC5615E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35351935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114D9B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6</w:t>
      </w:r>
    </w:p>
    <w:p w14:paraId="27F1756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Estrutura do Manuscrito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Título: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é informativo e curto?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É informativo, embora muito extenso. Deve ser reelaborado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75310F02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619BAD5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foi alterado</w:t>
      </w:r>
    </w:p>
    <w:p w14:paraId="5421680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09FB42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7</w:t>
      </w:r>
    </w:p>
    <w:p w14:paraId="29CDE73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Reflecte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o conteúdo de forma sucinta?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Deve identificar o tema central, mas de forma mais sucinta, o que não se verifica.</w:t>
      </w:r>
    </w:p>
    <w:p w14:paraId="5B2C4701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CACCE46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foi alterado</w:t>
      </w:r>
    </w:p>
    <w:p w14:paraId="1C72364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498723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8</w:t>
      </w:r>
    </w:p>
    <w:p w14:paraId="4762ABE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Resumo: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Reflecte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o conteúdo do manuscrito?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Sim.</w:t>
      </w:r>
    </w:p>
    <w:p w14:paraId="2F6A9E4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846FB50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4623E6A8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A54968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lastRenderedPageBreak/>
        <w:t>COMENTÁRIO 9</w:t>
      </w:r>
    </w:p>
    <w:p w14:paraId="4A1F3DD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É estruturado?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Sim, em parte. Ver comentário 11.</w:t>
      </w:r>
    </w:p>
    <w:p w14:paraId="2B942C8F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E7E406A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proofErr w:type="gram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ver  11</w:t>
      </w:r>
      <w:proofErr w:type="gramEnd"/>
    </w:p>
    <w:p w14:paraId="7C7A13D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2594B7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10</w:t>
      </w:r>
    </w:p>
    <w:p w14:paraId="66B1255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Resume o conteúdo de forma eficiente?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Sim, em parte. Ver comentário 11.</w:t>
      </w:r>
    </w:p>
    <w:p w14:paraId="34F35AD8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6F0E62F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11</w:t>
      </w:r>
    </w:p>
    <w:p w14:paraId="12BB917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0C917F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11</w:t>
      </w:r>
    </w:p>
    <w:p w14:paraId="7DAA2BD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Introdução: os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objectivos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são claramente mencionados? 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Aparentemente, não. A refer</w:t>
      </w:r>
      <w:r w:rsidR="00BF103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ê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ncia aos objetivos não é feita na introdução do resumo, o que deve ser revisto de forma adequada e de acordo com as regras da AMP para os artigos originais.</w:t>
      </w:r>
    </w:p>
    <w:p w14:paraId="046186C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C7CD491" w14:textId="77777777" w:rsidR="00BF1037" w:rsidRPr="0068112C" w:rsidRDefault="00BF103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foi alterado</w:t>
      </w:r>
    </w:p>
    <w:p w14:paraId="4BF388B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8D04CE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12</w:t>
      </w:r>
    </w:p>
    <w:p w14:paraId="4A23799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Justifica a relevância do estudo? 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Sim.</w:t>
      </w:r>
    </w:p>
    <w:p w14:paraId="4DFC3B65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07F6B9B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134FF1F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D01CC8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13</w:t>
      </w:r>
    </w:p>
    <w:p w14:paraId="4910E57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Métodos: 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descreve como os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objectivos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foram realizados? 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Não.</w:t>
      </w:r>
    </w:p>
    <w:p w14:paraId="283FA82D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D2384B1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11</w:t>
      </w:r>
    </w:p>
    <w:p w14:paraId="46A6329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0EEF4A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14</w:t>
      </w:r>
    </w:p>
    <w:p w14:paraId="1A2DE22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O desenho de estudo e metodologia são apropriados para os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objectivos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? 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 estão devidamente mencionados os objetivos de modo poder fazer um comentário mais construtivo. Pelo que se solicita resposta adequada.</w:t>
      </w:r>
    </w:p>
    <w:p w14:paraId="6D48A589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70376A7" w14:textId="77777777" w:rsidR="00413DF7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foi crescentada no texto</w:t>
      </w:r>
    </w:p>
    <w:p w14:paraId="7AEB9E2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C1E8AC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15</w:t>
      </w:r>
    </w:p>
    <w:p w14:paraId="7ABE6A5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Há falhas metodológicas? Aparentemente não. Mas são necessárias mais respostas às d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ú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vidas que se colocam.</w:t>
      </w:r>
    </w:p>
    <w:p w14:paraId="7601EC48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2D2895B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esperamos ter respondido às dúvidas</w:t>
      </w:r>
    </w:p>
    <w:p w14:paraId="21EC43F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FF9629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16</w:t>
      </w:r>
    </w:p>
    <w:p w14:paraId="1D48AD6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Há rigor na estatística? São </w:t>
      </w:r>
      <w:proofErr w:type="gram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necessárias</w:t>
      </w:r>
      <w:proofErr w:type="gram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quadros distinguindo género vs. Idade, tabela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chiquadrado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, com mais informação que não se encontra disponível.</w:t>
      </w:r>
    </w:p>
    <w:p w14:paraId="0830FAD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A1413AC" w14:textId="77777777" w:rsidR="00413DF7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c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onsideramos que a informação disponível na tabela é suficiente para os objetivos estabelecidos.</w:t>
      </w:r>
    </w:p>
    <w:p w14:paraId="4F439A3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F7FAC3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17</w:t>
      </w:r>
    </w:p>
    <w:p w14:paraId="0FFF507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proofErr w:type="gram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 metodologia nos manuscritos de caráter epidemiológico são</w:t>
      </w:r>
      <w:proofErr w:type="gram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adequados?</w:t>
      </w:r>
      <w:r w:rsidR="002D67DA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aparentemente.</w:t>
      </w:r>
    </w:p>
    <w:p w14:paraId="50BFAB65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41F0F51" w14:textId="77777777" w:rsidR="002D67DA" w:rsidRPr="0068112C" w:rsidRDefault="002D67DA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169B772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537267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18</w:t>
      </w:r>
    </w:p>
    <w:p w14:paraId="0FCBF43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Resultados: </w:t>
      </w:r>
      <w:r w:rsidR="00EC384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 apresentação e análise dos dados é rigorosa? </w:t>
      </w:r>
      <w:r w:rsidR="00EC384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No texto parece adequada e rigorosa. Mas a imagem a associar com tabelas e gráficos para melhor compreensão e caraterização social, económica,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etc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são importantes.</w:t>
      </w:r>
      <w:r w:rsidR="00EC384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Aparentemente, mas solicita-se informação adicional relativa análise estatística. </w:t>
      </w:r>
    </w:p>
    <w:p w14:paraId="1E645F9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BB3B82A" w14:textId="77777777" w:rsidR="00413DF7" w:rsidRPr="0068112C" w:rsidRDefault="00EC384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este estudo é apenas um estudo de carater exploratório, que pretende identificar alguns fatores que nos parecem ser mais relevantes na resposta imunitária à vacinação contra o sarampo em PS e que estavam disponíveis nos processos clínicos. Os fatores sugeridos pelo revisor, apesar de nos parecerem muito interessantes, necessitam de um estudo mais abrangente.</w:t>
      </w:r>
    </w:p>
    <w:p w14:paraId="08ACDF5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B014D1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19</w:t>
      </w:r>
    </w:p>
    <w:p w14:paraId="2BF783E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São claros e convincentes? Relativamente.</w:t>
      </w:r>
    </w:p>
    <w:p w14:paraId="518C5497" w14:textId="77777777" w:rsidR="00EC3845" w:rsidRPr="0068112C" w:rsidRDefault="00EC384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F96019F" w14:textId="77777777" w:rsidR="00EC3845" w:rsidRPr="0068112C" w:rsidRDefault="00EC384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08C8DF4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D2B125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20</w:t>
      </w:r>
    </w:p>
    <w:p w14:paraId="186C7CF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Os quadros e tabelas são legíveis, elaborados de forma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correcta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?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 me parecem adequados. Deve ser reelaborado de uma forma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1503AB69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8D3A925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Comentário 16</w:t>
      </w:r>
    </w:p>
    <w:p w14:paraId="7B0CCDA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53A580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lastRenderedPageBreak/>
        <w:t>COMENTÁRIO 21</w:t>
      </w:r>
    </w:p>
    <w:p w14:paraId="1A4F249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Discusssão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: 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explica as implicações dos achados? </w:t>
      </w:r>
    </w:p>
    <w:p w14:paraId="693A6800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0B4B0FB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2EF62CA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51BE79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22</w:t>
      </w:r>
    </w:p>
    <w:p w14:paraId="0A90B14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Examina limitações?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Identifica áreas que necessitam mais estudo?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Falta de limitações e algumas referências cruzadas com outras evidências encontradas em contextos semelhantes, em países como Inglaterra, com um modelo funcional de gestão de equipamentos e serviços de saúde, nos quais PT se inspirou ou “copiou”. Ou, França. Ou Espanha.</w:t>
      </w:r>
    </w:p>
    <w:p w14:paraId="6BED1CE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27AF65F" w14:textId="77777777" w:rsidR="00413DF7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foram referidas na discussão e foram acrescentadas algumas referências.</w:t>
      </w:r>
    </w:p>
    <w:p w14:paraId="424A3C9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503D29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23</w:t>
      </w:r>
    </w:p>
    <w:p w14:paraId="6EB2B1E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Conclusão: 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as conclusões são relevantes? Estão relacionadas com os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objectivos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? </w:t>
      </w:r>
    </w:p>
    <w:p w14:paraId="585F32CC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72C9426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643C600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B3DC24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24</w:t>
      </w:r>
    </w:p>
    <w:p w14:paraId="0B537C7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São baseadas nos resultados apresentados? é necessário inserir mais detalhe no texto, que se aproxima mais de um modelo de relatório que de um AO. Com parágrafos de 1,5 de espaço, numeração de alíneas, etc.</w:t>
      </w:r>
    </w:p>
    <w:p w14:paraId="1CDB4E3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454F538" w14:textId="77777777" w:rsidR="00413DF7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efetuado</w:t>
      </w:r>
    </w:p>
    <w:p w14:paraId="6A50194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DE6413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25</w:t>
      </w:r>
    </w:p>
    <w:p w14:paraId="255F8F1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Referências: 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 literatura existente foi considerada de forma apropriada?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Penso que se poderá adequar mais referência com a fonte ECDC (Estocolmo) e não apenas do CDC Atlanta. Por outro lado, uma análise rápida de revisão ao Cochrane</w:t>
      </w:r>
    </w:p>
    <w:p w14:paraId="5E01A8E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0BA1C5C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foi alterado</w:t>
      </w:r>
    </w:p>
    <w:p w14:paraId="7EDEB8D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16695A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26</w:t>
      </w:r>
    </w:p>
    <w:p w14:paraId="17891DCA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Seguem o estilo da AMP? </w:t>
      </w:r>
      <w:r w:rsidR="00CF2A2F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Incompletas as referências. Qual o software utilizado?</w:t>
      </w:r>
    </w:p>
    <w:p w14:paraId="02487F3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2460B1F" w14:textId="77777777" w:rsidR="00CF2A2F" w:rsidRPr="0068112C" w:rsidRDefault="00CF2A2F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foi corrigido, presumimos error na utilização do software (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Mendeley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®)</w:t>
      </w:r>
    </w:p>
    <w:p w14:paraId="4425747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BF0C4C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lastRenderedPageBreak/>
        <w:t>COMENTÁRIO 27</w:t>
      </w:r>
    </w:p>
    <w:p w14:paraId="0EBADDB1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 principal finalidade da revisão pelos pares é garantir a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exactidão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dos manuscrito, por isso as referências devem ser verificadas. Os artigos citados possuem, de facto, a informação descrita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no manuscrito? 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Em parte. Todavia, poder-se-á, de modo a sustentar este estudo, recorrer a literatura (recente) que pode ainda mais justificar a realização deste estudo, mesmo que não seja da região de saúde Europa, à qual o CHLN/Lisboa/PT pertence.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Exemplo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: Comparison of three immunoassays for determination of immunity to rubella virus in healthcare workers.</w:t>
      </w:r>
    </w:p>
    <w:p w14:paraId="31D79476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</w:p>
    <w:p w14:paraId="36673F72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ab/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foram acrescentadas referências mais recentes</w:t>
      </w:r>
    </w:p>
    <w:p w14:paraId="31F9C451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5ED315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28</w:t>
      </w:r>
    </w:p>
    <w:p w14:paraId="078AAF4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Algum artigo recente ou relevante foi omitido? 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Parece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relevante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 xml:space="preserve">.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Exemplo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>: Comparison of three immunoassays for determination of immunity to rubella virus in healthcare</w:t>
      </w:r>
    </w:p>
    <w:p w14:paraId="6E71D927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</w:pPr>
    </w:p>
    <w:p w14:paraId="20A4A222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pt-PT"/>
        </w:rPr>
        <w:tab/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Resposta: ver C27</w:t>
      </w:r>
    </w:p>
    <w:p w14:paraId="66ECBAA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2C1A3B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29</w:t>
      </w:r>
    </w:p>
    <w:p w14:paraId="79B341E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 percentagem de referências recentes é adequada?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Seria adequado um levantamento mais exaustivo.</w:t>
      </w:r>
    </w:p>
    <w:p w14:paraId="6CF5311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569DD82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C27</w:t>
      </w:r>
    </w:p>
    <w:p w14:paraId="1963921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BE7D88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30</w:t>
      </w:r>
    </w:p>
    <w:p w14:paraId="286B06B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Tabelas / Figuras: a sua mensagem é bem clara sem ser necessário a referência no texto principal? 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Não.</w:t>
      </w:r>
    </w:p>
    <w:p w14:paraId="2CED797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D5A968A" w14:textId="77777777" w:rsidR="00413DF7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consideramos que as tabelas sintetizam os resultados mais relevantes para o nosso estudo</w:t>
      </w:r>
    </w:p>
    <w:p w14:paraId="074DF5B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4D82F31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31</w:t>
      </w:r>
    </w:p>
    <w:p w14:paraId="0497501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Estão claramente identificadas e legíveis?</w:t>
      </w:r>
      <w:r w:rsidR="00303B1E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recomenda-se melhorias para melhor leitura e interpretação.</w:t>
      </w:r>
    </w:p>
    <w:p w14:paraId="3BE8E577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0B7CEE9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C30</w:t>
      </w:r>
    </w:p>
    <w:p w14:paraId="5689A1D3" w14:textId="77777777" w:rsidR="00303B1E" w:rsidRPr="0068112C" w:rsidRDefault="00303B1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9120C1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32</w:t>
      </w:r>
    </w:p>
    <w:p w14:paraId="4467CD6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Todas as abreviaturas e acrónimos estão definidos nas notas de rodapé? </w:t>
      </w:r>
      <w:r w:rsidR="007B2F7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aparentemente.</w:t>
      </w:r>
    </w:p>
    <w:p w14:paraId="5D3F3DC8" w14:textId="77777777" w:rsidR="007B2F77" w:rsidRPr="0068112C" w:rsidRDefault="007B2F7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E32144C" w14:textId="77777777" w:rsidR="007B2F77" w:rsidRPr="0068112C" w:rsidRDefault="007B2F7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42417E0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58BB06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33</w:t>
      </w:r>
    </w:p>
    <w:p w14:paraId="3AFB103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Agradecimentos: identifica a fonte de financiamento? </w:t>
      </w:r>
      <w:r w:rsidR="007B2F7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Não.</w:t>
      </w:r>
    </w:p>
    <w:p w14:paraId="4CA9318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11DD8F9D" w14:textId="77777777" w:rsidR="00413DF7" w:rsidRPr="0068112C" w:rsidRDefault="007B2F7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trabalho não teve q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ual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q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uer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financiamento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</w:p>
    <w:p w14:paraId="7BDB3AC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46A955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34</w:t>
      </w:r>
    </w:p>
    <w:p w14:paraId="27F1367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Identifica conflitos de interesse?</w:t>
      </w:r>
      <w:r w:rsidR="00A4426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Não tem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conlito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de interesses. </w:t>
      </w:r>
    </w:p>
    <w:p w14:paraId="6BC2CAEB" w14:textId="77777777" w:rsidR="00A44265" w:rsidRPr="0068112C" w:rsidRDefault="00A4426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AEF7DDA" w14:textId="77777777" w:rsidR="00A44265" w:rsidRPr="0068112C" w:rsidRDefault="00A4426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40BBDE0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2407C9F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35</w:t>
      </w:r>
    </w:p>
    <w:p w14:paraId="7EF9925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Extensão: </w:t>
      </w:r>
      <w:r w:rsidR="00A4426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o manuscrito pode ser encurtado sem eliminar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aspectos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fundamentais? </w:t>
      </w:r>
      <w:r w:rsidR="00A4426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O texto precisa de ser melhorado de modo a ter formato de AO.</w:t>
      </w:r>
    </w:p>
    <w:p w14:paraId="476FDE6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9B35129" w14:textId="77777777" w:rsidR="00413DF7" w:rsidRPr="0068112C" w:rsidRDefault="00A44265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 xml:space="preserve">Resposta: </w:t>
      </w:r>
      <w:r w:rsidR="00413DF7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consideramos que o artigo segue os requisitos fundamentais de um AO e cumpre as orientações da AMP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.</w:t>
      </w:r>
    </w:p>
    <w:p w14:paraId="5F3D598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FA05C6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36</w:t>
      </w:r>
    </w:p>
    <w:p w14:paraId="56056C0D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As figuras/tabelas podem ser eliminadas ou melhoradas?</w:t>
      </w:r>
      <w:r w:rsidR="00A44265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Tabela Qui-quadrado e eliminação de uma. Sugere-se gráficos como indicado em comentário anterior, distribuindo sexo, origem social </w:t>
      </w:r>
      <w:proofErr w:type="spellStart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etc</w:t>
      </w:r>
      <w:proofErr w:type="spellEnd"/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com cores diferentes.</w:t>
      </w:r>
    </w:p>
    <w:p w14:paraId="290F1500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2A57884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C30</w:t>
      </w:r>
    </w:p>
    <w:p w14:paraId="610D3FC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454E81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37</w:t>
      </w:r>
    </w:p>
    <w:p w14:paraId="5857E38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Apresentação: o manuscrito é apresentado de uma forma clara e lógica? 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Não.</w:t>
      </w:r>
    </w:p>
    <w:p w14:paraId="3EC004C9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678477F2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ver C35</w:t>
      </w:r>
    </w:p>
    <w:p w14:paraId="5FFA7274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605A96E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38</w:t>
      </w:r>
    </w:p>
    <w:p w14:paraId="424199E8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Se não, pode ser melhorado? Como?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Já foram feitos vários comentários com indicações de acordo com as secções a melhorar. O texto do AO deve ser adequado a um AO.</w:t>
      </w:r>
    </w:p>
    <w:p w14:paraId="69BA34EB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78CFAD5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mais a comentar</w:t>
      </w:r>
    </w:p>
    <w:p w14:paraId="667F8096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4474F812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39</w:t>
      </w:r>
    </w:p>
    <w:p w14:paraId="565DB4D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Recomendação de publicação: 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Acha que o manuscrito deve ser publicado na AMP? </w:t>
      </w:r>
    </w:p>
    <w:p w14:paraId="63F05275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Sim.</w:t>
      </w:r>
    </w:p>
    <w:p w14:paraId="159839FC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0BF5261B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56C39E11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993DE3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28C107B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40</w:t>
      </w:r>
    </w:p>
    <w:p w14:paraId="10513373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Porquê? Porque não?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Trata-se de um “primeiro” estudo retrospetivo em PT num Hospital Universitário. E penso que – atendendo aos episódios – trazidos a público na imprensa portuguesa com caso de jovem infetada no Hospital de Cascais, deveria solicitar-se mais informação.</w:t>
      </w:r>
    </w:p>
    <w:p w14:paraId="162F78F4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363FE8A1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4CCC46F9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3CB9A2B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COMENTÁRIO 41</w:t>
      </w:r>
    </w:p>
    <w:p w14:paraId="44E64A0C" w14:textId="77777777" w:rsidR="00413DF7" w:rsidRPr="0068112C" w:rsidRDefault="00413DF7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Prioridade de publicação: em que ranking colocaria o manuscrito quanto à prioridade de publicação? 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No 2º ranking de publicação. Trata-se de um problema de saúde pública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.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>Nos primeiros 10%?</w:t>
      </w:r>
      <w:r w:rsidR="008345CC"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 </w:t>
      </w: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 xml:space="preserve">Não. Não é um tema de saúde pública que constitua uma necessidade emergente. </w:t>
      </w:r>
    </w:p>
    <w:p w14:paraId="51B393D0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713A6A27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  <w:r w:rsidRPr="0068112C"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  <w:tab/>
        <w:t>Resposta: nada a comentar</w:t>
      </w:r>
    </w:p>
    <w:p w14:paraId="690740F8" w14:textId="77777777" w:rsidR="008345CC" w:rsidRPr="0068112C" w:rsidRDefault="008345CC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p w14:paraId="56544C06" w14:textId="77777777" w:rsidR="003E16DE" w:rsidRPr="0068112C" w:rsidRDefault="003E16DE" w:rsidP="0068112C">
      <w:pPr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  <w:lang w:eastAsia="pt-PT"/>
        </w:rPr>
      </w:pPr>
    </w:p>
    <w:sectPr w:rsidR="003E16DE" w:rsidRPr="0068112C" w:rsidSect="005C403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54C33A"/>
    <w:lvl w:ilvl="0">
      <w:start w:val="3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" w:hanging="432"/>
      </w:pPr>
      <w:rPr>
        <w:rFonts w:hint="default"/>
      </w:rPr>
    </w:lvl>
    <w:lvl w:ilvl="2">
      <w:start w:val="3"/>
      <w:numFmt w:val="decimal"/>
      <w:lvlRestart w:val="1"/>
      <w:pStyle w:val="NoteLevel2"/>
      <w:lvlText w:val="%3.1.1."/>
      <w:lvlJc w:val="left"/>
      <w:pPr>
        <w:tabs>
          <w:tab w:val="num" w:pos="283"/>
        </w:tabs>
        <w:ind w:left="56" w:hanging="5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1.%4."/>
      <w:lvlJc w:val="left"/>
      <w:pPr>
        <w:ind w:left="12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9" w:hanging="1440"/>
      </w:pPr>
      <w:rPr>
        <w:rFonts w:hint="default"/>
      </w:rPr>
    </w:lvl>
  </w:abstractNum>
  <w:abstractNum w:abstractNumId="1" w15:restartNumberingAfterBreak="0">
    <w:nsid w:val="07306D13"/>
    <w:multiLevelType w:val="hybridMultilevel"/>
    <w:tmpl w:val="8810430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825F9"/>
    <w:multiLevelType w:val="hybridMultilevel"/>
    <w:tmpl w:val="6580351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007EF"/>
    <w:multiLevelType w:val="multilevel"/>
    <w:tmpl w:val="F5E4F2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F4F6B66"/>
    <w:multiLevelType w:val="multilevel"/>
    <w:tmpl w:val="E73C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812D21"/>
    <w:multiLevelType w:val="multilevel"/>
    <w:tmpl w:val="A48AC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0F"/>
    <w:rsid w:val="00001098"/>
    <w:rsid w:val="00080813"/>
    <w:rsid w:val="00085A81"/>
    <w:rsid w:val="0008716E"/>
    <w:rsid w:val="00150A18"/>
    <w:rsid w:val="0015604E"/>
    <w:rsid w:val="001A73F5"/>
    <w:rsid w:val="001C0D40"/>
    <w:rsid w:val="00275E50"/>
    <w:rsid w:val="00292570"/>
    <w:rsid w:val="002D67DA"/>
    <w:rsid w:val="002F11B1"/>
    <w:rsid w:val="00303B1E"/>
    <w:rsid w:val="00383C97"/>
    <w:rsid w:val="003A0FAB"/>
    <w:rsid w:val="003E0AE4"/>
    <w:rsid w:val="003E16DE"/>
    <w:rsid w:val="00413DF7"/>
    <w:rsid w:val="00460079"/>
    <w:rsid w:val="004A4983"/>
    <w:rsid w:val="00555B7D"/>
    <w:rsid w:val="005C403A"/>
    <w:rsid w:val="005E19C4"/>
    <w:rsid w:val="00632BA3"/>
    <w:rsid w:val="00635B5C"/>
    <w:rsid w:val="00665FBA"/>
    <w:rsid w:val="0068112C"/>
    <w:rsid w:val="00692AF1"/>
    <w:rsid w:val="00702242"/>
    <w:rsid w:val="007B2F77"/>
    <w:rsid w:val="008248C8"/>
    <w:rsid w:val="008345CC"/>
    <w:rsid w:val="00894BF8"/>
    <w:rsid w:val="008D0321"/>
    <w:rsid w:val="008D6E49"/>
    <w:rsid w:val="00906144"/>
    <w:rsid w:val="0099146A"/>
    <w:rsid w:val="009976A4"/>
    <w:rsid w:val="00A23348"/>
    <w:rsid w:val="00A44265"/>
    <w:rsid w:val="00A909FE"/>
    <w:rsid w:val="00A94A3A"/>
    <w:rsid w:val="00AE08C4"/>
    <w:rsid w:val="00AF5BA3"/>
    <w:rsid w:val="00AF68EF"/>
    <w:rsid w:val="00B44AFF"/>
    <w:rsid w:val="00B5210F"/>
    <w:rsid w:val="00B63142"/>
    <w:rsid w:val="00B7247C"/>
    <w:rsid w:val="00BD5D2A"/>
    <w:rsid w:val="00BF1037"/>
    <w:rsid w:val="00C20804"/>
    <w:rsid w:val="00CC1236"/>
    <w:rsid w:val="00CF2A2F"/>
    <w:rsid w:val="00CF5700"/>
    <w:rsid w:val="00CF76AD"/>
    <w:rsid w:val="00D41E49"/>
    <w:rsid w:val="00D5230B"/>
    <w:rsid w:val="00D74321"/>
    <w:rsid w:val="00D97142"/>
    <w:rsid w:val="00E337DB"/>
    <w:rsid w:val="00E83158"/>
    <w:rsid w:val="00EB3388"/>
    <w:rsid w:val="00EC3845"/>
    <w:rsid w:val="00F278BC"/>
    <w:rsid w:val="00F737DD"/>
    <w:rsid w:val="00FB3D8A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2B8"/>
  <w14:defaultImageDpi w14:val="32767"/>
  <w15:chartTrackingRefBased/>
  <w15:docId w15:val="{970157AD-3E3C-1941-8A98-73BDE30D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FAB"/>
    <w:pPr>
      <w:spacing w:before="12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3A0F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3A0FAB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A0FAB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A0FAB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A0FAB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A0FAB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A0FAB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A0FAB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A0FAB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5"/>
    <w:autoRedefine/>
    <w:qFormat/>
    <w:rsid w:val="003A0FAB"/>
    <w:pPr>
      <w:spacing w:line="264" w:lineRule="auto"/>
    </w:pPr>
    <w:rPr>
      <w:i/>
      <w:iCs/>
      <w:color w:val="auto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A0FA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NoteLevel2">
    <w:name w:val="Note Level 2"/>
    <w:basedOn w:val="NoteLevel3"/>
    <w:autoRedefine/>
    <w:uiPriority w:val="99"/>
    <w:rsid w:val="00A23348"/>
    <w:pPr>
      <w:numPr>
        <w:ilvl w:val="2"/>
        <w:numId w:val="2"/>
      </w:numPr>
      <w:spacing w:line="276" w:lineRule="auto"/>
    </w:pPr>
    <w:rPr>
      <w:rFonts w:asciiTheme="minorHAnsi" w:eastAsia="Calibri" w:hAnsiTheme="minorHAnsi" w:cs="Calibri"/>
      <w:b/>
      <w:i/>
      <w:color w:val="44546A" w:themeColor="text2"/>
      <w:szCs w:val="22"/>
      <w:lang w:eastAsia="pt-PT"/>
    </w:rPr>
  </w:style>
  <w:style w:type="paragraph" w:customStyle="1" w:styleId="NoteLevel3">
    <w:name w:val="Note Level 3"/>
    <w:basedOn w:val="Normal"/>
    <w:uiPriority w:val="99"/>
    <w:semiHidden/>
    <w:unhideWhenUsed/>
    <w:rsid w:val="00A23348"/>
    <w:pPr>
      <w:keepNext/>
      <w:contextualSpacing/>
      <w:outlineLvl w:val="2"/>
    </w:pPr>
    <w:rPr>
      <w:rFonts w:ascii="Verdana" w:hAnsi="Verdana"/>
    </w:rPr>
  </w:style>
  <w:style w:type="paragraph" w:customStyle="1" w:styleId="CVT2">
    <w:name w:val="CV T2"/>
    <w:basedOn w:val="CVT1"/>
    <w:autoRedefine/>
    <w:qFormat/>
    <w:rsid w:val="003A0FAB"/>
    <w:rPr>
      <w:sz w:val="24"/>
      <w:szCs w:val="20"/>
    </w:rPr>
  </w:style>
  <w:style w:type="paragraph" w:customStyle="1" w:styleId="CVT1">
    <w:name w:val="CV T1"/>
    <w:basedOn w:val="Normal"/>
    <w:autoRedefine/>
    <w:qFormat/>
    <w:rsid w:val="003A0FAB"/>
    <w:pPr>
      <w:ind w:left="360"/>
      <w:outlineLvl w:val="0"/>
    </w:pPr>
    <w:rPr>
      <w:rFonts w:cs="Arial"/>
      <w:b/>
      <w:sz w:val="28"/>
      <w:szCs w:val="2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3A0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A0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A0FA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A0FA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A0FA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A0FA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A0F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A0F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3A0FA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Forte">
    <w:name w:val="Strong"/>
    <w:basedOn w:val="Tipodeletrapredefinidodopargrafo"/>
    <w:uiPriority w:val="22"/>
    <w:qFormat/>
    <w:rsid w:val="003A0FAB"/>
    <w:rPr>
      <w:b/>
      <w:bCs/>
    </w:rPr>
  </w:style>
  <w:style w:type="paragraph" w:styleId="PargrafodaLista">
    <w:name w:val="List Paragraph"/>
    <w:basedOn w:val="Normal"/>
    <w:link w:val="PargrafodaListaCarter"/>
    <w:uiPriority w:val="34"/>
    <w:qFormat/>
    <w:rsid w:val="003A0FAB"/>
    <w:pPr>
      <w:ind w:left="720"/>
      <w:contextualSpacing/>
    </w:p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3A0FAB"/>
    <w:rPr>
      <w:rFonts w:ascii="Arial" w:hAnsi="Arial"/>
      <w:sz w:val="20"/>
    </w:rPr>
  </w:style>
  <w:style w:type="paragraph" w:styleId="Cabealhodondice">
    <w:name w:val="TOC Heading"/>
    <w:basedOn w:val="Normal"/>
    <w:next w:val="Normal"/>
    <w:uiPriority w:val="39"/>
    <w:unhideWhenUsed/>
    <w:qFormat/>
    <w:rsid w:val="003A0FAB"/>
    <w:pPr>
      <w:keepNext/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4321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43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2180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Morales</dc:creator>
  <cp:keywords/>
  <dc:description/>
  <cp:lastModifiedBy>Ricardo Reis</cp:lastModifiedBy>
  <cp:revision>2</cp:revision>
  <dcterms:created xsi:type="dcterms:W3CDTF">2020-06-03T11:01:00Z</dcterms:created>
  <dcterms:modified xsi:type="dcterms:W3CDTF">2020-06-03T11:01:00Z</dcterms:modified>
  <cp:category/>
</cp:coreProperties>
</file>