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F387" w14:textId="77777777" w:rsidR="00482FA1" w:rsidRPr="00183143" w:rsidRDefault="00482FA1" w:rsidP="00482FA1">
      <w:pPr>
        <w:jc w:val="both"/>
        <w:rPr>
          <w:rFonts w:ascii="Times New Roman" w:hAnsi="Times New Roman" w:cs="Times New Roman"/>
          <w:lang w:val="en-GB" w:eastAsia="en-GB"/>
        </w:rPr>
      </w:pPr>
    </w:p>
    <w:p w14:paraId="02C74F39" w14:textId="77777777" w:rsidR="00482FA1" w:rsidRPr="00183143" w:rsidRDefault="00482FA1" w:rsidP="00482FA1">
      <w:pPr>
        <w:pStyle w:val="Paragraph"/>
        <w:contextualSpacing/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195"/>
        <w:gridCol w:w="5872"/>
      </w:tblGrid>
      <w:tr w:rsidR="00482FA1" w:rsidRPr="00183143" w14:paraId="49BFBBC0" w14:textId="77777777" w:rsidTr="00357A22">
        <w:tc>
          <w:tcPr>
            <w:tcW w:w="1762" w:type="pct"/>
            <w:shd w:val="clear" w:color="auto" w:fill="808080" w:themeFill="background1" w:themeFillShade="80"/>
            <w:hideMark/>
          </w:tcPr>
          <w:p w14:paraId="3336F4A1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183143">
              <w:rPr>
                <w:b/>
                <w:bCs/>
                <w:sz w:val="28"/>
                <w:szCs w:val="28"/>
              </w:rPr>
              <w:t>Surgical Procedure</w:t>
            </w:r>
          </w:p>
        </w:tc>
        <w:tc>
          <w:tcPr>
            <w:tcW w:w="3238" w:type="pct"/>
            <w:shd w:val="clear" w:color="auto" w:fill="808080" w:themeFill="background1" w:themeFillShade="80"/>
            <w:hideMark/>
          </w:tcPr>
          <w:p w14:paraId="5E53A3CC" w14:textId="77777777" w:rsidR="00482FA1" w:rsidRPr="00183143" w:rsidRDefault="00482FA1" w:rsidP="00357A22">
            <w:pPr>
              <w:pStyle w:val="Paragraph"/>
              <w:tabs>
                <w:tab w:val="center" w:pos="2828"/>
              </w:tabs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183143">
              <w:rPr>
                <w:b/>
                <w:bCs/>
                <w:sz w:val="28"/>
                <w:szCs w:val="28"/>
              </w:rPr>
              <w:t>Indications</w:t>
            </w:r>
            <w:r w:rsidRPr="00183143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482FA1" w:rsidRPr="00183143" w14:paraId="1FF0CE7B" w14:textId="77777777" w:rsidTr="00357A2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B928B24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Oculoplastic/Orbit*</w:t>
            </w:r>
          </w:p>
        </w:tc>
      </w:tr>
      <w:tr w:rsidR="00482FA1" w:rsidRPr="00183143" w14:paraId="6FD2C626" w14:textId="77777777" w:rsidTr="00357A22">
        <w:tc>
          <w:tcPr>
            <w:tcW w:w="1762" w:type="pct"/>
            <w:hideMark/>
          </w:tcPr>
          <w:p w14:paraId="742DF576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Brachytherapy</w:t>
            </w:r>
          </w:p>
        </w:tc>
        <w:tc>
          <w:tcPr>
            <w:tcW w:w="3238" w:type="pct"/>
            <w:hideMark/>
          </w:tcPr>
          <w:p w14:paraId="222E9339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Intraocular malignancy</w:t>
            </w:r>
          </w:p>
        </w:tc>
      </w:tr>
      <w:tr w:rsidR="00482FA1" w:rsidRPr="00183143" w14:paraId="1B43C67B" w14:textId="77777777" w:rsidTr="00357A22">
        <w:tc>
          <w:tcPr>
            <w:tcW w:w="1762" w:type="pct"/>
            <w:hideMark/>
          </w:tcPr>
          <w:p w14:paraId="040894D9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proofErr w:type="spellStart"/>
            <w:r w:rsidRPr="00183143">
              <w:rPr>
                <w:b/>
                <w:bCs/>
              </w:rPr>
              <w:t>Cantholysis</w:t>
            </w:r>
            <w:proofErr w:type="spellEnd"/>
            <w:r w:rsidRPr="00183143">
              <w:rPr>
                <w:b/>
                <w:bCs/>
              </w:rPr>
              <w:t>/ Canthotomy</w:t>
            </w:r>
          </w:p>
        </w:tc>
        <w:tc>
          <w:tcPr>
            <w:tcW w:w="3238" w:type="pct"/>
            <w:hideMark/>
          </w:tcPr>
          <w:p w14:paraId="5842F1D1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Sight-threatening conditions</w:t>
            </w:r>
          </w:p>
        </w:tc>
      </w:tr>
      <w:tr w:rsidR="00482FA1" w:rsidRPr="00183143" w14:paraId="1BF24C89" w14:textId="77777777" w:rsidTr="00357A22">
        <w:tc>
          <w:tcPr>
            <w:tcW w:w="1762" w:type="pct"/>
          </w:tcPr>
          <w:p w14:paraId="12221136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Frontalis sling</w:t>
            </w:r>
          </w:p>
        </w:tc>
        <w:tc>
          <w:tcPr>
            <w:tcW w:w="3238" w:type="pct"/>
          </w:tcPr>
          <w:p w14:paraId="3FFB04C2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Sight-threatening congenital ptosis</w:t>
            </w:r>
          </w:p>
        </w:tc>
      </w:tr>
      <w:tr w:rsidR="00482FA1" w:rsidRPr="00183143" w14:paraId="0538AFA8" w14:textId="77777777" w:rsidTr="00357A22">
        <w:tc>
          <w:tcPr>
            <w:tcW w:w="1762" w:type="pct"/>
          </w:tcPr>
          <w:p w14:paraId="396EF73E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Probing of nasolacrimal duct</w:t>
            </w:r>
          </w:p>
        </w:tc>
        <w:tc>
          <w:tcPr>
            <w:tcW w:w="3238" w:type="pct"/>
          </w:tcPr>
          <w:p w14:paraId="710FC655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Dacryocystocele</w:t>
            </w:r>
          </w:p>
        </w:tc>
      </w:tr>
      <w:tr w:rsidR="00482FA1" w:rsidRPr="00357A22" w14:paraId="7D6F1760" w14:textId="77777777" w:rsidTr="00357A22">
        <w:tc>
          <w:tcPr>
            <w:tcW w:w="1762" w:type="pct"/>
          </w:tcPr>
          <w:p w14:paraId="6AB76E69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 xml:space="preserve">Decompression of </w:t>
            </w:r>
            <w:proofErr w:type="spellStart"/>
            <w:r w:rsidRPr="00183143">
              <w:rPr>
                <w:b/>
                <w:bCs/>
              </w:rPr>
              <w:t>dacryocele</w:t>
            </w:r>
            <w:proofErr w:type="spellEnd"/>
            <w:r w:rsidRPr="00183143">
              <w:rPr>
                <w:b/>
                <w:bCs/>
              </w:rPr>
              <w:t>**</w:t>
            </w:r>
          </w:p>
        </w:tc>
        <w:tc>
          <w:tcPr>
            <w:tcW w:w="3238" w:type="pct"/>
          </w:tcPr>
          <w:p w14:paraId="1A139CB2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Neonate with obstructive respiratory compromise</w:t>
            </w:r>
          </w:p>
        </w:tc>
      </w:tr>
      <w:tr w:rsidR="00482FA1" w:rsidRPr="00357A22" w14:paraId="2B3796B8" w14:textId="77777777" w:rsidTr="00357A22">
        <w:tc>
          <w:tcPr>
            <w:tcW w:w="1762" w:type="pct"/>
          </w:tcPr>
          <w:p w14:paraId="29E0BF5A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Decompression of orbit</w:t>
            </w:r>
          </w:p>
        </w:tc>
        <w:tc>
          <w:tcPr>
            <w:tcW w:w="3238" w:type="pct"/>
          </w:tcPr>
          <w:p w14:paraId="2E19B4BE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Orbital tumour with risk of vision loss</w:t>
            </w:r>
          </w:p>
        </w:tc>
      </w:tr>
      <w:tr w:rsidR="00482FA1" w:rsidRPr="00183143" w14:paraId="42650EEE" w14:textId="77777777" w:rsidTr="00357A22">
        <w:tc>
          <w:tcPr>
            <w:tcW w:w="1762" w:type="pct"/>
          </w:tcPr>
          <w:p w14:paraId="0E9DE571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Drainage of abscess</w:t>
            </w:r>
          </w:p>
        </w:tc>
        <w:tc>
          <w:tcPr>
            <w:tcW w:w="3238" w:type="pct"/>
          </w:tcPr>
          <w:p w14:paraId="5A77D64C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Orbital cellulitis</w:t>
            </w:r>
          </w:p>
        </w:tc>
      </w:tr>
      <w:tr w:rsidR="00482FA1" w:rsidRPr="00357A22" w14:paraId="03E27192" w14:textId="77777777" w:rsidTr="00357A22">
        <w:tc>
          <w:tcPr>
            <w:tcW w:w="1762" w:type="pct"/>
          </w:tcPr>
          <w:p w14:paraId="39FA9AD3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Reconstruction of ocular surface or other tectonic procedures</w:t>
            </w:r>
          </w:p>
        </w:tc>
        <w:tc>
          <w:tcPr>
            <w:tcW w:w="3238" w:type="pct"/>
          </w:tcPr>
          <w:p w14:paraId="5E126CBD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Acute chemical injury, or acute Stevens Johnson Syndrome</w:t>
            </w:r>
          </w:p>
        </w:tc>
      </w:tr>
      <w:tr w:rsidR="00482FA1" w:rsidRPr="00183143" w14:paraId="7BCF2EA2" w14:textId="77777777" w:rsidTr="00357A22">
        <w:tc>
          <w:tcPr>
            <w:tcW w:w="1762" w:type="pct"/>
          </w:tcPr>
          <w:p w14:paraId="212B9887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Repair of canalicular laceration</w:t>
            </w:r>
          </w:p>
        </w:tc>
        <w:tc>
          <w:tcPr>
            <w:tcW w:w="3238" w:type="pct"/>
          </w:tcPr>
          <w:p w14:paraId="20872625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Canaliculus injury or trauma</w:t>
            </w:r>
          </w:p>
        </w:tc>
      </w:tr>
      <w:tr w:rsidR="00482FA1" w:rsidRPr="00357A22" w14:paraId="79260F6F" w14:textId="77777777" w:rsidTr="00357A22">
        <w:tc>
          <w:tcPr>
            <w:tcW w:w="1762" w:type="pct"/>
          </w:tcPr>
          <w:p w14:paraId="563CEAD8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Repair of eyelid/face</w:t>
            </w:r>
          </w:p>
        </w:tc>
        <w:tc>
          <w:tcPr>
            <w:tcW w:w="3238" w:type="pct"/>
          </w:tcPr>
          <w:p w14:paraId="7A0A532E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Lacerations of eyelid or face</w:t>
            </w:r>
          </w:p>
        </w:tc>
      </w:tr>
      <w:tr w:rsidR="00482FA1" w:rsidRPr="00183143" w14:paraId="2EAAB45B" w14:textId="77777777" w:rsidTr="00357A22">
        <w:tc>
          <w:tcPr>
            <w:tcW w:w="1762" w:type="pct"/>
          </w:tcPr>
          <w:p w14:paraId="442AFBC0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Tarsorrhaphy</w:t>
            </w:r>
          </w:p>
        </w:tc>
        <w:tc>
          <w:tcPr>
            <w:tcW w:w="3238" w:type="pct"/>
          </w:tcPr>
          <w:p w14:paraId="4008DA47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Impending corneal compromise</w:t>
            </w:r>
          </w:p>
        </w:tc>
      </w:tr>
      <w:tr w:rsidR="00482FA1" w:rsidRPr="00357A22" w14:paraId="4306F68A" w14:textId="77777777" w:rsidTr="00357A22">
        <w:tc>
          <w:tcPr>
            <w:tcW w:w="1762" w:type="pct"/>
          </w:tcPr>
          <w:p w14:paraId="65D5C360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Enucleation</w:t>
            </w:r>
          </w:p>
        </w:tc>
        <w:tc>
          <w:tcPr>
            <w:tcW w:w="3238" w:type="pct"/>
          </w:tcPr>
          <w:p w14:paraId="54B51C2E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Ocular trauma, infection, intractable glaucoma, globe perforation, intractable pain, or intraocular malignancy</w:t>
            </w:r>
          </w:p>
        </w:tc>
      </w:tr>
      <w:tr w:rsidR="00482FA1" w:rsidRPr="00357A22" w14:paraId="0A7718E0" w14:textId="77777777" w:rsidTr="00357A22">
        <w:tc>
          <w:tcPr>
            <w:tcW w:w="1762" w:type="pct"/>
          </w:tcPr>
          <w:p w14:paraId="7D2CE033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Evisceration</w:t>
            </w:r>
          </w:p>
        </w:tc>
        <w:tc>
          <w:tcPr>
            <w:tcW w:w="3238" w:type="pct"/>
          </w:tcPr>
          <w:p w14:paraId="3DA1FD16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Sight-threatening infection or intractable pain</w:t>
            </w:r>
          </w:p>
        </w:tc>
      </w:tr>
      <w:tr w:rsidR="00482FA1" w:rsidRPr="00357A22" w14:paraId="7D97E8ED" w14:textId="77777777" w:rsidTr="00357A22">
        <w:tc>
          <w:tcPr>
            <w:tcW w:w="1762" w:type="pct"/>
          </w:tcPr>
          <w:p w14:paraId="160201B9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Excision of tumours</w:t>
            </w:r>
          </w:p>
        </w:tc>
        <w:tc>
          <w:tcPr>
            <w:tcW w:w="3238" w:type="pct"/>
          </w:tcPr>
          <w:p w14:paraId="6608E075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Malignancy or sight-threatening tumour</w:t>
            </w:r>
          </w:p>
        </w:tc>
      </w:tr>
      <w:tr w:rsidR="00482FA1" w:rsidRPr="00183143" w14:paraId="4B08FF9D" w14:textId="77777777" w:rsidTr="00357A22">
        <w:tc>
          <w:tcPr>
            <w:tcW w:w="1762" w:type="pct"/>
          </w:tcPr>
          <w:p w14:paraId="47CFD90A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Exenteration</w:t>
            </w:r>
          </w:p>
        </w:tc>
        <w:tc>
          <w:tcPr>
            <w:tcW w:w="3238" w:type="pct"/>
          </w:tcPr>
          <w:p w14:paraId="0BC621BD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Life-threatening infection</w:t>
            </w:r>
          </w:p>
        </w:tc>
      </w:tr>
      <w:tr w:rsidR="00482FA1" w:rsidRPr="00357A22" w14:paraId="76A3E9C0" w14:textId="77777777" w:rsidTr="00357A22">
        <w:tc>
          <w:tcPr>
            <w:tcW w:w="1762" w:type="pct"/>
          </w:tcPr>
          <w:p w14:paraId="33430D77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Exploration of orbit</w:t>
            </w:r>
          </w:p>
        </w:tc>
        <w:tc>
          <w:tcPr>
            <w:tcW w:w="3238" w:type="pct"/>
          </w:tcPr>
          <w:p w14:paraId="2E68697F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Life-threatening or sight-threatening conditions</w:t>
            </w:r>
          </w:p>
        </w:tc>
      </w:tr>
      <w:tr w:rsidR="00482FA1" w:rsidRPr="00357A22" w14:paraId="3EA07F68" w14:textId="77777777" w:rsidTr="00357A22">
        <w:tc>
          <w:tcPr>
            <w:tcW w:w="1762" w:type="pct"/>
          </w:tcPr>
          <w:p w14:paraId="094B68EF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Biopsy of orbit</w:t>
            </w:r>
          </w:p>
        </w:tc>
        <w:tc>
          <w:tcPr>
            <w:tcW w:w="3238" w:type="pct"/>
          </w:tcPr>
          <w:p w14:paraId="2D0547CE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Suspected malignancy or immediate sight-threatening condition</w:t>
            </w:r>
          </w:p>
        </w:tc>
      </w:tr>
      <w:tr w:rsidR="00482FA1" w:rsidRPr="00183143" w14:paraId="5DC81A6B" w14:textId="77777777" w:rsidTr="00357A22">
        <w:tc>
          <w:tcPr>
            <w:tcW w:w="1762" w:type="pct"/>
          </w:tcPr>
          <w:p w14:paraId="2E447CE4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Biopsy of temporal artery</w:t>
            </w:r>
          </w:p>
        </w:tc>
        <w:tc>
          <w:tcPr>
            <w:tcW w:w="3238" w:type="pct"/>
          </w:tcPr>
          <w:p w14:paraId="147814F1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Suspected giant cell arteritis</w:t>
            </w:r>
          </w:p>
        </w:tc>
      </w:tr>
      <w:tr w:rsidR="00482FA1" w:rsidRPr="00183143" w14:paraId="067A0280" w14:textId="77777777" w:rsidTr="00357A2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0AA75E7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 xml:space="preserve">Cataract </w:t>
            </w:r>
          </w:p>
        </w:tc>
      </w:tr>
      <w:tr w:rsidR="00482FA1" w:rsidRPr="00357A22" w14:paraId="0D8D61C1" w14:textId="77777777" w:rsidTr="00357A22">
        <w:tc>
          <w:tcPr>
            <w:tcW w:w="1762" w:type="pct"/>
            <w:hideMark/>
          </w:tcPr>
          <w:p w14:paraId="11BEAB57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Cataract surgery</w:t>
            </w:r>
          </w:p>
        </w:tc>
        <w:tc>
          <w:tcPr>
            <w:tcW w:w="3238" w:type="pct"/>
            <w:hideMark/>
          </w:tcPr>
          <w:p w14:paraId="5ABFDCFB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 xml:space="preserve">Congenital cataract with risk of amblyopia, monocular patients with documented vision loss precluding driving, </w:t>
            </w:r>
            <w:r w:rsidRPr="00183143">
              <w:lastRenderedPageBreak/>
              <w:t>reading or self-care, lens-induced glaucoma, angle-closure glaucoma, acute lens complications, or severe anisometropia of fellow eye post recent lens extraction in first eye</w:t>
            </w:r>
          </w:p>
        </w:tc>
      </w:tr>
      <w:tr w:rsidR="00482FA1" w:rsidRPr="00183143" w14:paraId="08BFB272" w14:textId="77777777" w:rsidTr="00357A2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03EBD10E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lastRenderedPageBreak/>
              <w:t>Cornea</w:t>
            </w:r>
          </w:p>
        </w:tc>
      </w:tr>
      <w:tr w:rsidR="00482FA1" w:rsidRPr="00357A22" w14:paraId="43429826" w14:textId="77777777" w:rsidTr="00357A22">
        <w:tc>
          <w:tcPr>
            <w:tcW w:w="1762" w:type="pct"/>
            <w:hideMark/>
          </w:tcPr>
          <w:p w14:paraId="3D2D8745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Transplantation</w:t>
            </w:r>
          </w:p>
        </w:tc>
        <w:tc>
          <w:tcPr>
            <w:tcW w:w="3238" w:type="pct"/>
            <w:hideMark/>
          </w:tcPr>
          <w:p w14:paraId="16AB4354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Paediatric patients with corneal blindness in both eyes in their amblyopic period</w:t>
            </w:r>
          </w:p>
        </w:tc>
      </w:tr>
      <w:tr w:rsidR="00482FA1" w:rsidRPr="00357A22" w14:paraId="486DD8B6" w14:textId="77777777" w:rsidTr="00357A22">
        <w:tc>
          <w:tcPr>
            <w:tcW w:w="1762" w:type="pct"/>
          </w:tcPr>
          <w:p w14:paraId="6CD3D134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Repair of anterior segment or cornea</w:t>
            </w:r>
          </w:p>
        </w:tc>
        <w:tc>
          <w:tcPr>
            <w:tcW w:w="3238" w:type="pct"/>
          </w:tcPr>
          <w:p w14:paraId="150DAB35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Lacerations, blunt rupture, or deeply embedded corneal foreign body</w:t>
            </w:r>
          </w:p>
        </w:tc>
      </w:tr>
      <w:tr w:rsidR="00482FA1" w:rsidRPr="00357A22" w14:paraId="33D4DF07" w14:textId="77777777" w:rsidTr="00357A22">
        <w:tc>
          <w:tcPr>
            <w:tcW w:w="1762" w:type="pct"/>
          </w:tcPr>
          <w:p w14:paraId="391F8A65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Repair of perforation or impending perforation of cornea or sclera</w:t>
            </w:r>
          </w:p>
        </w:tc>
        <w:tc>
          <w:tcPr>
            <w:tcW w:w="3238" w:type="pct"/>
          </w:tcPr>
          <w:p w14:paraId="0A0D1B16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Corneal and scleral injury or trauma</w:t>
            </w:r>
          </w:p>
        </w:tc>
      </w:tr>
      <w:tr w:rsidR="00482FA1" w:rsidRPr="00357A22" w14:paraId="406C40C1" w14:textId="77777777" w:rsidTr="00357A22">
        <w:tc>
          <w:tcPr>
            <w:tcW w:w="1762" w:type="pct"/>
          </w:tcPr>
          <w:p w14:paraId="087CE6B0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 xml:space="preserve">Repair of dehiscence of corneal graft or </w:t>
            </w:r>
            <w:proofErr w:type="gramStart"/>
            <w:r w:rsidRPr="00183143">
              <w:rPr>
                <w:b/>
                <w:bCs/>
              </w:rPr>
              <w:t>other</w:t>
            </w:r>
            <w:proofErr w:type="gramEnd"/>
            <w:r w:rsidRPr="00183143">
              <w:rPr>
                <w:b/>
                <w:bCs/>
              </w:rPr>
              <w:t xml:space="preserve"> anterior segment wound</w:t>
            </w:r>
          </w:p>
        </w:tc>
        <w:tc>
          <w:tcPr>
            <w:tcW w:w="3238" w:type="pct"/>
          </w:tcPr>
          <w:p w14:paraId="3AAAAAEE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Wound dehiscence or other wounds, including dislocated LASIK flaps</w:t>
            </w:r>
          </w:p>
        </w:tc>
      </w:tr>
      <w:tr w:rsidR="00482FA1" w:rsidRPr="00357A22" w14:paraId="489E9419" w14:textId="77777777" w:rsidTr="00357A22">
        <w:tc>
          <w:tcPr>
            <w:tcW w:w="1762" w:type="pct"/>
          </w:tcPr>
          <w:p w14:paraId="13FD1338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 xml:space="preserve">Repair of extrusion or complication of </w:t>
            </w:r>
            <w:proofErr w:type="spellStart"/>
            <w:r w:rsidRPr="00183143">
              <w:rPr>
                <w:b/>
                <w:bCs/>
              </w:rPr>
              <w:t>keratoprosthesis</w:t>
            </w:r>
            <w:proofErr w:type="spellEnd"/>
          </w:p>
        </w:tc>
        <w:tc>
          <w:tcPr>
            <w:tcW w:w="3238" w:type="pct"/>
          </w:tcPr>
          <w:p w14:paraId="6ED6FC6B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Complications with implanted devices in their cornea or anterior segment</w:t>
            </w:r>
          </w:p>
        </w:tc>
      </w:tr>
      <w:tr w:rsidR="00482FA1" w:rsidRPr="00183143" w14:paraId="1A12BE1F" w14:textId="77777777" w:rsidTr="00357A22">
        <w:tc>
          <w:tcPr>
            <w:tcW w:w="1762" w:type="pct"/>
          </w:tcPr>
          <w:p w14:paraId="06A46D69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Washout of the anterior chamber</w:t>
            </w:r>
          </w:p>
        </w:tc>
        <w:tc>
          <w:tcPr>
            <w:tcW w:w="3238" w:type="pct"/>
          </w:tcPr>
          <w:p w14:paraId="6D05FEF4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 xml:space="preserve">Sight-threatening </w:t>
            </w:r>
            <w:proofErr w:type="spellStart"/>
            <w:r w:rsidRPr="00183143">
              <w:t>hyphema</w:t>
            </w:r>
            <w:proofErr w:type="spellEnd"/>
          </w:p>
        </w:tc>
      </w:tr>
      <w:tr w:rsidR="00482FA1" w:rsidRPr="00183143" w14:paraId="13A3146C" w14:textId="77777777" w:rsidTr="00357A2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C1458E4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proofErr w:type="spellStart"/>
            <w:r w:rsidRPr="00183143">
              <w:rPr>
                <w:b/>
                <w:bCs/>
              </w:rPr>
              <w:t>Neurophthalmology</w:t>
            </w:r>
            <w:proofErr w:type="spellEnd"/>
            <w:r w:rsidRPr="00183143">
              <w:rPr>
                <w:b/>
                <w:bCs/>
              </w:rPr>
              <w:t xml:space="preserve"> </w:t>
            </w:r>
          </w:p>
        </w:tc>
      </w:tr>
      <w:tr w:rsidR="00482FA1" w:rsidRPr="00183143" w14:paraId="6832135D" w14:textId="77777777" w:rsidTr="00357A22">
        <w:tc>
          <w:tcPr>
            <w:tcW w:w="1762" w:type="pct"/>
            <w:hideMark/>
          </w:tcPr>
          <w:p w14:paraId="725334CB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Fenestration of optic nerve sheath</w:t>
            </w:r>
          </w:p>
        </w:tc>
        <w:tc>
          <w:tcPr>
            <w:tcW w:w="3238" w:type="pct"/>
            <w:hideMark/>
          </w:tcPr>
          <w:p w14:paraId="7D1D4D79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Progressive vision loss</w:t>
            </w:r>
          </w:p>
        </w:tc>
      </w:tr>
      <w:tr w:rsidR="00482FA1" w:rsidRPr="00183143" w14:paraId="6738004E" w14:textId="77777777" w:rsidTr="00357A2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41DD317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Glaucoma</w:t>
            </w:r>
          </w:p>
        </w:tc>
      </w:tr>
      <w:tr w:rsidR="00482FA1" w:rsidRPr="00357A22" w14:paraId="1BA4DF10" w14:textId="77777777" w:rsidTr="00357A22">
        <w:tc>
          <w:tcPr>
            <w:tcW w:w="1762" w:type="pct"/>
            <w:hideMark/>
          </w:tcPr>
          <w:p w14:paraId="6A70A034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Trabeculectomy</w:t>
            </w:r>
          </w:p>
        </w:tc>
        <w:tc>
          <w:tcPr>
            <w:tcW w:w="3238" w:type="pct"/>
            <w:hideMark/>
          </w:tcPr>
          <w:p w14:paraId="7DBECBFF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 xml:space="preserve">Uncontrolled intraocular pressure that is sight-threatening </w:t>
            </w:r>
          </w:p>
        </w:tc>
      </w:tr>
      <w:tr w:rsidR="00482FA1" w:rsidRPr="00357A22" w14:paraId="78522D0C" w14:textId="77777777" w:rsidTr="00357A22">
        <w:tc>
          <w:tcPr>
            <w:tcW w:w="1762" w:type="pct"/>
            <w:hideMark/>
          </w:tcPr>
          <w:p w14:paraId="1F0E322B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 xml:space="preserve">Goniotomy ab </w:t>
            </w:r>
            <w:proofErr w:type="spellStart"/>
            <w:r w:rsidRPr="00183143">
              <w:rPr>
                <w:b/>
                <w:bCs/>
              </w:rPr>
              <w:t>externo</w:t>
            </w:r>
            <w:proofErr w:type="spellEnd"/>
            <w:r w:rsidRPr="00183143">
              <w:rPr>
                <w:b/>
                <w:bCs/>
              </w:rPr>
              <w:t xml:space="preserve"> or ab </w:t>
            </w:r>
            <w:proofErr w:type="spellStart"/>
            <w:r w:rsidRPr="00183143">
              <w:rPr>
                <w:b/>
                <w:bCs/>
              </w:rPr>
              <w:t>interno</w:t>
            </w:r>
            <w:proofErr w:type="spellEnd"/>
          </w:p>
        </w:tc>
        <w:tc>
          <w:tcPr>
            <w:tcW w:w="3238" w:type="pct"/>
            <w:hideMark/>
          </w:tcPr>
          <w:p w14:paraId="7EA76ECA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Uncontrolled intraocular pressure that is sight-threatening</w:t>
            </w:r>
          </w:p>
        </w:tc>
      </w:tr>
      <w:tr w:rsidR="00482FA1" w:rsidRPr="00357A22" w14:paraId="016C17F5" w14:textId="77777777" w:rsidTr="00357A22">
        <w:tc>
          <w:tcPr>
            <w:tcW w:w="1762" w:type="pct"/>
            <w:hideMark/>
          </w:tcPr>
          <w:p w14:paraId="03971455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Insertion of drainage implant with or without graft</w:t>
            </w:r>
          </w:p>
        </w:tc>
        <w:tc>
          <w:tcPr>
            <w:tcW w:w="3238" w:type="pct"/>
            <w:hideMark/>
          </w:tcPr>
          <w:p w14:paraId="55F3B4CE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Catastrophic or rapidly progressive glaucoma</w:t>
            </w:r>
          </w:p>
        </w:tc>
      </w:tr>
      <w:tr w:rsidR="00482FA1" w:rsidRPr="00357A22" w14:paraId="428041B5" w14:textId="77777777" w:rsidTr="00357A22">
        <w:tc>
          <w:tcPr>
            <w:tcW w:w="1762" w:type="pct"/>
          </w:tcPr>
          <w:p w14:paraId="2ADFD2AB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 xml:space="preserve">Closure of </w:t>
            </w:r>
            <w:proofErr w:type="spellStart"/>
            <w:r w:rsidRPr="00183143">
              <w:rPr>
                <w:b/>
                <w:bCs/>
              </w:rPr>
              <w:t>cyclodialysis</w:t>
            </w:r>
            <w:proofErr w:type="spellEnd"/>
            <w:r w:rsidRPr="00183143">
              <w:rPr>
                <w:b/>
                <w:bCs/>
              </w:rPr>
              <w:t xml:space="preserve"> cleft</w:t>
            </w:r>
          </w:p>
        </w:tc>
        <w:tc>
          <w:tcPr>
            <w:tcW w:w="3238" w:type="pct"/>
          </w:tcPr>
          <w:p w14:paraId="67A1BA98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Sight-threatening hypotony due to trauma</w:t>
            </w:r>
          </w:p>
        </w:tc>
      </w:tr>
      <w:tr w:rsidR="00482FA1" w:rsidRPr="00357A22" w14:paraId="0FD9677C" w14:textId="77777777" w:rsidTr="00357A22">
        <w:tc>
          <w:tcPr>
            <w:tcW w:w="1762" w:type="pct"/>
          </w:tcPr>
          <w:p w14:paraId="4D658EE0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Removal of aqueous drainage implant</w:t>
            </w:r>
          </w:p>
        </w:tc>
        <w:tc>
          <w:tcPr>
            <w:tcW w:w="3238" w:type="pct"/>
          </w:tcPr>
          <w:p w14:paraId="4C270436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Endophthalmitis, corneal touch, corneal decompensation, or exposed plate</w:t>
            </w:r>
          </w:p>
        </w:tc>
      </w:tr>
      <w:tr w:rsidR="00482FA1" w:rsidRPr="00357A22" w14:paraId="712B145B" w14:textId="77777777" w:rsidTr="00357A22">
        <w:tc>
          <w:tcPr>
            <w:tcW w:w="1762" w:type="pct"/>
          </w:tcPr>
          <w:p w14:paraId="2263A7B0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Revision of drainage implant with or without graft</w:t>
            </w:r>
          </w:p>
        </w:tc>
        <w:tc>
          <w:tcPr>
            <w:tcW w:w="3238" w:type="pct"/>
          </w:tcPr>
          <w:p w14:paraId="6424C1C8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 xml:space="preserve">Implant/tube exposure that might be sight threatening, endophthalmitis, </w:t>
            </w:r>
            <w:proofErr w:type="spellStart"/>
            <w:r w:rsidRPr="00183143">
              <w:t>malpositioned</w:t>
            </w:r>
            <w:proofErr w:type="spellEnd"/>
            <w:r w:rsidRPr="00183143">
              <w:t xml:space="preserve"> tube endangering eye or excessive inflammation, a tube that might worsen vision due to corneal oedema or iritis or cystoid macular oedema, </w:t>
            </w:r>
            <w:r w:rsidRPr="00183143">
              <w:lastRenderedPageBreak/>
              <w:t>or with a severe tube malposition causing rapid visual loss</w:t>
            </w:r>
          </w:p>
        </w:tc>
      </w:tr>
      <w:tr w:rsidR="00482FA1" w:rsidRPr="00357A22" w14:paraId="477C0495" w14:textId="77777777" w:rsidTr="00357A22">
        <w:tc>
          <w:tcPr>
            <w:tcW w:w="1762" w:type="pct"/>
          </w:tcPr>
          <w:p w14:paraId="1CB8ED2F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lastRenderedPageBreak/>
              <w:t>Repair of operative wound(s)</w:t>
            </w:r>
          </w:p>
        </w:tc>
        <w:tc>
          <w:tcPr>
            <w:tcW w:w="3238" w:type="pct"/>
          </w:tcPr>
          <w:p w14:paraId="7D6FDCF1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 xml:space="preserve">Bleb leaks, wound leaks, </w:t>
            </w:r>
            <w:proofErr w:type="spellStart"/>
            <w:r w:rsidRPr="00183143">
              <w:t>overfiltration</w:t>
            </w:r>
            <w:proofErr w:type="spellEnd"/>
            <w:r w:rsidRPr="00183143">
              <w:t xml:space="preserve">, </w:t>
            </w:r>
            <w:proofErr w:type="spellStart"/>
            <w:r w:rsidRPr="00183143">
              <w:t>underfiltration</w:t>
            </w:r>
            <w:proofErr w:type="spellEnd"/>
            <w:r w:rsidRPr="00183143">
              <w:t>, bleb scarring, sight-threatening hypotony, or shallow anterior chamber</w:t>
            </w:r>
          </w:p>
        </w:tc>
      </w:tr>
      <w:tr w:rsidR="00482FA1" w:rsidRPr="00357A22" w14:paraId="32466A50" w14:textId="77777777" w:rsidTr="00357A22">
        <w:tc>
          <w:tcPr>
            <w:tcW w:w="1762" w:type="pct"/>
          </w:tcPr>
          <w:p w14:paraId="7BC8ABDB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proofErr w:type="spellStart"/>
            <w:r w:rsidRPr="00183143">
              <w:rPr>
                <w:b/>
                <w:bCs/>
              </w:rPr>
              <w:t>Synechiolysis</w:t>
            </w:r>
            <w:proofErr w:type="spellEnd"/>
          </w:p>
        </w:tc>
        <w:tc>
          <w:tcPr>
            <w:tcW w:w="3238" w:type="pct"/>
          </w:tcPr>
          <w:p w14:paraId="5C75E7B1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Lens-induced glaucoma or angle-closure glaucoma</w:t>
            </w:r>
          </w:p>
        </w:tc>
      </w:tr>
      <w:tr w:rsidR="00482FA1" w:rsidRPr="00357A22" w14:paraId="36EF27A8" w14:textId="77777777" w:rsidTr="00357A22">
        <w:tc>
          <w:tcPr>
            <w:tcW w:w="1762" w:type="pct"/>
          </w:tcPr>
          <w:p w14:paraId="52693FF3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Trabeculotomy</w:t>
            </w:r>
          </w:p>
        </w:tc>
        <w:tc>
          <w:tcPr>
            <w:tcW w:w="3238" w:type="pct"/>
          </w:tcPr>
          <w:p w14:paraId="2AC732A8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Uncontrolled intraocular pressure that is sight-threatening</w:t>
            </w:r>
          </w:p>
        </w:tc>
      </w:tr>
      <w:tr w:rsidR="00482FA1" w:rsidRPr="00357A22" w14:paraId="6D29DF03" w14:textId="77777777" w:rsidTr="00357A22">
        <w:tc>
          <w:tcPr>
            <w:tcW w:w="1762" w:type="pct"/>
          </w:tcPr>
          <w:p w14:paraId="0FD11C98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Transscleral cyclophotocoagulation</w:t>
            </w:r>
          </w:p>
        </w:tc>
        <w:tc>
          <w:tcPr>
            <w:tcW w:w="3238" w:type="pct"/>
          </w:tcPr>
          <w:p w14:paraId="6442AE69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Uncontrolled glaucoma or absolute glaucoma with a blind and painful eye</w:t>
            </w:r>
          </w:p>
        </w:tc>
      </w:tr>
      <w:tr w:rsidR="00482FA1" w:rsidRPr="00183143" w14:paraId="6E1FD1F6" w14:textId="77777777" w:rsidTr="00357A2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A5D735E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Vitreoretinal Surgery</w:t>
            </w:r>
          </w:p>
        </w:tc>
      </w:tr>
      <w:tr w:rsidR="00482FA1" w:rsidRPr="00183143" w14:paraId="03E2894E" w14:textId="77777777" w:rsidTr="00357A22">
        <w:tc>
          <w:tcPr>
            <w:tcW w:w="1762" w:type="pct"/>
            <w:hideMark/>
          </w:tcPr>
          <w:p w14:paraId="55C6AB19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Pars plana lensectomy</w:t>
            </w:r>
          </w:p>
        </w:tc>
        <w:tc>
          <w:tcPr>
            <w:tcW w:w="3238" w:type="pct"/>
            <w:hideMark/>
          </w:tcPr>
          <w:p w14:paraId="419ECB1A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Acute lens complications</w:t>
            </w:r>
          </w:p>
        </w:tc>
      </w:tr>
      <w:tr w:rsidR="00482FA1" w:rsidRPr="00183143" w14:paraId="433FC8D5" w14:textId="77777777" w:rsidTr="00357A22">
        <w:tc>
          <w:tcPr>
            <w:tcW w:w="1762" w:type="pct"/>
            <w:hideMark/>
          </w:tcPr>
          <w:p w14:paraId="24BA152F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Peeling of epiretinal membrane/internal limiting membrane</w:t>
            </w:r>
          </w:p>
        </w:tc>
        <w:tc>
          <w:tcPr>
            <w:tcW w:w="3238" w:type="pct"/>
            <w:hideMark/>
          </w:tcPr>
          <w:p w14:paraId="11CB671F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 xml:space="preserve">Proliferative diabetic retinopathy, proliferative vitreoretinopathy, complex preretinal membrane, complex macular pathology, or macular hole </w:t>
            </w:r>
          </w:p>
        </w:tc>
      </w:tr>
      <w:tr w:rsidR="00482FA1" w:rsidRPr="00183143" w14:paraId="08640416" w14:textId="77777777" w:rsidTr="00357A22">
        <w:tc>
          <w:tcPr>
            <w:tcW w:w="1762" w:type="pct"/>
            <w:hideMark/>
          </w:tcPr>
          <w:p w14:paraId="0108728B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Pneumatic retinopexy</w:t>
            </w:r>
          </w:p>
        </w:tc>
        <w:tc>
          <w:tcPr>
            <w:tcW w:w="3238" w:type="pct"/>
            <w:hideMark/>
          </w:tcPr>
          <w:p w14:paraId="3C1EE5D6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Retinal detachment</w:t>
            </w:r>
          </w:p>
        </w:tc>
      </w:tr>
      <w:tr w:rsidR="00482FA1" w:rsidRPr="00183143" w14:paraId="72E0098D" w14:textId="77777777" w:rsidTr="00357A22">
        <w:tc>
          <w:tcPr>
            <w:tcW w:w="1762" w:type="pct"/>
          </w:tcPr>
          <w:p w14:paraId="7FFD678D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Laser indirect retinopexy – complex</w:t>
            </w:r>
          </w:p>
        </w:tc>
        <w:tc>
          <w:tcPr>
            <w:tcW w:w="3238" w:type="pct"/>
          </w:tcPr>
          <w:p w14:paraId="377A88D4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Retinal detachment, retinal tear, or ocular trauma</w:t>
            </w:r>
          </w:p>
        </w:tc>
      </w:tr>
      <w:tr w:rsidR="00482FA1" w:rsidRPr="00183143" w14:paraId="7B2A7CEA" w14:textId="77777777" w:rsidTr="00357A22">
        <w:tc>
          <w:tcPr>
            <w:tcW w:w="1762" w:type="pct"/>
            <w:hideMark/>
          </w:tcPr>
          <w:p w14:paraId="17DB4C94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Removal of intraocular foreign body</w:t>
            </w:r>
          </w:p>
        </w:tc>
        <w:tc>
          <w:tcPr>
            <w:tcW w:w="3238" w:type="pct"/>
            <w:hideMark/>
          </w:tcPr>
          <w:p w14:paraId="53158209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Presumed intraocular foreign body</w:t>
            </w:r>
          </w:p>
        </w:tc>
      </w:tr>
      <w:tr w:rsidR="00482FA1" w:rsidRPr="00357A22" w14:paraId="593C37CD" w14:textId="77777777" w:rsidTr="00357A22">
        <w:tc>
          <w:tcPr>
            <w:tcW w:w="1762" w:type="pct"/>
          </w:tcPr>
          <w:p w14:paraId="2807218F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 xml:space="preserve">Drainage of </w:t>
            </w:r>
            <w:proofErr w:type="spellStart"/>
            <w:r w:rsidRPr="00183143">
              <w:rPr>
                <w:b/>
                <w:bCs/>
              </w:rPr>
              <w:t>choroidals</w:t>
            </w:r>
            <w:proofErr w:type="spellEnd"/>
          </w:p>
        </w:tc>
        <w:tc>
          <w:tcPr>
            <w:tcW w:w="3238" w:type="pct"/>
          </w:tcPr>
          <w:p w14:paraId="349F2ADD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Appositional choroidal effusion, suprachoroidal haemorrhage, or flat anterior chamber</w:t>
            </w:r>
          </w:p>
        </w:tc>
      </w:tr>
      <w:tr w:rsidR="00482FA1" w:rsidRPr="00357A22" w14:paraId="23E5A817" w14:textId="77777777" w:rsidTr="00357A22">
        <w:tc>
          <w:tcPr>
            <w:tcW w:w="1762" w:type="pct"/>
            <w:hideMark/>
          </w:tcPr>
          <w:p w14:paraId="7635934E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Retrobulbar injection</w:t>
            </w:r>
          </w:p>
        </w:tc>
        <w:tc>
          <w:tcPr>
            <w:tcW w:w="3238" w:type="pct"/>
            <w:hideMark/>
          </w:tcPr>
          <w:p w14:paraId="0060FD64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Pain due to ocular diseases causing significant compromise of quality of life</w:t>
            </w:r>
          </w:p>
        </w:tc>
      </w:tr>
      <w:tr w:rsidR="00482FA1" w:rsidRPr="00357A22" w14:paraId="25CBF829" w14:textId="77777777" w:rsidTr="00357A22">
        <w:tc>
          <w:tcPr>
            <w:tcW w:w="1762" w:type="pct"/>
            <w:hideMark/>
          </w:tcPr>
          <w:p w14:paraId="3C6E4E21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Scleral buckle</w:t>
            </w:r>
          </w:p>
        </w:tc>
        <w:tc>
          <w:tcPr>
            <w:tcW w:w="3238" w:type="pct"/>
            <w:hideMark/>
          </w:tcPr>
          <w:p w14:paraId="6EB80CB2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Retinal detachment, ocular trauma, intraocular infection, vitreous haemorrhage, retinal tear, or intraocular foreign body</w:t>
            </w:r>
          </w:p>
        </w:tc>
      </w:tr>
      <w:tr w:rsidR="00482FA1" w:rsidRPr="00357A22" w14:paraId="5196FAB8" w14:textId="77777777" w:rsidTr="00357A22">
        <w:tc>
          <w:tcPr>
            <w:tcW w:w="1762" w:type="pct"/>
            <w:hideMark/>
          </w:tcPr>
          <w:p w14:paraId="1CFBFB2A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Vitrectomy</w:t>
            </w:r>
          </w:p>
        </w:tc>
        <w:tc>
          <w:tcPr>
            <w:tcW w:w="3238" w:type="pct"/>
            <w:hideMark/>
          </w:tcPr>
          <w:p w14:paraId="09DF2B90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Retinal detachment, ocular trauma, intraocular infection, vitreous haemorrhage, retinal tear, intraocular foreign body, misdirected aqueous, ciliary block glaucoma, malignant glaucoma, a vitreous prolapse, or a tube shunt that blocks filtration</w:t>
            </w:r>
          </w:p>
        </w:tc>
      </w:tr>
      <w:tr w:rsidR="00482FA1" w:rsidRPr="00183143" w14:paraId="0592EA65" w14:textId="77777777" w:rsidTr="00357A2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81D42A8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Strabismus/ Paediatrics</w:t>
            </w:r>
          </w:p>
        </w:tc>
      </w:tr>
      <w:tr w:rsidR="00482FA1" w:rsidRPr="00357A22" w14:paraId="19197B34" w14:textId="77777777" w:rsidTr="00357A22">
        <w:tc>
          <w:tcPr>
            <w:tcW w:w="1762" w:type="pct"/>
          </w:tcPr>
          <w:p w14:paraId="7036E37B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Strabismus surgery</w:t>
            </w:r>
          </w:p>
        </w:tc>
        <w:tc>
          <w:tcPr>
            <w:tcW w:w="3238" w:type="pct"/>
          </w:tcPr>
          <w:p w14:paraId="04C1C7C5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Torn or lost extraocular muscle</w:t>
            </w:r>
          </w:p>
        </w:tc>
      </w:tr>
      <w:tr w:rsidR="00482FA1" w:rsidRPr="00357A22" w14:paraId="16B96FE4" w14:textId="77777777" w:rsidTr="00357A22">
        <w:tc>
          <w:tcPr>
            <w:tcW w:w="1762" w:type="pct"/>
          </w:tcPr>
          <w:p w14:paraId="01983AEF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Laser photocoagulation</w:t>
            </w:r>
          </w:p>
        </w:tc>
        <w:tc>
          <w:tcPr>
            <w:tcW w:w="3238" w:type="pct"/>
          </w:tcPr>
          <w:p w14:paraId="4819896A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 xml:space="preserve">Paediatric patients with retinopathy of prematurity (if this </w:t>
            </w:r>
            <w:proofErr w:type="gramStart"/>
            <w:r w:rsidRPr="00183143">
              <w:t>can’t</w:t>
            </w:r>
            <w:proofErr w:type="gramEnd"/>
            <w:r w:rsidRPr="00183143">
              <w:t xml:space="preserve"> be in NICU)</w:t>
            </w:r>
          </w:p>
        </w:tc>
      </w:tr>
      <w:tr w:rsidR="00482FA1" w:rsidRPr="00357A22" w14:paraId="64D5945D" w14:textId="77777777" w:rsidTr="00357A22">
        <w:tc>
          <w:tcPr>
            <w:tcW w:w="1762" w:type="pct"/>
          </w:tcPr>
          <w:p w14:paraId="63064E99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  <w:rPr>
                <w:b/>
                <w:bCs/>
              </w:rPr>
            </w:pPr>
            <w:r w:rsidRPr="00183143">
              <w:rPr>
                <w:b/>
                <w:bCs/>
              </w:rPr>
              <w:t>Examination under anaesthesia</w:t>
            </w:r>
          </w:p>
        </w:tc>
        <w:tc>
          <w:tcPr>
            <w:tcW w:w="3238" w:type="pct"/>
          </w:tcPr>
          <w:p w14:paraId="04023C72" w14:textId="77777777" w:rsidR="00482FA1" w:rsidRPr="00183143" w:rsidRDefault="00482FA1" w:rsidP="00357A22">
            <w:pPr>
              <w:pStyle w:val="Paragraph"/>
              <w:spacing w:line="240" w:lineRule="auto"/>
              <w:contextualSpacing/>
            </w:pPr>
            <w:r w:rsidRPr="00183143">
              <w:t>Paediatric patients with retinoblastoma, endophthalmitis, Coats Disease, uveitis, glaucoma, ocular trauma, retinal detachment, or presumed intraocular foreign body</w:t>
            </w:r>
          </w:p>
        </w:tc>
      </w:tr>
    </w:tbl>
    <w:p w14:paraId="70A9A167" w14:textId="77777777" w:rsidR="00482FA1" w:rsidRPr="00183143" w:rsidRDefault="00482FA1" w:rsidP="00482FA1">
      <w:pPr>
        <w:pStyle w:val="Paragraph"/>
        <w:contextualSpacing/>
      </w:pPr>
    </w:p>
    <w:p w14:paraId="36A1E2A8" w14:textId="77777777" w:rsidR="00482FA1" w:rsidRPr="00183143" w:rsidRDefault="00482FA1" w:rsidP="00482FA1">
      <w:pPr>
        <w:pStyle w:val="Paragraph"/>
        <w:contextualSpacing/>
        <w:jc w:val="both"/>
      </w:pPr>
      <w:r w:rsidRPr="00183143">
        <w:lastRenderedPageBreak/>
        <w:t>Supplemental data 1 – Urgent Ophthalmological procedures – adapted from American Academy of Ophthalmology, and Royal Australian and New Zealand College of Ophthalmologists.</w:t>
      </w:r>
    </w:p>
    <w:p w14:paraId="7B8112C8" w14:textId="77777777" w:rsidR="00482FA1" w:rsidRPr="00183143" w:rsidRDefault="00482FA1" w:rsidP="00482FA1">
      <w:pPr>
        <w:pStyle w:val="Paragraph"/>
        <w:contextualSpacing/>
        <w:jc w:val="both"/>
      </w:pPr>
      <w:r w:rsidRPr="00183143">
        <w:t xml:space="preserve">* Due to the high risk of COVID-19 infection from the nasopharynx, all nasal syringing, lacrimal </w:t>
      </w:r>
      <w:proofErr w:type="gramStart"/>
      <w:r w:rsidRPr="00183143">
        <w:t>surgery</w:t>
      </w:r>
      <w:proofErr w:type="gramEnd"/>
      <w:r w:rsidRPr="00183143">
        <w:t xml:space="preserve"> and nasal endoscopy should be avoided. </w:t>
      </w:r>
    </w:p>
    <w:p w14:paraId="21BA7500" w14:textId="77777777" w:rsidR="00482FA1" w:rsidRPr="00183143" w:rsidRDefault="00482FA1" w:rsidP="00482FA1">
      <w:pPr>
        <w:pStyle w:val="Paragraph"/>
        <w:contextualSpacing/>
        <w:jc w:val="both"/>
      </w:pPr>
      <w:r w:rsidRPr="00183143">
        <w:t>** Dacryocystocele (paediatric CNLDO with nasal involvement not resolving/acutely infected) should be treated medically first. If requires surgery, prefer percutaneous drainage, avoid DCR due to COVID‐19 risk.</w:t>
      </w:r>
    </w:p>
    <w:p w14:paraId="7D3D3776" w14:textId="77777777" w:rsidR="00BC523A" w:rsidRPr="00482FA1" w:rsidRDefault="00BC523A">
      <w:pPr>
        <w:rPr>
          <w:lang w:val="en-GB"/>
        </w:rPr>
      </w:pPr>
    </w:p>
    <w:sectPr w:rsidR="00BC523A" w:rsidRPr="00482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A1"/>
    <w:rsid w:val="00482FA1"/>
    <w:rsid w:val="005E305A"/>
    <w:rsid w:val="00B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18A7"/>
  <w15:chartTrackingRefBased/>
  <w15:docId w15:val="{8319C0C2-5AC4-4772-BF73-F9E91F00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A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82F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next w:val="Normal"/>
    <w:qFormat/>
    <w:rsid w:val="00482FA1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Costa</dc:creator>
  <cp:keywords/>
  <dc:description/>
  <cp:lastModifiedBy>Carla de Sousa</cp:lastModifiedBy>
  <cp:revision>2</cp:revision>
  <dcterms:created xsi:type="dcterms:W3CDTF">2020-06-16T11:59:00Z</dcterms:created>
  <dcterms:modified xsi:type="dcterms:W3CDTF">2020-06-16T11:59:00Z</dcterms:modified>
</cp:coreProperties>
</file>