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49" w:rsidRPr="00017E49" w:rsidRDefault="00017E49" w:rsidP="00017E49">
      <w:pPr>
        <w:pStyle w:val="Textodecomentrio"/>
        <w:jc w:val="center"/>
        <w:rPr>
          <w:b/>
          <w:sz w:val="36"/>
          <w:szCs w:val="36"/>
        </w:rPr>
      </w:pPr>
      <w:r w:rsidRPr="00017E49">
        <w:rPr>
          <w:b/>
          <w:sz w:val="36"/>
          <w:szCs w:val="36"/>
        </w:rPr>
        <w:t xml:space="preserve">Revisor </w:t>
      </w:r>
      <w:r>
        <w:rPr>
          <w:b/>
          <w:sz w:val="36"/>
          <w:szCs w:val="36"/>
        </w:rPr>
        <w:t>A</w:t>
      </w:r>
    </w:p>
    <w:p w:rsidR="00017E49" w:rsidRPr="00CA124C" w:rsidRDefault="00017E49" w:rsidP="00866CEB">
      <w:pPr>
        <w:pStyle w:val="Textodecomentrio"/>
        <w:ind w:firstLine="284"/>
        <w:jc w:val="both"/>
        <w:rPr>
          <w:rFonts w:ascii="Arial" w:hAnsi="Arial" w:cs="Arial"/>
          <w:sz w:val="22"/>
          <w:szCs w:val="22"/>
        </w:rPr>
      </w:pPr>
      <w:r w:rsidRPr="00CA124C">
        <w:rPr>
          <w:rFonts w:ascii="Arial" w:hAnsi="Arial" w:cs="Arial"/>
          <w:sz w:val="22"/>
          <w:szCs w:val="22"/>
        </w:rPr>
        <w:t xml:space="preserve">Não foi fornecido nenhum ficheiro com os comentários dirigidos </w:t>
      </w:r>
      <w:r w:rsidR="00FB3DF4" w:rsidRPr="00CA124C">
        <w:rPr>
          <w:rFonts w:ascii="Arial" w:hAnsi="Arial" w:cs="Arial"/>
          <w:sz w:val="22"/>
          <w:szCs w:val="22"/>
        </w:rPr>
        <w:t>d</w:t>
      </w:r>
      <w:r w:rsidRPr="00CA124C">
        <w:rPr>
          <w:rFonts w:ascii="Arial" w:hAnsi="Arial" w:cs="Arial"/>
          <w:sz w:val="22"/>
          <w:szCs w:val="22"/>
        </w:rPr>
        <w:t>o revisor A</w:t>
      </w:r>
      <w:r w:rsidR="00CA124C" w:rsidRPr="00CA124C">
        <w:rPr>
          <w:rFonts w:ascii="Arial" w:hAnsi="Arial" w:cs="Arial"/>
          <w:sz w:val="22"/>
          <w:szCs w:val="22"/>
        </w:rPr>
        <w:t xml:space="preserve"> em partes </w:t>
      </w:r>
      <w:proofErr w:type="spellStart"/>
      <w:r w:rsidR="00CA124C" w:rsidRPr="00CA124C">
        <w:rPr>
          <w:rFonts w:ascii="Arial" w:hAnsi="Arial" w:cs="Arial"/>
          <w:sz w:val="22"/>
          <w:szCs w:val="22"/>
        </w:rPr>
        <w:t>espcificas</w:t>
      </w:r>
      <w:proofErr w:type="spellEnd"/>
      <w:r w:rsidR="00CA124C" w:rsidRPr="00CA124C">
        <w:rPr>
          <w:rFonts w:ascii="Arial" w:hAnsi="Arial" w:cs="Arial"/>
          <w:sz w:val="22"/>
          <w:szCs w:val="22"/>
        </w:rPr>
        <w:t xml:space="preserve"> do texto com</w:t>
      </w:r>
      <w:r w:rsidR="00155828">
        <w:rPr>
          <w:rFonts w:ascii="Arial" w:hAnsi="Arial" w:cs="Arial"/>
          <w:sz w:val="22"/>
          <w:szCs w:val="22"/>
        </w:rPr>
        <w:t>o</w:t>
      </w:r>
      <w:r w:rsidR="00CA124C" w:rsidRPr="00CA124C">
        <w:rPr>
          <w:rFonts w:ascii="Arial" w:hAnsi="Arial" w:cs="Arial"/>
          <w:sz w:val="22"/>
          <w:szCs w:val="22"/>
        </w:rPr>
        <w:t xml:space="preserve"> no caso do revisor B</w:t>
      </w:r>
    </w:p>
    <w:p w:rsidR="00CA124C" w:rsidRDefault="00CA124C" w:rsidP="00866CEB">
      <w:pPr>
        <w:pStyle w:val="Textodecomentrio"/>
        <w:jc w:val="both"/>
        <w:rPr>
          <w:b/>
        </w:rPr>
      </w:pPr>
    </w:p>
    <w:p w:rsidR="00017E49" w:rsidRPr="00017E49" w:rsidRDefault="00017E49" w:rsidP="00866CEB">
      <w:pPr>
        <w:pStyle w:val="Textodecomentrio"/>
        <w:jc w:val="center"/>
        <w:rPr>
          <w:b/>
          <w:sz w:val="36"/>
          <w:szCs w:val="36"/>
        </w:rPr>
      </w:pPr>
      <w:r w:rsidRPr="00017E49">
        <w:rPr>
          <w:b/>
          <w:sz w:val="36"/>
          <w:szCs w:val="36"/>
        </w:rPr>
        <w:t xml:space="preserve">Revisor </w:t>
      </w:r>
      <w:r>
        <w:rPr>
          <w:b/>
          <w:sz w:val="36"/>
          <w:szCs w:val="36"/>
        </w:rPr>
        <w:t>B</w:t>
      </w:r>
    </w:p>
    <w:p w:rsidR="00E567A0" w:rsidRPr="00CA124C" w:rsidRDefault="00E567A0" w:rsidP="00866CEB">
      <w:pPr>
        <w:pStyle w:val="Textodecomentrio"/>
        <w:jc w:val="both"/>
        <w:rPr>
          <w:rFonts w:ascii="Arial" w:hAnsi="Arial" w:cs="Arial"/>
          <w:b/>
          <w:sz w:val="22"/>
          <w:szCs w:val="22"/>
        </w:rPr>
      </w:pPr>
      <w:r w:rsidRPr="00CA124C">
        <w:rPr>
          <w:rFonts w:ascii="Arial" w:hAnsi="Arial" w:cs="Arial"/>
          <w:b/>
          <w:sz w:val="22"/>
          <w:szCs w:val="22"/>
        </w:rPr>
        <w:t>Revisor B comentário 1:</w:t>
      </w:r>
    </w:p>
    <w:p w:rsidR="00E567A0" w:rsidRPr="00CA124C" w:rsidRDefault="0094203A" w:rsidP="00866CEB">
      <w:pPr>
        <w:pStyle w:val="Textodecomentrio"/>
        <w:ind w:firstLine="284"/>
        <w:jc w:val="both"/>
        <w:rPr>
          <w:rFonts w:ascii="Arial" w:hAnsi="Arial" w:cs="Arial"/>
          <w:sz w:val="22"/>
          <w:szCs w:val="22"/>
        </w:rPr>
      </w:pPr>
      <w:r w:rsidRPr="00CA124C">
        <w:rPr>
          <w:rFonts w:ascii="Arial" w:hAnsi="Arial" w:cs="Arial"/>
          <w:sz w:val="22"/>
          <w:szCs w:val="22"/>
        </w:rPr>
        <w:t>“</w:t>
      </w:r>
      <w:r w:rsidR="00E567A0" w:rsidRPr="00CA124C">
        <w:rPr>
          <w:rFonts w:ascii="Arial" w:hAnsi="Arial" w:cs="Arial"/>
          <w:sz w:val="22"/>
          <w:szCs w:val="22"/>
        </w:rPr>
        <w:t xml:space="preserve">Da leitura da introdução, é expectável que seja um critério de inclusão a toma dos doentes considerados como “tratamento prévio com </w:t>
      </w:r>
      <w:proofErr w:type="spellStart"/>
      <w:r w:rsidR="00E567A0" w:rsidRPr="00CA124C">
        <w:rPr>
          <w:rFonts w:ascii="Arial" w:hAnsi="Arial" w:cs="Arial"/>
          <w:sz w:val="22"/>
          <w:szCs w:val="22"/>
        </w:rPr>
        <w:t>bifosfonados</w:t>
      </w:r>
      <w:proofErr w:type="spellEnd"/>
      <w:r w:rsidR="00E567A0" w:rsidRPr="00CA124C">
        <w:rPr>
          <w:rFonts w:ascii="Arial" w:hAnsi="Arial" w:cs="Arial"/>
          <w:sz w:val="22"/>
          <w:szCs w:val="22"/>
        </w:rPr>
        <w:t xml:space="preserve">” que cada um desses doentes tenha tido esse tratamento durante pelo menos 5 anos. Ao invés é referida uma mediana superior a 5 anos. Ora essa mediana, de 6 doentes, pode ter doentes com, por exemplo, um ano de duração de tratamento, o que não faz qualquer sentido. Sugiro a apresentação (ex: em tabela) das idades de cada </w:t>
      </w:r>
      <w:proofErr w:type="gramStart"/>
      <w:r w:rsidR="00E567A0" w:rsidRPr="00CA124C">
        <w:rPr>
          <w:rFonts w:ascii="Arial" w:hAnsi="Arial" w:cs="Arial"/>
          <w:sz w:val="22"/>
          <w:szCs w:val="22"/>
        </w:rPr>
        <w:t>um  doentes</w:t>
      </w:r>
      <w:proofErr w:type="gramEnd"/>
      <w:r w:rsidR="00E567A0" w:rsidRPr="00CA124C">
        <w:rPr>
          <w:rFonts w:ascii="Arial" w:hAnsi="Arial" w:cs="Arial"/>
          <w:sz w:val="22"/>
          <w:szCs w:val="22"/>
        </w:rPr>
        <w:t xml:space="preserve"> considerados como “positivos” para o tratamento prévio com </w:t>
      </w:r>
      <w:proofErr w:type="spellStart"/>
      <w:r w:rsidR="00E567A0" w:rsidRPr="00CA124C">
        <w:rPr>
          <w:rFonts w:ascii="Arial" w:hAnsi="Arial" w:cs="Arial"/>
          <w:sz w:val="22"/>
          <w:szCs w:val="22"/>
        </w:rPr>
        <w:t>biofosfonato</w:t>
      </w:r>
      <w:proofErr w:type="spellEnd"/>
      <w:r w:rsidR="00E567A0" w:rsidRPr="00CA124C">
        <w:rPr>
          <w:rFonts w:ascii="Arial" w:hAnsi="Arial" w:cs="Arial"/>
          <w:sz w:val="22"/>
          <w:szCs w:val="22"/>
        </w:rPr>
        <w:t xml:space="preserve"> </w:t>
      </w:r>
      <w:r w:rsidRPr="00CA124C">
        <w:rPr>
          <w:rFonts w:ascii="Arial" w:hAnsi="Arial" w:cs="Arial"/>
          <w:sz w:val="22"/>
          <w:szCs w:val="22"/>
        </w:rPr>
        <w:t>e apenas considera os &gt; 5 anos.”</w:t>
      </w:r>
    </w:p>
    <w:p w:rsidR="00ED3BDD" w:rsidRPr="00CA124C" w:rsidRDefault="00E567A0" w:rsidP="00866CEB">
      <w:pPr>
        <w:jc w:val="both"/>
        <w:rPr>
          <w:rFonts w:ascii="Arial" w:hAnsi="Arial" w:cs="Arial"/>
          <w:b/>
        </w:rPr>
      </w:pPr>
      <w:r w:rsidRPr="00CA124C">
        <w:rPr>
          <w:rFonts w:ascii="Arial" w:hAnsi="Arial" w:cs="Arial"/>
          <w:b/>
        </w:rPr>
        <w:t>Resposta 1:</w:t>
      </w:r>
    </w:p>
    <w:p w:rsidR="00386F32" w:rsidRPr="00CA124C" w:rsidRDefault="00E567A0" w:rsidP="00866CEB">
      <w:pPr>
        <w:spacing w:after="0" w:line="240" w:lineRule="auto"/>
        <w:jc w:val="both"/>
        <w:rPr>
          <w:rFonts w:ascii="Arial" w:hAnsi="Arial" w:cs="Arial"/>
        </w:rPr>
      </w:pPr>
      <w:r w:rsidRPr="00CA124C">
        <w:rPr>
          <w:rFonts w:ascii="Arial" w:hAnsi="Arial" w:cs="Arial"/>
        </w:rPr>
        <w:t xml:space="preserve">Na introdução é referida que </w:t>
      </w:r>
      <w:r w:rsidR="00386F32" w:rsidRPr="00CA124C">
        <w:rPr>
          <w:rFonts w:ascii="Arial" w:hAnsi="Arial" w:cs="Arial"/>
        </w:rPr>
        <w:t xml:space="preserve">existem “publicados estudos </w:t>
      </w:r>
      <w:r w:rsidR="00C71EED">
        <w:rPr>
          <w:rFonts w:ascii="Arial" w:hAnsi="Arial" w:cs="Arial"/>
        </w:rPr>
        <w:t xml:space="preserve">[em] </w:t>
      </w:r>
      <w:r w:rsidR="00386F32" w:rsidRPr="00CA124C">
        <w:rPr>
          <w:rFonts w:ascii="Arial" w:hAnsi="Arial" w:cs="Arial"/>
        </w:rPr>
        <w:t xml:space="preserve">que </w:t>
      </w:r>
      <w:r w:rsidR="00293661" w:rsidRPr="00CA124C">
        <w:rPr>
          <w:rFonts w:ascii="Arial" w:hAnsi="Arial" w:cs="Arial"/>
        </w:rPr>
        <w:t>as</w:t>
      </w:r>
      <w:r w:rsidR="00386F32" w:rsidRPr="00CA124C">
        <w:rPr>
          <w:rFonts w:ascii="Arial" w:hAnsi="Arial" w:cs="Arial"/>
        </w:rPr>
        <w:t xml:space="preserve"> [fracturas femorais atípicas</w:t>
      </w:r>
      <w:r w:rsidR="00293661" w:rsidRPr="00CA124C">
        <w:rPr>
          <w:rFonts w:ascii="Arial" w:hAnsi="Arial" w:cs="Arial"/>
        </w:rPr>
        <w:t xml:space="preserve"> se</w:t>
      </w:r>
      <w:r w:rsidR="00386F32" w:rsidRPr="00CA124C">
        <w:rPr>
          <w:rFonts w:ascii="Arial" w:hAnsi="Arial" w:cs="Arial"/>
        </w:rPr>
        <w:t xml:space="preserve">] associam à toma prolongada de </w:t>
      </w:r>
      <w:proofErr w:type="spellStart"/>
      <w:r w:rsidR="00386F32" w:rsidRPr="00CA124C">
        <w:rPr>
          <w:rFonts w:ascii="Arial" w:hAnsi="Arial" w:cs="Arial"/>
        </w:rPr>
        <w:t>bifosfonatos</w:t>
      </w:r>
      <w:proofErr w:type="spellEnd"/>
      <w:r w:rsidR="00386F32" w:rsidRPr="00CA124C">
        <w:rPr>
          <w:rFonts w:ascii="Arial" w:hAnsi="Arial" w:cs="Arial"/>
        </w:rPr>
        <w:t xml:space="preserve">, nomeadamente acima dos 5 anos”. Ou seja, este fenómeno é mais frequente acima dos 5 anos, contudo, tal como demonstrado por </w:t>
      </w:r>
      <w:proofErr w:type="spellStart"/>
      <w:r w:rsidR="00C71EED">
        <w:rPr>
          <w:rFonts w:ascii="Arial" w:hAnsi="Arial" w:cs="Arial"/>
        </w:rPr>
        <w:t>Meier</w:t>
      </w:r>
      <w:proofErr w:type="spellEnd"/>
      <w:r w:rsidR="00C71EED">
        <w:rPr>
          <w:rFonts w:ascii="Arial" w:hAnsi="Arial" w:cs="Arial"/>
        </w:rPr>
        <w:t xml:space="preserve"> </w:t>
      </w:r>
      <w:proofErr w:type="spellStart"/>
      <w:r w:rsidR="00C71EED">
        <w:rPr>
          <w:rFonts w:ascii="Arial" w:hAnsi="Arial" w:cs="Arial"/>
        </w:rPr>
        <w:t>et</w:t>
      </w:r>
      <w:proofErr w:type="spellEnd"/>
      <w:r w:rsidR="00AC3F4C">
        <w:rPr>
          <w:rFonts w:ascii="Arial" w:hAnsi="Arial" w:cs="Arial"/>
        </w:rPr>
        <w:t xml:space="preserve"> </w:t>
      </w:r>
      <w:r w:rsidR="00C71EED">
        <w:rPr>
          <w:rFonts w:ascii="Arial" w:hAnsi="Arial" w:cs="Arial"/>
        </w:rPr>
        <w:t xml:space="preserve">al (referencia </w:t>
      </w:r>
      <w:proofErr w:type="spellStart"/>
      <w:r w:rsidR="00C71EED">
        <w:rPr>
          <w:rFonts w:ascii="Arial" w:hAnsi="Arial" w:cs="Arial"/>
        </w:rPr>
        <w:t>bibligrafica</w:t>
      </w:r>
      <w:proofErr w:type="spellEnd"/>
      <w:r w:rsidR="00C71EED">
        <w:rPr>
          <w:rFonts w:ascii="Arial" w:hAnsi="Arial" w:cs="Arial"/>
        </w:rPr>
        <w:t xml:space="preserve"> n.º </w:t>
      </w:r>
      <w:r w:rsidR="00AC3F4C">
        <w:rPr>
          <w:rFonts w:ascii="Arial" w:hAnsi="Arial" w:cs="Arial"/>
        </w:rPr>
        <w:t xml:space="preserve">5) ocorrência de fracturas </w:t>
      </w:r>
      <w:r w:rsidR="00386F32" w:rsidRPr="00CA124C">
        <w:rPr>
          <w:rFonts w:ascii="Arial" w:hAnsi="Arial" w:cs="Arial"/>
        </w:rPr>
        <w:t>femorais atípicas</w:t>
      </w:r>
      <w:r w:rsidR="00293661" w:rsidRPr="00CA124C">
        <w:rPr>
          <w:rFonts w:ascii="Arial" w:hAnsi="Arial" w:cs="Arial"/>
        </w:rPr>
        <w:t xml:space="preserve"> pode relacionar-se com um</w:t>
      </w:r>
      <w:r w:rsidR="00386F32" w:rsidRPr="00CA124C">
        <w:rPr>
          <w:rFonts w:ascii="Arial" w:hAnsi="Arial" w:cs="Arial"/>
        </w:rPr>
        <w:t xml:space="preserve">a toma de </w:t>
      </w:r>
      <w:proofErr w:type="spellStart"/>
      <w:r w:rsidR="00386F32" w:rsidRPr="00CA124C">
        <w:rPr>
          <w:rFonts w:ascii="Arial" w:hAnsi="Arial" w:cs="Arial"/>
        </w:rPr>
        <w:t>bifosfonatos</w:t>
      </w:r>
      <w:proofErr w:type="spellEnd"/>
      <w:r w:rsidR="00386F32" w:rsidRPr="00CA124C">
        <w:rPr>
          <w:rFonts w:ascii="Arial" w:hAnsi="Arial" w:cs="Arial"/>
        </w:rPr>
        <w:t xml:space="preserve"> </w:t>
      </w:r>
      <w:r w:rsidR="00AC3F4C">
        <w:rPr>
          <w:rFonts w:ascii="Arial" w:hAnsi="Arial" w:cs="Arial"/>
        </w:rPr>
        <w:t>mesmo abaixo dos 2 anos de duração</w:t>
      </w:r>
      <w:r w:rsidR="00386F32" w:rsidRPr="00CA124C">
        <w:rPr>
          <w:rFonts w:ascii="Arial" w:hAnsi="Arial" w:cs="Arial"/>
        </w:rPr>
        <w:t>.</w:t>
      </w:r>
    </w:p>
    <w:p w:rsidR="00293661" w:rsidRDefault="00293661" w:rsidP="00866CEB">
      <w:pPr>
        <w:spacing w:after="0" w:line="240" w:lineRule="auto"/>
        <w:jc w:val="both"/>
        <w:rPr>
          <w:rFonts w:ascii="Arial" w:hAnsi="Arial" w:cs="Arial"/>
        </w:rPr>
      </w:pPr>
    </w:p>
    <w:p w:rsidR="00B42704" w:rsidRDefault="00B42704" w:rsidP="00866C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Fizemos uma alteração na introdução para que este facto fique perceptível e d</w:t>
      </w:r>
      <w:r w:rsidR="006119A9" w:rsidRPr="00CA124C">
        <w:rPr>
          <w:rFonts w:ascii="Arial" w:hAnsi="Arial" w:cs="Arial"/>
        </w:rPr>
        <w:t>esta forma mante</w:t>
      </w:r>
      <w:r w:rsidR="00293661" w:rsidRPr="00CA124C">
        <w:rPr>
          <w:rFonts w:ascii="Arial" w:hAnsi="Arial" w:cs="Arial"/>
        </w:rPr>
        <w:t>re</w:t>
      </w:r>
      <w:r w:rsidR="006119A9" w:rsidRPr="00CA124C">
        <w:rPr>
          <w:rFonts w:ascii="Arial" w:hAnsi="Arial" w:cs="Arial"/>
        </w:rPr>
        <w:t xml:space="preserve">mos a análise estatística com todos os doentes com </w:t>
      </w:r>
      <w:r w:rsidR="00293661" w:rsidRPr="00CA124C">
        <w:rPr>
          <w:rFonts w:ascii="Arial" w:hAnsi="Arial" w:cs="Arial"/>
        </w:rPr>
        <w:t xml:space="preserve">toma de </w:t>
      </w:r>
      <w:proofErr w:type="spellStart"/>
      <w:r w:rsidR="00293661" w:rsidRPr="00CA124C">
        <w:rPr>
          <w:rFonts w:ascii="Arial" w:hAnsi="Arial" w:cs="Arial"/>
        </w:rPr>
        <w:t>bifosfonatos</w:t>
      </w:r>
      <w:proofErr w:type="spellEnd"/>
      <w:r w:rsidR="00293661" w:rsidRPr="00CA124C">
        <w:rPr>
          <w:rFonts w:ascii="Arial" w:hAnsi="Arial" w:cs="Arial"/>
        </w:rPr>
        <w:t>.</w:t>
      </w:r>
    </w:p>
    <w:p w:rsidR="006119A9" w:rsidRDefault="00293661" w:rsidP="00866CEB">
      <w:pPr>
        <w:spacing w:after="0" w:line="240" w:lineRule="auto"/>
        <w:jc w:val="both"/>
        <w:rPr>
          <w:rFonts w:ascii="Arial" w:hAnsi="Arial" w:cs="Arial"/>
        </w:rPr>
      </w:pPr>
      <w:r w:rsidRPr="00CA124C">
        <w:rPr>
          <w:rFonts w:ascii="Arial" w:hAnsi="Arial" w:cs="Arial"/>
        </w:rPr>
        <w:t xml:space="preserve">De qualquer forma, acrescentámos também nos resultados uma segunda análise em que se divide os doentes em toma </w:t>
      </w:r>
      <w:proofErr w:type="gramStart"/>
      <w:r w:rsidRPr="00CA124C">
        <w:rPr>
          <w:rFonts w:ascii="Arial" w:hAnsi="Arial" w:cs="Arial"/>
        </w:rPr>
        <w:t>&lt; ou</w:t>
      </w:r>
      <w:proofErr w:type="gramEnd"/>
      <w:r w:rsidRPr="00CA124C">
        <w:rPr>
          <w:rFonts w:ascii="Arial" w:hAnsi="Arial" w:cs="Arial"/>
        </w:rPr>
        <w:t xml:space="preserve"> ≥5 anos, quer através do cálculo de </w:t>
      </w:r>
      <w:proofErr w:type="spellStart"/>
      <w:r w:rsidRPr="00CA124C">
        <w:rPr>
          <w:rFonts w:ascii="Arial" w:hAnsi="Arial" w:cs="Arial"/>
        </w:rPr>
        <w:t>odds</w:t>
      </w:r>
      <w:proofErr w:type="spellEnd"/>
      <w:r w:rsidRPr="00CA124C">
        <w:rPr>
          <w:rFonts w:ascii="Arial" w:hAnsi="Arial" w:cs="Arial"/>
        </w:rPr>
        <w:t xml:space="preserve"> ratio quer através de uma tabe</w:t>
      </w:r>
      <w:r w:rsidR="00B42704">
        <w:rPr>
          <w:rFonts w:ascii="Arial" w:hAnsi="Arial" w:cs="Arial"/>
        </w:rPr>
        <w:t>la como o sugerido pelo revisor:</w:t>
      </w:r>
    </w:p>
    <w:p w:rsidR="00B42704" w:rsidRDefault="00B42704" w:rsidP="00866CEB">
      <w:pPr>
        <w:spacing w:after="0" w:line="240" w:lineRule="auto"/>
        <w:jc w:val="both"/>
        <w:rPr>
          <w:rFonts w:ascii="Arial" w:hAnsi="Arial" w:cs="Arial"/>
        </w:rPr>
      </w:pPr>
    </w:p>
    <w:p w:rsidR="00E91F88" w:rsidRDefault="007B1E48" w:rsidP="00866CEB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Odds</w:t>
      </w:r>
      <w:proofErr w:type="spellEnd"/>
      <w:r>
        <w:rPr>
          <w:rFonts w:ascii="Arial" w:hAnsi="Arial" w:cs="Arial"/>
        </w:rPr>
        <w:t xml:space="preserve"> ratio igual a infinito (Intervalo de </w:t>
      </w:r>
      <w:r w:rsidRPr="002A0AB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onfiança de 95%; 6,76 a infinito; </w:t>
      </w:r>
      <w:proofErr w:type="gramStart"/>
      <w:r w:rsidRPr="009924E5">
        <w:rPr>
          <w:rFonts w:ascii="Arial" w:hAnsi="Arial" w:cs="Arial"/>
          <w:i/>
        </w:rPr>
        <w:t>p</w:t>
      </w:r>
      <w:r>
        <w:rPr>
          <w:rFonts w:ascii="Arial" w:hAnsi="Arial" w:cs="Arial"/>
        </w:rPr>
        <w:t>&lt;0</w:t>
      </w:r>
      <w:proofErr w:type="gramEnd"/>
      <w:r>
        <w:rPr>
          <w:rFonts w:ascii="Arial" w:hAnsi="Arial" w:cs="Arial"/>
        </w:rPr>
        <w:t>,01)</w:t>
      </w:r>
    </w:p>
    <w:p w:rsidR="00E91F88" w:rsidRPr="00CA124C" w:rsidRDefault="00E91F88" w:rsidP="00866C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5B40">
        <w:rPr>
          <w:rFonts w:ascii="TimesNewRoman" w:hAnsi="TimesNewRoman" w:cs="TimesNewRoman"/>
          <w:b/>
          <w:bCs/>
        </w:rPr>
        <w:t xml:space="preserve">Tabela </w:t>
      </w:r>
      <w:proofErr w:type="gramStart"/>
      <w:r>
        <w:rPr>
          <w:rFonts w:ascii="TimesNewRoman" w:hAnsi="TimesNewRoman" w:cs="TimesNewRoman"/>
          <w:b/>
          <w:bCs/>
        </w:rPr>
        <w:t>3</w:t>
      </w:r>
      <w:r w:rsidRPr="00735B40">
        <w:rPr>
          <w:rFonts w:ascii="TimesNewRoman" w:hAnsi="TimesNewRoman" w:cs="TimesNewRoman"/>
          <w:b/>
          <w:bCs/>
        </w:rPr>
        <w:t>–</w:t>
      </w:r>
      <w:proofErr w:type="gramEnd"/>
      <w:r w:rsidRPr="00735B40">
        <w:rPr>
          <w:rFonts w:ascii="TimesNewRoman" w:hAnsi="TimesNewRoman" w:cs="TimesNewRoman"/>
          <w:b/>
          <w:bCs/>
        </w:rPr>
        <w:t xml:space="preserve"> </w:t>
      </w:r>
      <w:r w:rsidRPr="00735B40">
        <w:rPr>
          <w:rFonts w:ascii="Arial" w:hAnsi="Arial" w:cs="Arial"/>
          <w:bCs/>
        </w:rPr>
        <w:t xml:space="preserve">Descrição dos doentes com fractura femoral típica e atípica, segundo a toma </w:t>
      </w:r>
      <w:r>
        <w:rPr>
          <w:rFonts w:ascii="Arial" w:hAnsi="Arial" w:cs="Arial"/>
          <w:bCs/>
        </w:rPr>
        <w:t xml:space="preserve">de </w:t>
      </w:r>
      <w:proofErr w:type="spellStart"/>
      <w:r>
        <w:rPr>
          <w:rFonts w:ascii="Arial" w:hAnsi="Arial" w:cs="Arial"/>
          <w:bCs/>
        </w:rPr>
        <w:t>bifosfonatos</w:t>
      </w:r>
      <w:proofErr w:type="spellEnd"/>
      <w:r>
        <w:rPr>
          <w:rFonts w:ascii="Arial" w:hAnsi="Arial" w:cs="Arial"/>
          <w:bCs/>
        </w:rPr>
        <w:t xml:space="preserve"> &lt; ou ≥ 5 anos</w:t>
      </w:r>
    </w:p>
    <w:tbl>
      <w:tblPr>
        <w:tblStyle w:val="Tabelacomgrelha"/>
        <w:tblW w:w="9180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1913"/>
        <w:gridCol w:w="1772"/>
        <w:gridCol w:w="142"/>
        <w:gridCol w:w="1913"/>
        <w:gridCol w:w="1914"/>
      </w:tblGrid>
      <w:tr w:rsidR="00E91F88" w:rsidRPr="00F64C41" w:rsidTr="002B36D3">
        <w:tc>
          <w:tcPr>
            <w:tcW w:w="1526" w:type="dxa"/>
          </w:tcPr>
          <w:p w:rsidR="00E91F88" w:rsidRPr="00E91F88" w:rsidRDefault="00E91F88" w:rsidP="00866CE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5" w:type="dxa"/>
            <w:gridSpan w:val="2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</w:pPr>
            <w:r w:rsidRPr="003278F8">
              <w:rPr>
                <w:b/>
              </w:rPr>
              <w:t xml:space="preserve">Doentes com fractura </w:t>
            </w:r>
            <w:r>
              <w:rPr>
                <w:b/>
              </w:rPr>
              <w:t>atípica</w:t>
            </w:r>
          </w:p>
          <w:p w:rsidR="00E91F88" w:rsidRPr="00E81CA8" w:rsidRDefault="00E91F88" w:rsidP="00866CEB">
            <w:pPr>
              <w:autoSpaceDE w:val="0"/>
              <w:autoSpaceDN w:val="0"/>
              <w:adjustRightInd w:val="0"/>
              <w:jc w:val="both"/>
            </w:pPr>
            <w:r w:rsidRPr="00E81CA8">
              <w:t>(n=</w:t>
            </w:r>
            <w:r>
              <w:t>10)</w:t>
            </w:r>
          </w:p>
        </w:tc>
        <w:tc>
          <w:tcPr>
            <w:tcW w:w="3969" w:type="dxa"/>
            <w:gridSpan w:val="3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</w:pPr>
            <w:r w:rsidRPr="003278F8">
              <w:rPr>
                <w:b/>
              </w:rPr>
              <w:t xml:space="preserve">Doentes com fractura </w:t>
            </w:r>
            <w:r>
              <w:rPr>
                <w:b/>
              </w:rPr>
              <w:t>típica</w:t>
            </w:r>
          </w:p>
          <w:p w:rsidR="00E91F88" w:rsidRPr="00F64C41" w:rsidRDefault="00E91F88" w:rsidP="00866CEB">
            <w:pPr>
              <w:autoSpaceDE w:val="0"/>
              <w:autoSpaceDN w:val="0"/>
              <w:adjustRightInd w:val="0"/>
              <w:jc w:val="both"/>
            </w:pPr>
            <w:r w:rsidRPr="00E81CA8">
              <w:t>(n=</w:t>
            </w:r>
            <w:r>
              <w:t>81)</w:t>
            </w:r>
          </w:p>
        </w:tc>
      </w:tr>
      <w:tr w:rsidR="00E91F88" w:rsidTr="002B36D3">
        <w:tc>
          <w:tcPr>
            <w:tcW w:w="1526" w:type="dxa"/>
          </w:tcPr>
          <w:p w:rsidR="00E91F88" w:rsidRPr="00F64C41" w:rsidRDefault="00E91F88" w:rsidP="00866CE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13" w:type="dxa"/>
          </w:tcPr>
          <w:p w:rsidR="00E91F88" w:rsidRPr="003278F8" w:rsidRDefault="00E91F88" w:rsidP="00866CE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278F8">
              <w:rPr>
                <w:b/>
              </w:rPr>
              <w:t xml:space="preserve">Uso de </w:t>
            </w:r>
            <w:proofErr w:type="spellStart"/>
            <w:r w:rsidRPr="003278F8">
              <w:rPr>
                <w:b/>
              </w:rPr>
              <w:t>bifosfonato</w:t>
            </w:r>
            <w:proofErr w:type="spellEnd"/>
            <w:r>
              <w:rPr>
                <w:b/>
              </w:rPr>
              <w:t xml:space="preserve"> ≥5 anos</w:t>
            </w:r>
            <w:r w:rsidRPr="003278F8">
              <w:rPr>
                <w:b/>
              </w:rPr>
              <w:t>, n.º (%)</w:t>
            </w:r>
          </w:p>
          <w:p w:rsidR="00E91F88" w:rsidRPr="00F64C41" w:rsidRDefault="00E91F88" w:rsidP="00866CEB">
            <w:pPr>
              <w:autoSpaceDE w:val="0"/>
              <w:autoSpaceDN w:val="0"/>
              <w:adjustRightInd w:val="0"/>
              <w:jc w:val="both"/>
            </w:pPr>
            <w:r>
              <w:t>(n=4)</w:t>
            </w:r>
          </w:p>
        </w:tc>
        <w:tc>
          <w:tcPr>
            <w:tcW w:w="1914" w:type="dxa"/>
            <w:gridSpan w:val="2"/>
          </w:tcPr>
          <w:p w:rsidR="00E91F88" w:rsidRPr="003278F8" w:rsidRDefault="00E91F88" w:rsidP="00866CE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278F8">
              <w:rPr>
                <w:b/>
              </w:rPr>
              <w:t>Sem</w:t>
            </w:r>
            <w:r>
              <w:rPr>
                <w:b/>
              </w:rPr>
              <w:t xml:space="preserve"> </w:t>
            </w:r>
            <w:r w:rsidRPr="003278F8">
              <w:rPr>
                <w:b/>
              </w:rPr>
              <w:t>uso</w:t>
            </w:r>
            <w:r>
              <w:rPr>
                <w:b/>
              </w:rPr>
              <w:t>/Uso</w:t>
            </w:r>
            <w:r w:rsidRPr="003278F8">
              <w:rPr>
                <w:b/>
              </w:rPr>
              <w:t xml:space="preserve"> de </w:t>
            </w:r>
            <w:proofErr w:type="spellStart"/>
            <w:r w:rsidRPr="003278F8">
              <w:rPr>
                <w:b/>
              </w:rPr>
              <w:t>bifosfonato</w:t>
            </w:r>
            <w:proofErr w:type="spellEnd"/>
            <w:r>
              <w:rPr>
                <w:b/>
              </w:rPr>
              <w:t xml:space="preserve"> &lt;5 anos</w:t>
            </w:r>
            <w:r w:rsidRPr="003278F8">
              <w:rPr>
                <w:b/>
              </w:rPr>
              <w:t>, n.º (%)</w:t>
            </w:r>
          </w:p>
          <w:p w:rsidR="00E91F88" w:rsidRPr="00F64C41" w:rsidRDefault="00E91F88" w:rsidP="00866CEB">
            <w:pPr>
              <w:autoSpaceDE w:val="0"/>
              <w:autoSpaceDN w:val="0"/>
              <w:adjustRightInd w:val="0"/>
              <w:jc w:val="both"/>
            </w:pPr>
            <w:r>
              <w:t>(n=6)</w:t>
            </w:r>
          </w:p>
        </w:tc>
        <w:tc>
          <w:tcPr>
            <w:tcW w:w="1913" w:type="dxa"/>
          </w:tcPr>
          <w:p w:rsidR="00E91F88" w:rsidRPr="003278F8" w:rsidRDefault="00E91F88" w:rsidP="00866CE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278F8">
              <w:rPr>
                <w:b/>
              </w:rPr>
              <w:t xml:space="preserve">Uso de </w:t>
            </w:r>
            <w:proofErr w:type="spellStart"/>
            <w:r w:rsidRPr="003278F8">
              <w:rPr>
                <w:b/>
              </w:rPr>
              <w:t>bifosfonato</w:t>
            </w:r>
            <w:proofErr w:type="spellEnd"/>
            <w:r>
              <w:rPr>
                <w:b/>
              </w:rPr>
              <w:t xml:space="preserve"> ≥5 anos</w:t>
            </w:r>
            <w:r w:rsidRPr="003278F8">
              <w:rPr>
                <w:b/>
              </w:rPr>
              <w:t>, n.º (%)</w:t>
            </w:r>
          </w:p>
          <w:p w:rsidR="00E91F88" w:rsidRPr="00F64C41" w:rsidRDefault="00E91F88" w:rsidP="00866CEB">
            <w:pPr>
              <w:autoSpaceDE w:val="0"/>
              <w:autoSpaceDN w:val="0"/>
              <w:adjustRightInd w:val="0"/>
              <w:jc w:val="both"/>
            </w:pPr>
            <w:r>
              <w:t>(n=0)</w:t>
            </w:r>
          </w:p>
        </w:tc>
        <w:tc>
          <w:tcPr>
            <w:tcW w:w="1914" w:type="dxa"/>
          </w:tcPr>
          <w:p w:rsidR="00E91F88" w:rsidRPr="003278F8" w:rsidRDefault="00E91F88" w:rsidP="00866CE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278F8">
              <w:rPr>
                <w:b/>
              </w:rPr>
              <w:t>Sem uso</w:t>
            </w:r>
            <w:r>
              <w:rPr>
                <w:b/>
              </w:rPr>
              <w:t>/Uso</w:t>
            </w:r>
            <w:r w:rsidRPr="003278F8">
              <w:rPr>
                <w:b/>
              </w:rPr>
              <w:t xml:space="preserve"> de </w:t>
            </w:r>
            <w:proofErr w:type="spellStart"/>
            <w:r w:rsidRPr="003278F8">
              <w:rPr>
                <w:b/>
              </w:rPr>
              <w:t>bifosfonato</w:t>
            </w:r>
            <w:proofErr w:type="spellEnd"/>
            <w:r>
              <w:rPr>
                <w:b/>
              </w:rPr>
              <w:t xml:space="preserve"> &lt;5 anos</w:t>
            </w:r>
            <w:r w:rsidRPr="003278F8">
              <w:rPr>
                <w:b/>
              </w:rPr>
              <w:t>, n.º (%)</w:t>
            </w:r>
          </w:p>
          <w:p w:rsidR="00E91F88" w:rsidRPr="00F64C41" w:rsidRDefault="00E91F88" w:rsidP="00866CEB">
            <w:pPr>
              <w:autoSpaceDE w:val="0"/>
              <w:autoSpaceDN w:val="0"/>
              <w:adjustRightInd w:val="0"/>
              <w:jc w:val="both"/>
            </w:pPr>
            <w:r>
              <w:t>(n=81)</w:t>
            </w:r>
          </w:p>
        </w:tc>
      </w:tr>
      <w:tr w:rsidR="00E91F88" w:rsidTr="002B36D3">
        <w:tc>
          <w:tcPr>
            <w:tcW w:w="1526" w:type="dxa"/>
          </w:tcPr>
          <w:p w:rsidR="00E91F88" w:rsidRPr="000D7BC9" w:rsidRDefault="00E91F88" w:rsidP="00866CEB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proofErr w:type="spellStart"/>
            <w:r w:rsidRPr="000D7BC9">
              <w:rPr>
                <w:b/>
                <w:lang w:val="en-US"/>
              </w:rPr>
              <w:t>Sexo</w:t>
            </w:r>
            <w:proofErr w:type="spellEnd"/>
            <w:r w:rsidRPr="000D7BC9">
              <w:rPr>
                <w:b/>
                <w:lang w:val="en-US"/>
              </w:rPr>
              <w:t xml:space="preserve"> </w:t>
            </w:r>
            <w:proofErr w:type="spellStart"/>
            <w:r w:rsidRPr="000D7BC9">
              <w:rPr>
                <w:b/>
                <w:lang w:val="en-US"/>
              </w:rPr>
              <w:t>feminino</w:t>
            </w:r>
            <w:proofErr w:type="spellEnd"/>
          </w:p>
        </w:tc>
        <w:tc>
          <w:tcPr>
            <w:tcW w:w="1913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4 (100,0)</w:t>
            </w:r>
          </w:p>
        </w:tc>
        <w:tc>
          <w:tcPr>
            <w:tcW w:w="1914" w:type="dxa"/>
            <w:gridSpan w:val="2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6 (100,0)</w:t>
            </w:r>
          </w:p>
        </w:tc>
        <w:tc>
          <w:tcPr>
            <w:tcW w:w="1913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0 (100,0)</w:t>
            </w:r>
          </w:p>
        </w:tc>
        <w:tc>
          <w:tcPr>
            <w:tcW w:w="1914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68 (83,9)</w:t>
            </w:r>
          </w:p>
        </w:tc>
      </w:tr>
      <w:tr w:rsidR="00E91F88" w:rsidTr="002B36D3">
        <w:tc>
          <w:tcPr>
            <w:tcW w:w="1526" w:type="dxa"/>
          </w:tcPr>
          <w:p w:rsidR="00E91F88" w:rsidRPr="000D7BC9" w:rsidRDefault="00E91F88" w:rsidP="00866CEB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proofErr w:type="spellStart"/>
            <w:r w:rsidRPr="000D7BC9">
              <w:rPr>
                <w:b/>
                <w:lang w:val="en-US"/>
              </w:rPr>
              <w:t>Idade</w:t>
            </w:r>
            <w:proofErr w:type="spellEnd"/>
          </w:p>
        </w:tc>
        <w:tc>
          <w:tcPr>
            <w:tcW w:w="1913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914" w:type="dxa"/>
            <w:gridSpan w:val="2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913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914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E91F88" w:rsidTr="002B36D3">
        <w:tc>
          <w:tcPr>
            <w:tcW w:w="1526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ind w:firstLine="142"/>
              <w:jc w:val="both"/>
              <w:rPr>
                <w:lang w:val="en-US"/>
              </w:rPr>
            </w:pPr>
            <w:r>
              <w:rPr>
                <w:lang w:val="en-US"/>
              </w:rPr>
              <w:t>65-69</w:t>
            </w:r>
          </w:p>
        </w:tc>
        <w:tc>
          <w:tcPr>
            <w:tcW w:w="1913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3 (75,0)</w:t>
            </w:r>
          </w:p>
        </w:tc>
        <w:tc>
          <w:tcPr>
            <w:tcW w:w="1914" w:type="dxa"/>
            <w:gridSpan w:val="2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0 (0,0)</w:t>
            </w:r>
          </w:p>
        </w:tc>
        <w:tc>
          <w:tcPr>
            <w:tcW w:w="1913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14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7 (8,6)</w:t>
            </w:r>
          </w:p>
        </w:tc>
      </w:tr>
      <w:tr w:rsidR="00E91F88" w:rsidTr="002B36D3">
        <w:tc>
          <w:tcPr>
            <w:tcW w:w="1526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ind w:firstLine="142"/>
              <w:jc w:val="both"/>
              <w:rPr>
                <w:lang w:val="en-US"/>
              </w:rPr>
            </w:pPr>
            <w:r>
              <w:rPr>
                <w:lang w:val="en-US"/>
              </w:rPr>
              <w:t>70-74</w:t>
            </w:r>
          </w:p>
        </w:tc>
        <w:tc>
          <w:tcPr>
            <w:tcW w:w="1913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 (25,0)</w:t>
            </w:r>
          </w:p>
        </w:tc>
        <w:tc>
          <w:tcPr>
            <w:tcW w:w="1914" w:type="dxa"/>
            <w:gridSpan w:val="2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4 (66,7)</w:t>
            </w:r>
          </w:p>
        </w:tc>
        <w:tc>
          <w:tcPr>
            <w:tcW w:w="1913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14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16 (19,8)</w:t>
            </w:r>
          </w:p>
        </w:tc>
      </w:tr>
      <w:tr w:rsidR="00E91F88" w:rsidTr="002B36D3">
        <w:tc>
          <w:tcPr>
            <w:tcW w:w="1526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ind w:firstLine="142"/>
              <w:jc w:val="both"/>
              <w:rPr>
                <w:lang w:val="en-US"/>
              </w:rPr>
            </w:pPr>
            <w:r>
              <w:rPr>
                <w:lang w:val="en-US"/>
              </w:rPr>
              <w:t>75-79</w:t>
            </w:r>
          </w:p>
        </w:tc>
        <w:tc>
          <w:tcPr>
            <w:tcW w:w="1913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0 (0,0)</w:t>
            </w:r>
          </w:p>
        </w:tc>
        <w:tc>
          <w:tcPr>
            <w:tcW w:w="1914" w:type="dxa"/>
            <w:gridSpan w:val="2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 (16,7)</w:t>
            </w:r>
          </w:p>
        </w:tc>
        <w:tc>
          <w:tcPr>
            <w:tcW w:w="1913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14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14 (17,3)</w:t>
            </w:r>
          </w:p>
        </w:tc>
      </w:tr>
      <w:tr w:rsidR="00E91F88" w:rsidTr="002B36D3">
        <w:tc>
          <w:tcPr>
            <w:tcW w:w="1526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ind w:firstLine="142"/>
              <w:jc w:val="both"/>
              <w:rPr>
                <w:lang w:val="en-US"/>
              </w:rPr>
            </w:pPr>
            <w:r>
              <w:rPr>
                <w:lang w:val="en-US"/>
              </w:rPr>
              <w:t>80-84</w:t>
            </w:r>
          </w:p>
        </w:tc>
        <w:tc>
          <w:tcPr>
            <w:tcW w:w="1913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0 (0,0)</w:t>
            </w:r>
          </w:p>
        </w:tc>
        <w:tc>
          <w:tcPr>
            <w:tcW w:w="1914" w:type="dxa"/>
            <w:gridSpan w:val="2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 (16,7)</w:t>
            </w:r>
          </w:p>
        </w:tc>
        <w:tc>
          <w:tcPr>
            <w:tcW w:w="1913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14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20 (24,7)</w:t>
            </w:r>
          </w:p>
        </w:tc>
      </w:tr>
      <w:tr w:rsidR="00E91F88" w:rsidTr="002B36D3">
        <w:tc>
          <w:tcPr>
            <w:tcW w:w="1526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ind w:firstLine="142"/>
              <w:jc w:val="both"/>
              <w:rPr>
                <w:lang w:val="en-US"/>
              </w:rPr>
            </w:pPr>
            <w:r>
              <w:rPr>
                <w:lang w:val="en-US"/>
              </w:rPr>
              <w:t>85-89</w:t>
            </w:r>
          </w:p>
        </w:tc>
        <w:tc>
          <w:tcPr>
            <w:tcW w:w="1913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0 (0,0)</w:t>
            </w:r>
          </w:p>
        </w:tc>
        <w:tc>
          <w:tcPr>
            <w:tcW w:w="1914" w:type="dxa"/>
            <w:gridSpan w:val="2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0 (0,0)</w:t>
            </w:r>
          </w:p>
        </w:tc>
        <w:tc>
          <w:tcPr>
            <w:tcW w:w="1913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14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19 (23,5)</w:t>
            </w:r>
          </w:p>
        </w:tc>
      </w:tr>
      <w:tr w:rsidR="00E91F88" w:rsidTr="002B36D3">
        <w:tc>
          <w:tcPr>
            <w:tcW w:w="1526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ind w:firstLine="142"/>
              <w:jc w:val="both"/>
              <w:rPr>
                <w:lang w:val="en-US"/>
              </w:rPr>
            </w:pPr>
            <w:r>
              <w:rPr>
                <w:lang w:val="en-US"/>
              </w:rPr>
              <w:t>90-95</w:t>
            </w:r>
          </w:p>
        </w:tc>
        <w:tc>
          <w:tcPr>
            <w:tcW w:w="1913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0 (0,0)</w:t>
            </w:r>
          </w:p>
        </w:tc>
        <w:tc>
          <w:tcPr>
            <w:tcW w:w="1914" w:type="dxa"/>
            <w:gridSpan w:val="2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0 (0,0)</w:t>
            </w:r>
          </w:p>
        </w:tc>
        <w:tc>
          <w:tcPr>
            <w:tcW w:w="1913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14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 (1,2)</w:t>
            </w:r>
          </w:p>
        </w:tc>
      </w:tr>
      <w:tr w:rsidR="00E91F88" w:rsidTr="002B36D3">
        <w:tc>
          <w:tcPr>
            <w:tcW w:w="1526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ind w:firstLine="142"/>
              <w:jc w:val="both"/>
              <w:rPr>
                <w:lang w:val="en-US"/>
              </w:rPr>
            </w:pPr>
            <w:r>
              <w:rPr>
                <w:lang w:val="en-US"/>
              </w:rPr>
              <w:t>95-99</w:t>
            </w:r>
          </w:p>
        </w:tc>
        <w:tc>
          <w:tcPr>
            <w:tcW w:w="1913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0 (0,0)</w:t>
            </w:r>
          </w:p>
        </w:tc>
        <w:tc>
          <w:tcPr>
            <w:tcW w:w="1914" w:type="dxa"/>
            <w:gridSpan w:val="2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0 (0,0)</w:t>
            </w:r>
          </w:p>
        </w:tc>
        <w:tc>
          <w:tcPr>
            <w:tcW w:w="1913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14" w:type="dxa"/>
          </w:tcPr>
          <w:p w:rsidR="00E91F88" w:rsidRDefault="00E91F88" w:rsidP="00866CE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4 (4,9)</w:t>
            </w:r>
          </w:p>
        </w:tc>
      </w:tr>
    </w:tbl>
    <w:p w:rsidR="0094203A" w:rsidRPr="00CA124C" w:rsidRDefault="0094203A" w:rsidP="00866CEB">
      <w:pPr>
        <w:spacing w:after="0" w:line="240" w:lineRule="auto"/>
        <w:jc w:val="both"/>
        <w:rPr>
          <w:rFonts w:ascii="Arial" w:hAnsi="Arial" w:cs="Arial"/>
        </w:rPr>
      </w:pPr>
    </w:p>
    <w:p w:rsidR="00293661" w:rsidRPr="00CA124C" w:rsidRDefault="00293661" w:rsidP="00866CEB">
      <w:pPr>
        <w:spacing w:after="0" w:line="240" w:lineRule="auto"/>
        <w:jc w:val="both"/>
        <w:rPr>
          <w:rFonts w:ascii="Arial" w:hAnsi="Arial" w:cs="Arial"/>
        </w:rPr>
      </w:pPr>
    </w:p>
    <w:p w:rsidR="00017E49" w:rsidRPr="00CA124C" w:rsidRDefault="00017E49" w:rsidP="00866CEB">
      <w:pPr>
        <w:pStyle w:val="Textodecomentrio"/>
        <w:jc w:val="both"/>
        <w:rPr>
          <w:rFonts w:ascii="Arial" w:hAnsi="Arial" w:cs="Arial"/>
          <w:b/>
          <w:sz w:val="22"/>
          <w:szCs w:val="22"/>
        </w:rPr>
      </w:pPr>
      <w:r w:rsidRPr="00CA124C">
        <w:rPr>
          <w:rFonts w:ascii="Arial" w:hAnsi="Arial" w:cs="Arial"/>
          <w:b/>
          <w:sz w:val="22"/>
          <w:szCs w:val="22"/>
        </w:rPr>
        <w:t>Revisor B comentário 2:</w:t>
      </w:r>
    </w:p>
    <w:p w:rsidR="00017E49" w:rsidRPr="00CA124C" w:rsidRDefault="0094203A" w:rsidP="00866CEB">
      <w:pPr>
        <w:pStyle w:val="Textodecomentrio"/>
        <w:jc w:val="both"/>
        <w:rPr>
          <w:rFonts w:ascii="Arial" w:hAnsi="Arial" w:cs="Arial"/>
          <w:sz w:val="22"/>
          <w:szCs w:val="22"/>
        </w:rPr>
      </w:pPr>
      <w:r w:rsidRPr="00CA124C">
        <w:rPr>
          <w:rFonts w:ascii="Arial" w:hAnsi="Arial" w:cs="Arial"/>
          <w:sz w:val="22"/>
          <w:szCs w:val="22"/>
        </w:rPr>
        <w:t>“</w:t>
      </w:r>
      <w:r w:rsidR="00017E49" w:rsidRPr="00CA124C">
        <w:rPr>
          <w:rFonts w:ascii="Arial" w:hAnsi="Arial" w:cs="Arial"/>
          <w:sz w:val="22"/>
          <w:szCs w:val="22"/>
        </w:rPr>
        <w:t xml:space="preserve">Não deveria ser discutida/analisada a mediana porque apesar de ser melhor que a média a eliminar </w:t>
      </w:r>
      <w:proofErr w:type="spellStart"/>
      <w:r w:rsidR="00017E49" w:rsidRPr="00CA124C">
        <w:rPr>
          <w:rFonts w:ascii="Arial" w:hAnsi="Arial" w:cs="Arial"/>
          <w:sz w:val="22"/>
          <w:szCs w:val="22"/>
        </w:rPr>
        <w:t>outliers</w:t>
      </w:r>
      <w:proofErr w:type="spellEnd"/>
      <w:r w:rsidR="00017E49" w:rsidRPr="00CA124C">
        <w:rPr>
          <w:rFonts w:ascii="Arial" w:hAnsi="Arial" w:cs="Arial"/>
          <w:sz w:val="22"/>
          <w:szCs w:val="22"/>
        </w:rPr>
        <w:t xml:space="preserve"> ainda admite a sua influência. Exemplo de 6 doentes com 1 ano, 1 ano, 6 anos, 8 anos, 8 anos e 10 anos de tratamento com </w:t>
      </w:r>
      <w:proofErr w:type="spellStart"/>
      <w:r w:rsidR="00017E49" w:rsidRPr="00CA124C">
        <w:rPr>
          <w:rFonts w:ascii="Arial" w:hAnsi="Arial" w:cs="Arial"/>
          <w:sz w:val="22"/>
          <w:szCs w:val="22"/>
        </w:rPr>
        <w:t>biofofonato</w:t>
      </w:r>
      <w:proofErr w:type="spellEnd"/>
      <w:r w:rsidR="00017E49" w:rsidRPr="00CA124C">
        <w:rPr>
          <w:rFonts w:ascii="Arial" w:hAnsi="Arial" w:cs="Arial"/>
          <w:sz w:val="22"/>
          <w:szCs w:val="22"/>
        </w:rPr>
        <w:t xml:space="preserve">. A mediana é 7. No entanto há dois doentes (1 ano) que não deveriam ser incluídos no grupo dos “com tratamento prévio com </w:t>
      </w:r>
      <w:proofErr w:type="spellStart"/>
      <w:r w:rsidR="00017E49" w:rsidRPr="00CA124C">
        <w:rPr>
          <w:rFonts w:ascii="Arial" w:hAnsi="Arial" w:cs="Arial"/>
          <w:sz w:val="22"/>
          <w:szCs w:val="22"/>
        </w:rPr>
        <w:t>biofosfonatos</w:t>
      </w:r>
      <w:proofErr w:type="spellEnd"/>
      <w:r w:rsidR="00017E49" w:rsidRPr="00CA124C">
        <w:rPr>
          <w:rFonts w:ascii="Arial" w:hAnsi="Arial" w:cs="Arial"/>
          <w:sz w:val="22"/>
          <w:szCs w:val="22"/>
        </w:rPr>
        <w:t>”.</w:t>
      </w:r>
      <w:r w:rsidRPr="00CA124C">
        <w:rPr>
          <w:rFonts w:ascii="Arial" w:hAnsi="Arial" w:cs="Arial"/>
          <w:sz w:val="22"/>
          <w:szCs w:val="22"/>
        </w:rPr>
        <w:t>”</w:t>
      </w:r>
    </w:p>
    <w:p w:rsidR="00FB3DF4" w:rsidRPr="00CA124C" w:rsidRDefault="00FB3DF4" w:rsidP="00866CEB">
      <w:pPr>
        <w:jc w:val="both"/>
        <w:rPr>
          <w:rFonts w:ascii="Arial" w:hAnsi="Arial" w:cs="Arial"/>
          <w:b/>
        </w:rPr>
      </w:pPr>
      <w:r w:rsidRPr="00CA124C">
        <w:rPr>
          <w:rFonts w:ascii="Arial" w:hAnsi="Arial" w:cs="Arial"/>
          <w:b/>
        </w:rPr>
        <w:t>Resposta 2:</w:t>
      </w:r>
    </w:p>
    <w:p w:rsidR="0094203A" w:rsidRPr="00CA124C" w:rsidRDefault="00FB3DF4" w:rsidP="00866CEB">
      <w:pPr>
        <w:spacing w:after="0" w:line="240" w:lineRule="auto"/>
        <w:jc w:val="both"/>
        <w:rPr>
          <w:rFonts w:ascii="Arial" w:hAnsi="Arial" w:cs="Arial"/>
        </w:rPr>
      </w:pPr>
      <w:r w:rsidRPr="00CA124C">
        <w:rPr>
          <w:rFonts w:ascii="Arial" w:hAnsi="Arial" w:cs="Arial"/>
        </w:rPr>
        <w:t>De facto</w:t>
      </w:r>
      <w:r w:rsidR="0094203A" w:rsidRPr="00CA124C">
        <w:rPr>
          <w:rFonts w:ascii="Arial" w:hAnsi="Arial" w:cs="Arial"/>
        </w:rPr>
        <w:t>,</w:t>
      </w:r>
      <w:r w:rsidRPr="00CA124C">
        <w:rPr>
          <w:rFonts w:ascii="Arial" w:hAnsi="Arial" w:cs="Arial"/>
        </w:rPr>
        <w:t xml:space="preserve"> a mediana não elimina completamente </w:t>
      </w:r>
      <w:proofErr w:type="gramStart"/>
      <w:r w:rsidR="0094203A" w:rsidRPr="00CA124C">
        <w:rPr>
          <w:rFonts w:ascii="Arial" w:hAnsi="Arial" w:cs="Arial"/>
        </w:rPr>
        <w:t>o facto da</w:t>
      </w:r>
      <w:proofErr w:type="gramEnd"/>
      <w:r w:rsidR="0094203A" w:rsidRPr="00CA124C">
        <w:rPr>
          <w:rFonts w:ascii="Arial" w:hAnsi="Arial" w:cs="Arial"/>
        </w:rPr>
        <w:t xml:space="preserve"> amostra não seguir uma distribuição normal, contudo é a unidade de medida padrão a usar neste tipo de variável e amostra.</w:t>
      </w:r>
    </w:p>
    <w:p w:rsidR="00017E49" w:rsidRPr="00CA124C" w:rsidRDefault="00FB3DF4" w:rsidP="00866CEB">
      <w:pPr>
        <w:spacing w:after="0" w:line="240" w:lineRule="auto"/>
        <w:jc w:val="both"/>
        <w:rPr>
          <w:rFonts w:ascii="Arial" w:hAnsi="Arial" w:cs="Arial"/>
        </w:rPr>
      </w:pPr>
      <w:r w:rsidRPr="00CA124C">
        <w:rPr>
          <w:rFonts w:ascii="Arial" w:hAnsi="Arial" w:cs="Arial"/>
        </w:rPr>
        <w:t>Além do explicado na resposta 1, pensamos que a análise/discussão da mediana</w:t>
      </w:r>
      <w:r w:rsidR="0094203A" w:rsidRPr="00CA124C">
        <w:rPr>
          <w:rFonts w:ascii="Arial" w:hAnsi="Arial" w:cs="Arial"/>
        </w:rPr>
        <w:t xml:space="preserve"> é importante sobretudo para possibilitar uma comparação mais directa do nosso estudo com os estudos </w:t>
      </w:r>
      <w:r w:rsidR="00416743">
        <w:rPr>
          <w:rFonts w:ascii="Arial" w:hAnsi="Arial" w:cs="Arial"/>
        </w:rPr>
        <w:t>previamente</w:t>
      </w:r>
      <w:r w:rsidR="0094203A" w:rsidRPr="00CA124C">
        <w:rPr>
          <w:rFonts w:ascii="Arial" w:hAnsi="Arial" w:cs="Arial"/>
        </w:rPr>
        <w:t xml:space="preserve"> publicados.</w:t>
      </w:r>
    </w:p>
    <w:p w:rsidR="0094203A" w:rsidRPr="00CA124C" w:rsidRDefault="0094203A" w:rsidP="006119A9">
      <w:pPr>
        <w:spacing w:after="0" w:line="240" w:lineRule="auto"/>
        <w:rPr>
          <w:rFonts w:ascii="Arial" w:hAnsi="Arial" w:cs="Arial"/>
        </w:rPr>
      </w:pPr>
    </w:p>
    <w:p w:rsidR="0094203A" w:rsidRPr="00CA124C" w:rsidRDefault="0094203A" w:rsidP="006119A9">
      <w:pPr>
        <w:spacing w:after="0" w:line="240" w:lineRule="auto"/>
        <w:rPr>
          <w:rFonts w:ascii="Arial" w:hAnsi="Arial" w:cs="Arial"/>
        </w:rPr>
      </w:pPr>
    </w:p>
    <w:p w:rsidR="0094203A" w:rsidRPr="00CA124C" w:rsidRDefault="0094203A" w:rsidP="00866CEB">
      <w:pPr>
        <w:spacing w:after="0" w:line="240" w:lineRule="auto"/>
        <w:jc w:val="both"/>
        <w:rPr>
          <w:rFonts w:ascii="Arial" w:hAnsi="Arial" w:cs="Arial"/>
        </w:rPr>
      </w:pPr>
    </w:p>
    <w:p w:rsidR="0094203A" w:rsidRPr="00CA124C" w:rsidRDefault="0094203A" w:rsidP="00866CEB">
      <w:pPr>
        <w:pStyle w:val="Textodecomentrio"/>
        <w:jc w:val="both"/>
        <w:rPr>
          <w:rFonts w:ascii="Arial" w:hAnsi="Arial" w:cs="Arial"/>
          <w:b/>
          <w:sz w:val="22"/>
          <w:szCs w:val="22"/>
        </w:rPr>
      </w:pPr>
      <w:r w:rsidRPr="00CA124C">
        <w:rPr>
          <w:rFonts w:ascii="Arial" w:hAnsi="Arial" w:cs="Arial"/>
          <w:b/>
          <w:sz w:val="22"/>
          <w:szCs w:val="22"/>
        </w:rPr>
        <w:t>Revisor B comentário 3:</w:t>
      </w:r>
    </w:p>
    <w:p w:rsidR="0094203A" w:rsidRPr="00CA124C" w:rsidRDefault="0094203A" w:rsidP="00866CEB">
      <w:pPr>
        <w:spacing w:after="0" w:line="240" w:lineRule="auto"/>
        <w:jc w:val="both"/>
        <w:rPr>
          <w:rFonts w:ascii="Arial" w:hAnsi="Arial" w:cs="Arial"/>
        </w:rPr>
      </w:pPr>
      <w:r w:rsidRPr="00CA124C">
        <w:rPr>
          <w:rFonts w:ascii="Arial" w:hAnsi="Arial" w:cs="Arial"/>
        </w:rPr>
        <w:t xml:space="preserve">“Para além dos comentários já acima feitos, de 10 doentes com fraturas atípicas, 6 tinham tomado </w:t>
      </w:r>
      <w:proofErr w:type="spellStart"/>
      <w:r w:rsidRPr="00CA124C">
        <w:rPr>
          <w:rFonts w:ascii="Arial" w:hAnsi="Arial" w:cs="Arial"/>
        </w:rPr>
        <w:t>bifosfonatos</w:t>
      </w:r>
      <w:proofErr w:type="spellEnd"/>
      <w:r w:rsidRPr="00CA124C">
        <w:rPr>
          <w:rFonts w:ascii="Arial" w:hAnsi="Arial" w:cs="Arial"/>
        </w:rPr>
        <w:t xml:space="preserve"> e 4 não. Estes resultados, cuja comparação interessa, não foram analisados nos Resultados”</w:t>
      </w:r>
    </w:p>
    <w:p w:rsidR="0094203A" w:rsidRPr="00CA124C" w:rsidRDefault="0094203A" w:rsidP="00866CEB">
      <w:pPr>
        <w:spacing w:after="0" w:line="240" w:lineRule="auto"/>
        <w:jc w:val="both"/>
        <w:rPr>
          <w:rFonts w:ascii="Arial" w:hAnsi="Arial" w:cs="Arial"/>
        </w:rPr>
      </w:pPr>
    </w:p>
    <w:p w:rsidR="0094203A" w:rsidRPr="00CA124C" w:rsidRDefault="0094203A" w:rsidP="00866CEB">
      <w:pPr>
        <w:jc w:val="both"/>
        <w:rPr>
          <w:rFonts w:ascii="Arial" w:hAnsi="Arial" w:cs="Arial"/>
          <w:b/>
        </w:rPr>
      </w:pPr>
      <w:r w:rsidRPr="00CA124C">
        <w:rPr>
          <w:rFonts w:ascii="Arial" w:hAnsi="Arial" w:cs="Arial"/>
          <w:b/>
        </w:rPr>
        <w:t>Resposta 3:</w:t>
      </w:r>
    </w:p>
    <w:p w:rsidR="0094203A" w:rsidRPr="00CA124C" w:rsidRDefault="00CD351A" w:rsidP="00866CEB">
      <w:pPr>
        <w:spacing w:after="0" w:line="240" w:lineRule="auto"/>
        <w:jc w:val="both"/>
        <w:rPr>
          <w:rFonts w:ascii="Arial" w:hAnsi="Arial" w:cs="Arial"/>
        </w:rPr>
      </w:pPr>
      <w:r w:rsidRPr="00CA124C">
        <w:rPr>
          <w:rFonts w:ascii="Arial" w:hAnsi="Arial" w:cs="Arial"/>
        </w:rPr>
        <w:t xml:space="preserve">Quando nos resultados referimos “O uso de </w:t>
      </w:r>
      <w:proofErr w:type="spellStart"/>
      <w:r w:rsidRPr="00CA124C">
        <w:rPr>
          <w:rFonts w:ascii="Arial" w:hAnsi="Arial" w:cs="Arial"/>
        </w:rPr>
        <w:t>bifosfonatos</w:t>
      </w:r>
      <w:proofErr w:type="spellEnd"/>
      <w:r w:rsidRPr="00CA124C">
        <w:rPr>
          <w:rFonts w:ascii="Arial" w:hAnsi="Arial" w:cs="Arial"/>
        </w:rPr>
        <w:t xml:space="preserve"> foi registado em 6 doen</w:t>
      </w:r>
      <w:r w:rsidR="00B11EA1">
        <w:rPr>
          <w:rFonts w:ascii="Arial" w:hAnsi="Arial" w:cs="Arial"/>
        </w:rPr>
        <w:t>tes com fracturas atípicas” achá</w:t>
      </w:r>
      <w:r w:rsidRPr="00CA124C">
        <w:rPr>
          <w:rFonts w:ascii="Arial" w:hAnsi="Arial" w:cs="Arial"/>
        </w:rPr>
        <w:t xml:space="preserve">mos que seria perceptível que os outros 4 doentes com fracturas atípicas não teriam tido contacto com </w:t>
      </w:r>
      <w:proofErr w:type="spellStart"/>
      <w:r w:rsidRPr="00CA124C">
        <w:rPr>
          <w:rFonts w:ascii="Arial" w:hAnsi="Arial" w:cs="Arial"/>
        </w:rPr>
        <w:t>bifosfonatos</w:t>
      </w:r>
      <w:proofErr w:type="spellEnd"/>
      <w:r w:rsidRPr="00CA124C">
        <w:rPr>
          <w:rFonts w:ascii="Arial" w:hAnsi="Arial" w:cs="Arial"/>
        </w:rPr>
        <w:t xml:space="preserve">, daí que não tenhamos referido explicitamente esse facto, </w:t>
      </w:r>
      <w:r w:rsidR="001C7D36" w:rsidRPr="00CA124C">
        <w:rPr>
          <w:rFonts w:ascii="Arial" w:hAnsi="Arial" w:cs="Arial"/>
        </w:rPr>
        <w:t xml:space="preserve">ainda que o </w:t>
      </w:r>
      <w:r w:rsidRPr="00CA124C">
        <w:rPr>
          <w:rFonts w:ascii="Arial" w:hAnsi="Arial" w:cs="Arial"/>
        </w:rPr>
        <w:t>tivéssemo</w:t>
      </w:r>
      <w:r w:rsidR="001C7D36" w:rsidRPr="00CA124C">
        <w:rPr>
          <w:rFonts w:ascii="Arial" w:hAnsi="Arial" w:cs="Arial"/>
        </w:rPr>
        <w:t>s</w:t>
      </w:r>
      <w:r w:rsidRPr="00CA124C">
        <w:rPr>
          <w:rFonts w:ascii="Arial" w:hAnsi="Arial" w:cs="Arial"/>
        </w:rPr>
        <w:t xml:space="preserve"> analisado na discussão.</w:t>
      </w:r>
    </w:p>
    <w:p w:rsidR="00CD351A" w:rsidRPr="00CA124C" w:rsidRDefault="00CD351A" w:rsidP="00866CEB">
      <w:pPr>
        <w:spacing w:after="0" w:line="240" w:lineRule="auto"/>
        <w:jc w:val="both"/>
        <w:rPr>
          <w:rFonts w:ascii="Arial" w:hAnsi="Arial" w:cs="Arial"/>
        </w:rPr>
      </w:pPr>
    </w:p>
    <w:p w:rsidR="00CD351A" w:rsidRPr="00CA124C" w:rsidRDefault="00CD351A" w:rsidP="00866CEB">
      <w:pPr>
        <w:spacing w:after="0" w:line="240" w:lineRule="auto"/>
        <w:jc w:val="both"/>
        <w:rPr>
          <w:rFonts w:ascii="Arial" w:hAnsi="Arial" w:cs="Arial"/>
        </w:rPr>
      </w:pPr>
      <w:r w:rsidRPr="00CA124C">
        <w:rPr>
          <w:rFonts w:ascii="Arial" w:hAnsi="Arial" w:cs="Arial"/>
        </w:rPr>
        <w:t>De qualquer forma, acrescentámos</w:t>
      </w:r>
      <w:r w:rsidR="0057638B" w:rsidRPr="00CA124C">
        <w:rPr>
          <w:rFonts w:ascii="Arial" w:hAnsi="Arial" w:cs="Arial"/>
        </w:rPr>
        <w:t xml:space="preserve"> nos resultados de forma </w:t>
      </w:r>
      <w:r w:rsidR="001C7D36" w:rsidRPr="00CA124C">
        <w:rPr>
          <w:rFonts w:ascii="Arial" w:hAnsi="Arial" w:cs="Arial"/>
        </w:rPr>
        <w:t>explícita</w:t>
      </w:r>
      <w:r w:rsidR="0057638B" w:rsidRPr="00CA124C">
        <w:rPr>
          <w:rFonts w:ascii="Arial" w:hAnsi="Arial" w:cs="Arial"/>
        </w:rPr>
        <w:t xml:space="preserve"> que 4 doentes com fracturas femorais atípicas nunca tiveram contacto </w:t>
      </w:r>
      <w:r w:rsidR="00416743">
        <w:rPr>
          <w:rFonts w:ascii="Arial" w:hAnsi="Arial" w:cs="Arial"/>
        </w:rPr>
        <w:t xml:space="preserve">conhecido </w:t>
      </w:r>
      <w:r w:rsidR="0057638B" w:rsidRPr="00CA124C">
        <w:rPr>
          <w:rFonts w:ascii="Arial" w:hAnsi="Arial" w:cs="Arial"/>
        </w:rPr>
        <w:t xml:space="preserve">com </w:t>
      </w:r>
      <w:proofErr w:type="spellStart"/>
      <w:r w:rsidR="0057638B" w:rsidRPr="00CA124C">
        <w:rPr>
          <w:rFonts w:ascii="Arial" w:hAnsi="Arial" w:cs="Arial"/>
        </w:rPr>
        <w:t>bifosfonatos</w:t>
      </w:r>
      <w:proofErr w:type="spellEnd"/>
      <w:r w:rsidR="0057638B" w:rsidRPr="00CA124C">
        <w:rPr>
          <w:rFonts w:ascii="Arial" w:hAnsi="Arial" w:cs="Arial"/>
        </w:rPr>
        <w:t>.</w:t>
      </w:r>
    </w:p>
    <w:p w:rsidR="001C7D36" w:rsidRDefault="001C7D36" w:rsidP="006119A9">
      <w:pPr>
        <w:spacing w:after="0" w:line="240" w:lineRule="auto"/>
        <w:rPr>
          <w:rFonts w:ascii="Arial" w:hAnsi="Arial" w:cs="Arial"/>
        </w:rPr>
      </w:pPr>
    </w:p>
    <w:p w:rsidR="007B1E48" w:rsidRDefault="007B1E48" w:rsidP="006119A9">
      <w:pPr>
        <w:spacing w:after="0" w:line="240" w:lineRule="auto"/>
        <w:rPr>
          <w:rFonts w:ascii="Arial" w:hAnsi="Arial" w:cs="Arial"/>
        </w:rPr>
      </w:pPr>
    </w:p>
    <w:p w:rsidR="007B1E48" w:rsidRDefault="007B1E48" w:rsidP="006119A9">
      <w:pPr>
        <w:spacing w:after="0" w:line="240" w:lineRule="auto"/>
        <w:rPr>
          <w:rFonts w:ascii="Arial" w:hAnsi="Arial" w:cs="Arial"/>
        </w:rPr>
      </w:pPr>
    </w:p>
    <w:p w:rsidR="007B1E48" w:rsidRDefault="007B1E48" w:rsidP="006119A9">
      <w:pPr>
        <w:spacing w:after="0" w:line="240" w:lineRule="auto"/>
        <w:rPr>
          <w:rFonts w:ascii="Arial" w:hAnsi="Arial" w:cs="Arial"/>
        </w:rPr>
      </w:pPr>
    </w:p>
    <w:p w:rsidR="007B1E48" w:rsidRDefault="007B1E48" w:rsidP="006119A9">
      <w:pPr>
        <w:spacing w:after="0" w:line="240" w:lineRule="auto"/>
        <w:rPr>
          <w:rFonts w:ascii="Arial" w:hAnsi="Arial" w:cs="Arial"/>
        </w:rPr>
      </w:pPr>
    </w:p>
    <w:p w:rsidR="007B1E48" w:rsidRDefault="007B1E48" w:rsidP="006119A9">
      <w:pPr>
        <w:spacing w:after="0" w:line="240" w:lineRule="auto"/>
        <w:rPr>
          <w:rFonts w:ascii="Arial" w:hAnsi="Arial" w:cs="Arial"/>
        </w:rPr>
      </w:pPr>
    </w:p>
    <w:p w:rsidR="007B1E48" w:rsidRDefault="007B1E48" w:rsidP="006119A9">
      <w:pPr>
        <w:spacing w:after="0" w:line="240" w:lineRule="auto"/>
        <w:rPr>
          <w:rFonts w:ascii="Arial" w:hAnsi="Arial" w:cs="Arial"/>
        </w:rPr>
      </w:pPr>
    </w:p>
    <w:p w:rsidR="007B1E48" w:rsidRDefault="007B1E48" w:rsidP="006119A9">
      <w:pPr>
        <w:spacing w:after="0" w:line="240" w:lineRule="auto"/>
        <w:rPr>
          <w:rFonts w:ascii="Arial" w:hAnsi="Arial" w:cs="Arial"/>
        </w:rPr>
      </w:pPr>
    </w:p>
    <w:p w:rsidR="007B1E48" w:rsidRDefault="007B1E48" w:rsidP="006119A9">
      <w:pPr>
        <w:spacing w:after="0" w:line="240" w:lineRule="auto"/>
        <w:rPr>
          <w:rFonts w:ascii="Arial" w:hAnsi="Arial" w:cs="Arial"/>
        </w:rPr>
      </w:pPr>
    </w:p>
    <w:p w:rsidR="007B1E48" w:rsidRDefault="007B1E48" w:rsidP="006119A9">
      <w:pPr>
        <w:spacing w:after="0" w:line="240" w:lineRule="auto"/>
        <w:rPr>
          <w:rFonts w:ascii="Arial" w:hAnsi="Arial" w:cs="Arial"/>
        </w:rPr>
      </w:pPr>
    </w:p>
    <w:p w:rsidR="007B1E48" w:rsidRDefault="007B1E48" w:rsidP="006119A9">
      <w:pPr>
        <w:spacing w:after="0" w:line="240" w:lineRule="auto"/>
        <w:rPr>
          <w:rFonts w:ascii="Arial" w:hAnsi="Arial" w:cs="Arial"/>
        </w:rPr>
      </w:pPr>
    </w:p>
    <w:p w:rsidR="007B1E48" w:rsidRDefault="007B1E48" w:rsidP="006119A9">
      <w:pPr>
        <w:spacing w:after="0" w:line="240" w:lineRule="auto"/>
        <w:rPr>
          <w:rFonts w:ascii="Arial" w:hAnsi="Arial" w:cs="Arial"/>
        </w:rPr>
      </w:pPr>
    </w:p>
    <w:p w:rsidR="007B1E48" w:rsidRDefault="007B1E48" w:rsidP="006119A9">
      <w:pPr>
        <w:spacing w:after="0" w:line="240" w:lineRule="auto"/>
        <w:rPr>
          <w:rFonts w:ascii="Arial" w:hAnsi="Arial" w:cs="Arial"/>
        </w:rPr>
      </w:pPr>
    </w:p>
    <w:p w:rsidR="007B1E48" w:rsidRDefault="007B1E48" w:rsidP="006119A9">
      <w:pPr>
        <w:spacing w:after="0" w:line="240" w:lineRule="auto"/>
        <w:rPr>
          <w:rFonts w:ascii="Arial" w:hAnsi="Arial" w:cs="Arial"/>
        </w:rPr>
      </w:pPr>
    </w:p>
    <w:p w:rsidR="007B1E48" w:rsidRDefault="007B1E48" w:rsidP="006119A9">
      <w:pPr>
        <w:spacing w:after="0" w:line="240" w:lineRule="auto"/>
        <w:rPr>
          <w:rFonts w:ascii="Arial" w:hAnsi="Arial" w:cs="Arial"/>
        </w:rPr>
      </w:pPr>
    </w:p>
    <w:p w:rsidR="007B1E48" w:rsidRDefault="007B1E48" w:rsidP="006119A9">
      <w:pPr>
        <w:spacing w:after="0" w:line="240" w:lineRule="auto"/>
        <w:rPr>
          <w:rFonts w:ascii="Arial" w:hAnsi="Arial" w:cs="Arial"/>
        </w:rPr>
      </w:pPr>
    </w:p>
    <w:p w:rsidR="007B1E48" w:rsidRDefault="007B1E48" w:rsidP="006119A9">
      <w:pPr>
        <w:spacing w:after="0" w:line="240" w:lineRule="auto"/>
        <w:rPr>
          <w:rFonts w:ascii="Arial" w:hAnsi="Arial" w:cs="Arial"/>
        </w:rPr>
      </w:pPr>
    </w:p>
    <w:p w:rsidR="007B1E48" w:rsidRDefault="007B1E48" w:rsidP="006119A9">
      <w:pPr>
        <w:spacing w:after="0" w:line="240" w:lineRule="auto"/>
        <w:rPr>
          <w:rFonts w:ascii="Arial" w:hAnsi="Arial" w:cs="Arial"/>
        </w:rPr>
      </w:pPr>
    </w:p>
    <w:p w:rsidR="007B1E48" w:rsidRDefault="007B1E48" w:rsidP="006119A9">
      <w:pPr>
        <w:spacing w:after="0" w:line="240" w:lineRule="auto"/>
        <w:rPr>
          <w:rFonts w:ascii="Arial" w:hAnsi="Arial" w:cs="Arial"/>
        </w:rPr>
      </w:pPr>
    </w:p>
    <w:p w:rsidR="007B1E48" w:rsidRPr="00CA124C" w:rsidRDefault="007B1E48" w:rsidP="006119A9">
      <w:pPr>
        <w:spacing w:after="0" w:line="240" w:lineRule="auto"/>
        <w:rPr>
          <w:rFonts w:ascii="Arial" w:hAnsi="Arial" w:cs="Arial"/>
        </w:rPr>
      </w:pPr>
    </w:p>
    <w:p w:rsidR="001C7D36" w:rsidRPr="00CA124C" w:rsidRDefault="001C7D36" w:rsidP="006119A9">
      <w:pPr>
        <w:spacing w:after="0" w:line="240" w:lineRule="auto"/>
        <w:rPr>
          <w:rFonts w:ascii="Arial" w:hAnsi="Arial" w:cs="Arial"/>
        </w:rPr>
      </w:pPr>
    </w:p>
    <w:p w:rsidR="001C7D36" w:rsidRPr="00CA124C" w:rsidRDefault="001C7D36" w:rsidP="00866CEB">
      <w:pPr>
        <w:pStyle w:val="Textodecomentrio"/>
        <w:jc w:val="both"/>
        <w:rPr>
          <w:rFonts w:ascii="Arial" w:hAnsi="Arial" w:cs="Arial"/>
          <w:b/>
          <w:sz w:val="22"/>
          <w:szCs w:val="22"/>
        </w:rPr>
      </w:pPr>
      <w:r w:rsidRPr="00CA124C">
        <w:rPr>
          <w:rFonts w:ascii="Arial" w:hAnsi="Arial" w:cs="Arial"/>
          <w:b/>
          <w:sz w:val="22"/>
          <w:szCs w:val="22"/>
        </w:rPr>
        <w:t>Revisor B comentário 4:</w:t>
      </w:r>
    </w:p>
    <w:p w:rsidR="001C7D36" w:rsidRPr="00CA124C" w:rsidRDefault="00B11EA1" w:rsidP="00866CEB">
      <w:pPr>
        <w:pStyle w:val="Textodecomentri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1C7D36" w:rsidRPr="00CA124C">
        <w:rPr>
          <w:rFonts w:ascii="Arial" w:hAnsi="Arial" w:cs="Arial"/>
          <w:sz w:val="22"/>
          <w:szCs w:val="22"/>
        </w:rPr>
        <w:t xml:space="preserve">Seria ainda interessante saber da população de indivíduos que tomaram </w:t>
      </w:r>
      <w:proofErr w:type="spellStart"/>
      <w:r w:rsidR="001C7D36" w:rsidRPr="00CA124C">
        <w:rPr>
          <w:rFonts w:ascii="Arial" w:hAnsi="Arial" w:cs="Arial"/>
          <w:sz w:val="22"/>
          <w:szCs w:val="22"/>
        </w:rPr>
        <w:t>biofosfonatos</w:t>
      </w:r>
      <w:proofErr w:type="spellEnd"/>
      <w:r w:rsidR="001C7D36" w:rsidRPr="00CA124C">
        <w:rPr>
          <w:rFonts w:ascii="Arial" w:hAnsi="Arial" w:cs="Arial"/>
          <w:sz w:val="22"/>
          <w:szCs w:val="22"/>
        </w:rPr>
        <w:t xml:space="preserve"> durante 5 ou mais anos, quantos sofreram fraturas atípicas?</w:t>
      </w:r>
      <w:r>
        <w:rPr>
          <w:rFonts w:ascii="Arial" w:hAnsi="Arial" w:cs="Arial"/>
          <w:sz w:val="22"/>
          <w:szCs w:val="22"/>
        </w:rPr>
        <w:t>”</w:t>
      </w:r>
    </w:p>
    <w:p w:rsidR="001C7D36" w:rsidRPr="00CA124C" w:rsidRDefault="001C7D36" w:rsidP="00866CEB">
      <w:pPr>
        <w:jc w:val="both"/>
        <w:rPr>
          <w:rFonts w:ascii="Arial" w:hAnsi="Arial" w:cs="Arial"/>
          <w:b/>
        </w:rPr>
      </w:pPr>
      <w:r w:rsidRPr="00CA124C">
        <w:rPr>
          <w:rFonts w:ascii="Arial" w:hAnsi="Arial" w:cs="Arial"/>
          <w:b/>
        </w:rPr>
        <w:t>Resposta 4:</w:t>
      </w:r>
    </w:p>
    <w:p w:rsidR="001C7D36" w:rsidRPr="00CA124C" w:rsidRDefault="001C7D36" w:rsidP="00866CEB">
      <w:pPr>
        <w:spacing w:after="0" w:line="240" w:lineRule="auto"/>
        <w:jc w:val="both"/>
        <w:rPr>
          <w:rFonts w:ascii="Arial" w:hAnsi="Arial" w:cs="Arial"/>
        </w:rPr>
      </w:pPr>
      <w:r w:rsidRPr="00CA124C">
        <w:rPr>
          <w:rFonts w:ascii="Arial" w:hAnsi="Arial" w:cs="Arial"/>
        </w:rPr>
        <w:t xml:space="preserve">Pensamos que resposta a este comentário já se encontra respondida na tabela n.º 1, onde um dos dados analisados referente a cada tipo de fractura é exactamente a duração da terapêutica com </w:t>
      </w:r>
      <w:proofErr w:type="spellStart"/>
      <w:r w:rsidRPr="00CA124C">
        <w:rPr>
          <w:rFonts w:ascii="Arial" w:hAnsi="Arial" w:cs="Arial"/>
        </w:rPr>
        <w:t>bifosfonatos</w:t>
      </w:r>
      <w:proofErr w:type="spellEnd"/>
      <w:r w:rsidRPr="00CA124C">
        <w:rPr>
          <w:rFonts w:ascii="Arial" w:hAnsi="Arial" w:cs="Arial"/>
        </w:rPr>
        <w:t>.</w:t>
      </w:r>
      <w:r w:rsidR="00487358" w:rsidRPr="00CA124C">
        <w:rPr>
          <w:rFonts w:ascii="Arial" w:hAnsi="Arial" w:cs="Arial"/>
        </w:rPr>
        <w:t xml:space="preserve"> No caso questi</w:t>
      </w:r>
      <w:r w:rsidR="00B11EA1">
        <w:rPr>
          <w:rFonts w:ascii="Arial" w:hAnsi="Arial" w:cs="Arial"/>
        </w:rPr>
        <w:t>o</w:t>
      </w:r>
      <w:r w:rsidR="00487358" w:rsidRPr="00CA124C">
        <w:rPr>
          <w:rFonts w:ascii="Arial" w:hAnsi="Arial" w:cs="Arial"/>
        </w:rPr>
        <w:t>nado a resposta é 4 doentes.</w:t>
      </w:r>
    </w:p>
    <w:p w:rsidR="00487358" w:rsidRDefault="00487358" w:rsidP="00866CEB">
      <w:pPr>
        <w:spacing w:after="0" w:line="240" w:lineRule="auto"/>
        <w:jc w:val="both"/>
        <w:rPr>
          <w:rFonts w:cs="Arial"/>
        </w:rPr>
      </w:pPr>
    </w:p>
    <w:p w:rsidR="00487358" w:rsidRPr="00735B40" w:rsidRDefault="00487358" w:rsidP="00866C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35B40">
        <w:rPr>
          <w:rFonts w:ascii="Arial" w:hAnsi="Arial" w:cs="Arial"/>
          <w:b/>
          <w:bCs/>
        </w:rPr>
        <w:t xml:space="preserve">Tabela 1 – </w:t>
      </w:r>
      <w:r w:rsidRPr="00735B40">
        <w:rPr>
          <w:rFonts w:ascii="Arial" w:hAnsi="Arial" w:cs="Arial"/>
          <w:bCs/>
        </w:rPr>
        <w:t>Descrição dos doentes por fractura femoral típica e atípica</w:t>
      </w:r>
    </w:p>
    <w:tbl>
      <w:tblPr>
        <w:tblStyle w:val="Tabelacomgrelha"/>
        <w:tblW w:w="6062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1418"/>
        <w:gridCol w:w="1559"/>
      </w:tblGrid>
      <w:tr w:rsidR="00487358" w:rsidRPr="000A76B9" w:rsidTr="002B36D3">
        <w:tc>
          <w:tcPr>
            <w:tcW w:w="3085" w:type="dxa"/>
          </w:tcPr>
          <w:p w:rsidR="00487358" w:rsidRPr="00DC60EA" w:rsidRDefault="00487358" w:rsidP="002B36D3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gridSpan w:val="2"/>
          </w:tcPr>
          <w:p w:rsidR="00487358" w:rsidRPr="003278F8" w:rsidRDefault="00487358" w:rsidP="002B36D3">
            <w:pPr>
              <w:autoSpaceDE w:val="0"/>
              <w:autoSpaceDN w:val="0"/>
              <w:adjustRightInd w:val="0"/>
              <w:rPr>
                <w:b/>
              </w:rPr>
            </w:pPr>
            <w:r w:rsidRPr="003278F8">
              <w:rPr>
                <w:b/>
              </w:rPr>
              <w:t>Doentes com fractura, n.</w:t>
            </w:r>
            <w:proofErr w:type="gramStart"/>
            <w:r w:rsidRPr="003278F8">
              <w:rPr>
                <w:b/>
              </w:rPr>
              <w:t>º(%</w:t>
            </w:r>
            <w:proofErr w:type="gramEnd"/>
            <w:r w:rsidRPr="003278F8">
              <w:rPr>
                <w:b/>
              </w:rPr>
              <w:t>)</w:t>
            </w:r>
          </w:p>
        </w:tc>
      </w:tr>
      <w:tr w:rsidR="00487358" w:rsidTr="002B36D3">
        <w:tc>
          <w:tcPr>
            <w:tcW w:w="3085" w:type="dxa"/>
          </w:tcPr>
          <w:p w:rsidR="00487358" w:rsidRPr="00943FFE" w:rsidRDefault="00487358" w:rsidP="002B36D3">
            <w:pPr>
              <w:autoSpaceDE w:val="0"/>
              <w:autoSpaceDN w:val="0"/>
              <w:adjustRightInd w:val="0"/>
              <w:rPr>
                <w:b/>
              </w:rPr>
            </w:pPr>
            <w:r w:rsidRPr="00943FFE">
              <w:rPr>
                <w:b/>
              </w:rPr>
              <w:t>Variável</w:t>
            </w:r>
          </w:p>
        </w:tc>
        <w:tc>
          <w:tcPr>
            <w:tcW w:w="1418" w:type="dxa"/>
          </w:tcPr>
          <w:p w:rsidR="00487358" w:rsidRPr="00943FFE" w:rsidRDefault="00487358" w:rsidP="002B36D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FFE">
              <w:rPr>
                <w:b/>
              </w:rPr>
              <w:t>Atípica</w:t>
            </w:r>
          </w:p>
          <w:p w:rsidR="00487358" w:rsidRPr="00943FFE" w:rsidRDefault="00487358" w:rsidP="002B36D3">
            <w:pPr>
              <w:autoSpaceDE w:val="0"/>
              <w:autoSpaceDN w:val="0"/>
              <w:adjustRightInd w:val="0"/>
              <w:jc w:val="center"/>
            </w:pPr>
            <w:r w:rsidRPr="00943FFE">
              <w:t>(n=10)</w:t>
            </w:r>
          </w:p>
        </w:tc>
        <w:tc>
          <w:tcPr>
            <w:tcW w:w="1559" w:type="dxa"/>
          </w:tcPr>
          <w:p w:rsidR="00487358" w:rsidRPr="00943FFE" w:rsidRDefault="00487358" w:rsidP="002B36D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FFE">
              <w:rPr>
                <w:b/>
              </w:rPr>
              <w:t>Típica</w:t>
            </w:r>
          </w:p>
          <w:p w:rsidR="00487358" w:rsidRPr="00943FFE" w:rsidRDefault="00487358" w:rsidP="002B36D3">
            <w:pPr>
              <w:autoSpaceDE w:val="0"/>
              <w:autoSpaceDN w:val="0"/>
              <w:adjustRightInd w:val="0"/>
              <w:jc w:val="center"/>
            </w:pPr>
            <w:r w:rsidRPr="00943FFE">
              <w:t>(n=81)</w:t>
            </w:r>
          </w:p>
        </w:tc>
      </w:tr>
      <w:tr w:rsidR="00487358" w:rsidTr="002B36D3">
        <w:tc>
          <w:tcPr>
            <w:tcW w:w="3085" w:type="dxa"/>
          </w:tcPr>
          <w:p w:rsidR="00487358" w:rsidRPr="00943FFE" w:rsidRDefault="00487358" w:rsidP="002B36D3">
            <w:pPr>
              <w:autoSpaceDE w:val="0"/>
              <w:autoSpaceDN w:val="0"/>
              <w:adjustRightInd w:val="0"/>
              <w:rPr>
                <w:b/>
              </w:rPr>
            </w:pPr>
            <w:r w:rsidRPr="00943FFE">
              <w:rPr>
                <w:b/>
              </w:rPr>
              <w:t>Lado</w:t>
            </w:r>
          </w:p>
        </w:tc>
        <w:tc>
          <w:tcPr>
            <w:tcW w:w="1418" w:type="dxa"/>
          </w:tcPr>
          <w:p w:rsidR="00487358" w:rsidRPr="00943FFE" w:rsidRDefault="00487358" w:rsidP="002B3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87358" w:rsidRPr="00943FFE" w:rsidRDefault="00487358" w:rsidP="002B36D3">
            <w:pPr>
              <w:autoSpaceDE w:val="0"/>
              <w:autoSpaceDN w:val="0"/>
              <w:adjustRightInd w:val="0"/>
              <w:jc w:val="center"/>
            </w:pPr>
          </w:p>
        </w:tc>
      </w:tr>
      <w:tr w:rsidR="00487358" w:rsidTr="002B36D3">
        <w:tc>
          <w:tcPr>
            <w:tcW w:w="3085" w:type="dxa"/>
          </w:tcPr>
          <w:p w:rsidR="00487358" w:rsidRDefault="00487358" w:rsidP="002B36D3">
            <w:pPr>
              <w:autoSpaceDE w:val="0"/>
              <w:autoSpaceDN w:val="0"/>
              <w:adjustRightInd w:val="0"/>
              <w:ind w:firstLine="142"/>
              <w:rPr>
                <w:lang w:val="en-US"/>
              </w:rPr>
            </w:pPr>
            <w:proofErr w:type="spellStart"/>
            <w:r w:rsidRPr="00943FFE">
              <w:t>Dir</w:t>
            </w:r>
            <w:r>
              <w:rPr>
                <w:lang w:val="en-US"/>
              </w:rPr>
              <w:t>eito</w:t>
            </w:r>
            <w:proofErr w:type="spellEnd"/>
          </w:p>
        </w:tc>
        <w:tc>
          <w:tcPr>
            <w:tcW w:w="1418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 (20,0)</w:t>
            </w:r>
          </w:p>
        </w:tc>
        <w:tc>
          <w:tcPr>
            <w:tcW w:w="1559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 (49,4)</w:t>
            </w:r>
          </w:p>
        </w:tc>
      </w:tr>
      <w:tr w:rsidR="00487358" w:rsidTr="002B36D3">
        <w:tc>
          <w:tcPr>
            <w:tcW w:w="3085" w:type="dxa"/>
          </w:tcPr>
          <w:p w:rsidR="00487358" w:rsidRDefault="00487358" w:rsidP="002B36D3">
            <w:pPr>
              <w:autoSpaceDE w:val="0"/>
              <w:autoSpaceDN w:val="0"/>
              <w:adjustRightInd w:val="0"/>
              <w:ind w:firstLine="142"/>
              <w:rPr>
                <w:lang w:val="en-US"/>
              </w:rPr>
            </w:pPr>
            <w:proofErr w:type="spellStart"/>
            <w:r>
              <w:rPr>
                <w:lang w:val="en-US"/>
              </w:rPr>
              <w:t>Esquerdo</w:t>
            </w:r>
            <w:proofErr w:type="spellEnd"/>
          </w:p>
        </w:tc>
        <w:tc>
          <w:tcPr>
            <w:tcW w:w="1418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 (70,0)</w:t>
            </w:r>
          </w:p>
        </w:tc>
        <w:tc>
          <w:tcPr>
            <w:tcW w:w="1559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 (50,6)</w:t>
            </w:r>
          </w:p>
        </w:tc>
      </w:tr>
      <w:tr w:rsidR="00487358" w:rsidTr="002B36D3">
        <w:tc>
          <w:tcPr>
            <w:tcW w:w="3085" w:type="dxa"/>
          </w:tcPr>
          <w:p w:rsidR="00487358" w:rsidRDefault="00487358" w:rsidP="002B36D3">
            <w:pPr>
              <w:autoSpaceDE w:val="0"/>
              <w:autoSpaceDN w:val="0"/>
              <w:adjustRightInd w:val="0"/>
              <w:ind w:firstLine="142"/>
              <w:rPr>
                <w:lang w:val="en-US"/>
              </w:rPr>
            </w:pPr>
            <w:r>
              <w:rPr>
                <w:lang w:val="en-US"/>
              </w:rPr>
              <w:t>Bilateral</w:t>
            </w:r>
          </w:p>
        </w:tc>
        <w:tc>
          <w:tcPr>
            <w:tcW w:w="1418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 (10,0)</w:t>
            </w:r>
          </w:p>
        </w:tc>
        <w:tc>
          <w:tcPr>
            <w:tcW w:w="1559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 (0,0)</w:t>
            </w:r>
          </w:p>
        </w:tc>
      </w:tr>
      <w:tr w:rsidR="00487358" w:rsidTr="002B36D3">
        <w:tc>
          <w:tcPr>
            <w:tcW w:w="3085" w:type="dxa"/>
          </w:tcPr>
          <w:p w:rsidR="00487358" w:rsidRPr="00235112" w:rsidRDefault="00487358" w:rsidP="002B36D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proofErr w:type="spellStart"/>
            <w:r w:rsidRPr="00235112">
              <w:rPr>
                <w:b/>
                <w:lang w:val="en-US"/>
              </w:rPr>
              <w:t>Uso</w:t>
            </w:r>
            <w:proofErr w:type="spellEnd"/>
            <w:r w:rsidRPr="00235112">
              <w:rPr>
                <w:b/>
                <w:lang w:val="en-US"/>
              </w:rPr>
              <w:t xml:space="preserve"> de </w:t>
            </w:r>
            <w:proofErr w:type="spellStart"/>
            <w:r w:rsidRPr="00235112">
              <w:rPr>
                <w:b/>
                <w:lang w:val="en-US"/>
              </w:rPr>
              <w:t>bifosfonato</w:t>
            </w:r>
            <w:r>
              <w:rPr>
                <w:b/>
                <w:lang w:val="en-US"/>
              </w:rPr>
              <w:t>s</w:t>
            </w:r>
            <w:proofErr w:type="spellEnd"/>
          </w:p>
        </w:tc>
        <w:tc>
          <w:tcPr>
            <w:tcW w:w="1418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 (60,0)</w:t>
            </w:r>
          </w:p>
        </w:tc>
        <w:tc>
          <w:tcPr>
            <w:tcW w:w="1559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90B72">
              <w:rPr>
                <w:lang w:val="en-US"/>
              </w:rPr>
              <w:t>1 (1,2)</w:t>
            </w:r>
          </w:p>
        </w:tc>
      </w:tr>
      <w:tr w:rsidR="00487358" w:rsidTr="002B36D3">
        <w:tc>
          <w:tcPr>
            <w:tcW w:w="3085" w:type="dxa"/>
          </w:tcPr>
          <w:p w:rsidR="00487358" w:rsidRDefault="00487358" w:rsidP="002B36D3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Alendronato</w:t>
            </w:r>
            <w:proofErr w:type="spellEnd"/>
          </w:p>
        </w:tc>
        <w:tc>
          <w:tcPr>
            <w:tcW w:w="1418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 (100,0)</w:t>
            </w:r>
          </w:p>
        </w:tc>
        <w:tc>
          <w:tcPr>
            <w:tcW w:w="1559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 (100,0)</w:t>
            </w:r>
          </w:p>
        </w:tc>
      </w:tr>
      <w:tr w:rsidR="00487358" w:rsidTr="002B36D3">
        <w:tc>
          <w:tcPr>
            <w:tcW w:w="3085" w:type="dxa"/>
          </w:tcPr>
          <w:p w:rsidR="00487358" w:rsidRPr="007B1E48" w:rsidRDefault="00487358" w:rsidP="002B36D3">
            <w:pPr>
              <w:autoSpaceDE w:val="0"/>
              <w:autoSpaceDN w:val="0"/>
              <w:adjustRightInd w:val="0"/>
              <w:rPr>
                <w:b/>
                <w:highlight w:val="yellow"/>
              </w:rPr>
            </w:pPr>
            <w:r w:rsidRPr="007B1E48">
              <w:rPr>
                <w:b/>
                <w:highlight w:val="yellow"/>
              </w:rPr>
              <w:t xml:space="preserve">Duração do tratamento </w:t>
            </w:r>
            <w:proofErr w:type="spellStart"/>
            <w:r w:rsidRPr="007B1E48">
              <w:rPr>
                <w:b/>
                <w:highlight w:val="yellow"/>
              </w:rPr>
              <w:t>combifosfonatos</w:t>
            </w:r>
            <w:proofErr w:type="spellEnd"/>
            <w:r w:rsidRPr="007B1E48">
              <w:rPr>
                <w:b/>
                <w:highlight w:val="yellow"/>
              </w:rPr>
              <w:t xml:space="preserve"> (anos)</w:t>
            </w:r>
          </w:p>
        </w:tc>
        <w:tc>
          <w:tcPr>
            <w:tcW w:w="1418" w:type="dxa"/>
            <w:vAlign w:val="center"/>
          </w:tcPr>
          <w:p w:rsidR="00487358" w:rsidRPr="007B1E48" w:rsidRDefault="00487358" w:rsidP="002B36D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87358" w:rsidRPr="007B1E48" w:rsidRDefault="00487358" w:rsidP="002B36D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487358" w:rsidTr="002B36D3">
        <w:tc>
          <w:tcPr>
            <w:tcW w:w="3085" w:type="dxa"/>
          </w:tcPr>
          <w:p w:rsidR="00487358" w:rsidRPr="007B1E48" w:rsidRDefault="00487358" w:rsidP="002B36D3">
            <w:pPr>
              <w:autoSpaceDE w:val="0"/>
              <w:autoSpaceDN w:val="0"/>
              <w:adjustRightInd w:val="0"/>
              <w:rPr>
                <w:highlight w:val="yellow"/>
                <w:lang w:val="en-US"/>
              </w:rPr>
            </w:pPr>
            <w:proofErr w:type="spellStart"/>
            <w:r w:rsidRPr="007B1E48">
              <w:rPr>
                <w:highlight w:val="yellow"/>
                <w:lang w:val="en-US"/>
              </w:rPr>
              <w:t>Sem</w:t>
            </w:r>
            <w:proofErr w:type="spellEnd"/>
            <w:r w:rsidRPr="007B1E48">
              <w:rPr>
                <w:highlight w:val="yellow"/>
                <w:lang w:val="en-US"/>
              </w:rPr>
              <w:t xml:space="preserve"> </w:t>
            </w:r>
            <w:proofErr w:type="spellStart"/>
            <w:r w:rsidRPr="007B1E48">
              <w:rPr>
                <w:highlight w:val="yellow"/>
                <w:lang w:val="en-US"/>
              </w:rPr>
              <w:t>uso</w:t>
            </w:r>
            <w:proofErr w:type="spellEnd"/>
          </w:p>
        </w:tc>
        <w:tc>
          <w:tcPr>
            <w:tcW w:w="1418" w:type="dxa"/>
            <w:vAlign w:val="center"/>
          </w:tcPr>
          <w:p w:rsidR="00487358" w:rsidRPr="007B1E48" w:rsidRDefault="00487358" w:rsidP="002B36D3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 w:rsidRPr="007B1E48">
              <w:rPr>
                <w:highlight w:val="yellow"/>
                <w:lang w:val="en-US"/>
              </w:rPr>
              <w:t>4 (40,0)</w:t>
            </w:r>
          </w:p>
        </w:tc>
        <w:tc>
          <w:tcPr>
            <w:tcW w:w="1559" w:type="dxa"/>
            <w:vAlign w:val="center"/>
          </w:tcPr>
          <w:p w:rsidR="00487358" w:rsidRPr="007B1E48" w:rsidRDefault="00487358" w:rsidP="002B36D3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 w:rsidRPr="007B1E48">
              <w:rPr>
                <w:highlight w:val="yellow"/>
                <w:lang w:val="en-US"/>
              </w:rPr>
              <w:t>0 (0,0)</w:t>
            </w:r>
          </w:p>
        </w:tc>
      </w:tr>
      <w:tr w:rsidR="00487358" w:rsidTr="002B36D3">
        <w:tc>
          <w:tcPr>
            <w:tcW w:w="3085" w:type="dxa"/>
          </w:tcPr>
          <w:p w:rsidR="00487358" w:rsidRPr="007B1E48" w:rsidRDefault="00487358" w:rsidP="002B36D3">
            <w:pPr>
              <w:autoSpaceDE w:val="0"/>
              <w:autoSpaceDN w:val="0"/>
              <w:adjustRightInd w:val="0"/>
              <w:rPr>
                <w:highlight w:val="yellow"/>
                <w:lang w:val="en-US"/>
              </w:rPr>
            </w:pPr>
            <w:r w:rsidRPr="007B1E48">
              <w:rPr>
                <w:highlight w:val="yellow"/>
                <w:lang w:val="en-US"/>
              </w:rPr>
              <w:t>&lt;5</w:t>
            </w:r>
          </w:p>
        </w:tc>
        <w:tc>
          <w:tcPr>
            <w:tcW w:w="1418" w:type="dxa"/>
            <w:vAlign w:val="center"/>
          </w:tcPr>
          <w:p w:rsidR="00487358" w:rsidRPr="007B1E48" w:rsidRDefault="00487358" w:rsidP="002B36D3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 w:rsidRPr="007B1E48">
              <w:rPr>
                <w:highlight w:val="yellow"/>
                <w:lang w:val="en-US"/>
              </w:rPr>
              <w:t>2 (20,0)</w:t>
            </w:r>
          </w:p>
        </w:tc>
        <w:tc>
          <w:tcPr>
            <w:tcW w:w="1559" w:type="dxa"/>
            <w:vAlign w:val="center"/>
          </w:tcPr>
          <w:p w:rsidR="00487358" w:rsidRPr="007B1E48" w:rsidRDefault="00487358" w:rsidP="002B36D3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 w:rsidRPr="007B1E48">
              <w:rPr>
                <w:highlight w:val="yellow"/>
                <w:lang w:val="en-US"/>
              </w:rPr>
              <w:t>1 (1,2)</w:t>
            </w:r>
          </w:p>
        </w:tc>
      </w:tr>
      <w:tr w:rsidR="00487358" w:rsidTr="002B36D3">
        <w:tc>
          <w:tcPr>
            <w:tcW w:w="3085" w:type="dxa"/>
          </w:tcPr>
          <w:p w:rsidR="00487358" w:rsidRPr="007B1E48" w:rsidRDefault="00487358" w:rsidP="002B36D3">
            <w:pPr>
              <w:autoSpaceDE w:val="0"/>
              <w:autoSpaceDN w:val="0"/>
              <w:adjustRightInd w:val="0"/>
              <w:rPr>
                <w:highlight w:val="yellow"/>
                <w:lang w:val="en-US"/>
              </w:rPr>
            </w:pPr>
            <w:r w:rsidRPr="007B1E48">
              <w:rPr>
                <w:highlight w:val="yellow"/>
                <w:lang w:val="en-US"/>
              </w:rPr>
              <w:t>5-10</w:t>
            </w:r>
          </w:p>
        </w:tc>
        <w:tc>
          <w:tcPr>
            <w:tcW w:w="1418" w:type="dxa"/>
            <w:vAlign w:val="center"/>
          </w:tcPr>
          <w:p w:rsidR="00487358" w:rsidRPr="007B1E48" w:rsidRDefault="00487358" w:rsidP="002B36D3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 w:rsidRPr="007B1E48">
              <w:rPr>
                <w:highlight w:val="yellow"/>
                <w:lang w:val="en-US"/>
              </w:rPr>
              <w:t>3 (30,0)</w:t>
            </w:r>
          </w:p>
        </w:tc>
        <w:tc>
          <w:tcPr>
            <w:tcW w:w="1559" w:type="dxa"/>
            <w:vAlign w:val="center"/>
          </w:tcPr>
          <w:p w:rsidR="00487358" w:rsidRPr="007B1E48" w:rsidRDefault="00487358" w:rsidP="002B36D3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 w:rsidRPr="007B1E48">
              <w:rPr>
                <w:highlight w:val="yellow"/>
                <w:lang w:val="en-US"/>
              </w:rPr>
              <w:t>0 (0,0)</w:t>
            </w:r>
          </w:p>
        </w:tc>
      </w:tr>
      <w:tr w:rsidR="00487358" w:rsidTr="002B36D3">
        <w:tc>
          <w:tcPr>
            <w:tcW w:w="3085" w:type="dxa"/>
          </w:tcPr>
          <w:p w:rsidR="00487358" w:rsidRPr="007B1E48" w:rsidRDefault="00487358" w:rsidP="002B36D3">
            <w:pPr>
              <w:autoSpaceDE w:val="0"/>
              <w:autoSpaceDN w:val="0"/>
              <w:adjustRightInd w:val="0"/>
              <w:rPr>
                <w:highlight w:val="yellow"/>
                <w:lang w:val="en-US"/>
              </w:rPr>
            </w:pPr>
            <w:r w:rsidRPr="007B1E48">
              <w:rPr>
                <w:highlight w:val="yellow"/>
                <w:lang w:val="en-US"/>
              </w:rPr>
              <w:t>&gt;10</w:t>
            </w:r>
          </w:p>
        </w:tc>
        <w:tc>
          <w:tcPr>
            <w:tcW w:w="1418" w:type="dxa"/>
            <w:vAlign w:val="center"/>
          </w:tcPr>
          <w:p w:rsidR="00487358" w:rsidRPr="007B1E48" w:rsidRDefault="00487358" w:rsidP="002B36D3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 w:rsidRPr="007B1E48">
              <w:rPr>
                <w:highlight w:val="yellow"/>
                <w:lang w:val="en-US"/>
              </w:rPr>
              <w:t>1 (10,0)</w:t>
            </w:r>
          </w:p>
        </w:tc>
        <w:tc>
          <w:tcPr>
            <w:tcW w:w="1559" w:type="dxa"/>
            <w:vAlign w:val="center"/>
          </w:tcPr>
          <w:p w:rsidR="00487358" w:rsidRPr="007B1E48" w:rsidRDefault="00487358" w:rsidP="002B36D3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 w:rsidRPr="007B1E48">
              <w:rPr>
                <w:highlight w:val="yellow"/>
                <w:lang w:val="en-US"/>
              </w:rPr>
              <w:t>0 (0,0)</w:t>
            </w:r>
          </w:p>
        </w:tc>
      </w:tr>
      <w:tr w:rsidR="00487358" w:rsidTr="002B36D3">
        <w:tc>
          <w:tcPr>
            <w:tcW w:w="3085" w:type="dxa"/>
          </w:tcPr>
          <w:p w:rsidR="00487358" w:rsidRPr="00235112" w:rsidRDefault="00487358" w:rsidP="002B36D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proofErr w:type="spellStart"/>
            <w:r w:rsidRPr="00235112">
              <w:rPr>
                <w:b/>
                <w:lang w:val="en-US"/>
              </w:rPr>
              <w:t>Sexo</w:t>
            </w:r>
            <w:r>
              <w:rPr>
                <w:b/>
                <w:lang w:val="en-US"/>
              </w:rPr>
              <w:t>feminino</w:t>
            </w:r>
            <w:proofErr w:type="spellEnd"/>
          </w:p>
        </w:tc>
        <w:tc>
          <w:tcPr>
            <w:tcW w:w="1418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 (100,0)</w:t>
            </w:r>
          </w:p>
        </w:tc>
        <w:tc>
          <w:tcPr>
            <w:tcW w:w="1559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 (83,9)</w:t>
            </w:r>
          </w:p>
        </w:tc>
      </w:tr>
      <w:tr w:rsidR="00487358" w:rsidTr="002B36D3">
        <w:tc>
          <w:tcPr>
            <w:tcW w:w="3085" w:type="dxa"/>
          </w:tcPr>
          <w:p w:rsidR="00487358" w:rsidRPr="00235112" w:rsidRDefault="00487358" w:rsidP="002B36D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proofErr w:type="spellStart"/>
            <w:r w:rsidRPr="00235112">
              <w:rPr>
                <w:b/>
                <w:lang w:val="en-US"/>
              </w:rPr>
              <w:t>Idade</w:t>
            </w:r>
            <w:proofErr w:type="spellEnd"/>
            <w:r w:rsidRPr="00235112">
              <w:rPr>
                <w:b/>
                <w:lang w:val="en-US"/>
              </w:rPr>
              <w:t xml:space="preserve"> (</w:t>
            </w:r>
            <w:proofErr w:type="spellStart"/>
            <w:r w:rsidRPr="00235112">
              <w:rPr>
                <w:b/>
                <w:lang w:val="en-US"/>
              </w:rPr>
              <w:t>anos</w:t>
            </w:r>
            <w:proofErr w:type="spellEnd"/>
            <w:r w:rsidRPr="00235112">
              <w:rPr>
                <w:b/>
                <w:lang w:val="en-US"/>
              </w:rPr>
              <w:t>)</w:t>
            </w:r>
          </w:p>
        </w:tc>
        <w:tc>
          <w:tcPr>
            <w:tcW w:w="1418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487358" w:rsidTr="002B36D3">
        <w:tc>
          <w:tcPr>
            <w:tcW w:w="3085" w:type="dxa"/>
          </w:tcPr>
          <w:p w:rsidR="00487358" w:rsidRDefault="00487358" w:rsidP="002B36D3">
            <w:pPr>
              <w:autoSpaceDE w:val="0"/>
              <w:autoSpaceDN w:val="0"/>
              <w:adjustRightInd w:val="0"/>
              <w:ind w:firstLine="142"/>
              <w:rPr>
                <w:lang w:val="en-US"/>
              </w:rPr>
            </w:pPr>
            <w:r>
              <w:rPr>
                <w:lang w:val="en-US"/>
              </w:rPr>
              <w:t>65-69</w:t>
            </w:r>
          </w:p>
        </w:tc>
        <w:tc>
          <w:tcPr>
            <w:tcW w:w="1418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 (30,0)</w:t>
            </w:r>
          </w:p>
        </w:tc>
        <w:tc>
          <w:tcPr>
            <w:tcW w:w="1559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 (8,6)</w:t>
            </w:r>
          </w:p>
        </w:tc>
      </w:tr>
      <w:tr w:rsidR="00487358" w:rsidTr="002B36D3">
        <w:tc>
          <w:tcPr>
            <w:tcW w:w="3085" w:type="dxa"/>
          </w:tcPr>
          <w:p w:rsidR="00487358" w:rsidRDefault="00487358" w:rsidP="002B36D3">
            <w:pPr>
              <w:autoSpaceDE w:val="0"/>
              <w:autoSpaceDN w:val="0"/>
              <w:adjustRightInd w:val="0"/>
              <w:ind w:firstLine="142"/>
              <w:rPr>
                <w:lang w:val="en-US"/>
              </w:rPr>
            </w:pPr>
            <w:r>
              <w:rPr>
                <w:lang w:val="en-US"/>
              </w:rPr>
              <w:t>70-74</w:t>
            </w:r>
          </w:p>
        </w:tc>
        <w:tc>
          <w:tcPr>
            <w:tcW w:w="1418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 (50,0)</w:t>
            </w:r>
          </w:p>
        </w:tc>
        <w:tc>
          <w:tcPr>
            <w:tcW w:w="1559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 (19,8)</w:t>
            </w:r>
          </w:p>
        </w:tc>
      </w:tr>
      <w:tr w:rsidR="00487358" w:rsidTr="002B36D3">
        <w:tc>
          <w:tcPr>
            <w:tcW w:w="3085" w:type="dxa"/>
          </w:tcPr>
          <w:p w:rsidR="00487358" w:rsidRDefault="00487358" w:rsidP="002B36D3">
            <w:pPr>
              <w:autoSpaceDE w:val="0"/>
              <w:autoSpaceDN w:val="0"/>
              <w:adjustRightInd w:val="0"/>
              <w:ind w:firstLine="142"/>
              <w:rPr>
                <w:lang w:val="en-US"/>
              </w:rPr>
            </w:pPr>
            <w:r>
              <w:rPr>
                <w:lang w:val="en-US"/>
              </w:rPr>
              <w:t>75-79</w:t>
            </w:r>
          </w:p>
        </w:tc>
        <w:tc>
          <w:tcPr>
            <w:tcW w:w="1418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 (10,0)</w:t>
            </w:r>
          </w:p>
        </w:tc>
        <w:tc>
          <w:tcPr>
            <w:tcW w:w="1559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 (17,3)</w:t>
            </w:r>
          </w:p>
        </w:tc>
      </w:tr>
      <w:tr w:rsidR="00487358" w:rsidTr="002B36D3">
        <w:tc>
          <w:tcPr>
            <w:tcW w:w="3085" w:type="dxa"/>
          </w:tcPr>
          <w:p w:rsidR="00487358" w:rsidRDefault="00487358" w:rsidP="002B36D3">
            <w:pPr>
              <w:autoSpaceDE w:val="0"/>
              <w:autoSpaceDN w:val="0"/>
              <w:adjustRightInd w:val="0"/>
              <w:ind w:firstLine="142"/>
              <w:rPr>
                <w:lang w:val="en-US"/>
              </w:rPr>
            </w:pPr>
            <w:r>
              <w:rPr>
                <w:lang w:val="en-US"/>
              </w:rPr>
              <w:t>80-84</w:t>
            </w:r>
          </w:p>
        </w:tc>
        <w:tc>
          <w:tcPr>
            <w:tcW w:w="1418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 (10,0)</w:t>
            </w:r>
          </w:p>
        </w:tc>
        <w:tc>
          <w:tcPr>
            <w:tcW w:w="1559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 (24,7)</w:t>
            </w:r>
          </w:p>
        </w:tc>
      </w:tr>
      <w:tr w:rsidR="00487358" w:rsidTr="002B36D3">
        <w:tc>
          <w:tcPr>
            <w:tcW w:w="3085" w:type="dxa"/>
          </w:tcPr>
          <w:p w:rsidR="00487358" w:rsidRDefault="00487358" w:rsidP="002B36D3">
            <w:pPr>
              <w:autoSpaceDE w:val="0"/>
              <w:autoSpaceDN w:val="0"/>
              <w:adjustRightInd w:val="0"/>
              <w:ind w:firstLine="142"/>
              <w:rPr>
                <w:lang w:val="en-US"/>
              </w:rPr>
            </w:pPr>
            <w:r>
              <w:rPr>
                <w:lang w:val="en-US"/>
              </w:rPr>
              <w:t>85-89</w:t>
            </w:r>
          </w:p>
        </w:tc>
        <w:tc>
          <w:tcPr>
            <w:tcW w:w="1418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 (0,0)</w:t>
            </w:r>
          </w:p>
        </w:tc>
        <w:tc>
          <w:tcPr>
            <w:tcW w:w="1559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 (23,5)</w:t>
            </w:r>
          </w:p>
        </w:tc>
      </w:tr>
      <w:tr w:rsidR="00487358" w:rsidTr="002B36D3">
        <w:tc>
          <w:tcPr>
            <w:tcW w:w="3085" w:type="dxa"/>
          </w:tcPr>
          <w:p w:rsidR="00487358" w:rsidRDefault="00487358" w:rsidP="002B36D3">
            <w:pPr>
              <w:autoSpaceDE w:val="0"/>
              <w:autoSpaceDN w:val="0"/>
              <w:adjustRightInd w:val="0"/>
              <w:ind w:firstLine="142"/>
              <w:rPr>
                <w:lang w:val="en-US"/>
              </w:rPr>
            </w:pPr>
            <w:r>
              <w:rPr>
                <w:lang w:val="en-US"/>
              </w:rPr>
              <w:t>90-95</w:t>
            </w:r>
          </w:p>
        </w:tc>
        <w:tc>
          <w:tcPr>
            <w:tcW w:w="1418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 (0,0)</w:t>
            </w:r>
          </w:p>
        </w:tc>
        <w:tc>
          <w:tcPr>
            <w:tcW w:w="1559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 (1,2)</w:t>
            </w:r>
          </w:p>
        </w:tc>
      </w:tr>
      <w:tr w:rsidR="00487358" w:rsidTr="002B36D3">
        <w:tc>
          <w:tcPr>
            <w:tcW w:w="3085" w:type="dxa"/>
          </w:tcPr>
          <w:p w:rsidR="00487358" w:rsidRDefault="00487358" w:rsidP="002B36D3">
            <w:pPr>
              <w:autoSpaceDE w:val="0"/>
              <w:autoSpaceDN w:val="0"/>
              <w:adjustRightInd w:val="0"/>
              <w:ind w:firstLine="142"/>
              <w:rPr>
                <w:lang w:val="en-US"/>
              </w:rPr>
            </w:pPr>
            <w:r>
              <w:rPr>
                <w:lang w:val="en-US"/>
              </w:rPr>
              <w:t>95-99</w:t>
            </w:r>
          </w:p>
        </w:tc>
        <w:tc>
          <w:tcPr>
            <w:tcW w:w="1418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 (0,0)</w:t>
            </w:r>
          </w:p>
        </w:tc>
        <w:tc>
          <w:tcPr>
            <w:tcW w:w="1559" w:type="dxa"/>
            <w:vAlign w:val="center"/>
          </w:tcPr>
          <w:p w:rsidR="00487358" w:rsidRDefault="00487358" w:rsidP="002B36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 (4,9)</w:t>
            </w:r>
          </w:p>
        </w:tc>
      </w:tr>
    </w:tbl>
    <w:p w:rsidR="007B1E48" w:rsidRDefault="007B1E48" w:rsidP="006B4A90">
      <w:pPr>
        <w:pStyle w:val="Textodecomentrio"/>
        <w:rPr>
          <w:rFonts w:ascii="Arial" w:hAnsi="Arial" w:cs="Arial"/>
          <w:b/>
          <w:sz w:val="22"/>
          <w:szCs w:val="22"/>
        </w:rPr>
      </w:pPr>
    </w:p>
    <w:p w:rsidR="007B1E48" w:rsidRDefault="007B1E48" w:rsidP="006B4A90">
      <w:pPr>
        <w:pStyle w:val="Textodecomentrio"/>
        <w:rPr>
          <w:rFonts w:ascii="Arial" w:hAnsi="Arial" w:cs="Arial"/>
          <w:b/>
          <w:sz w:val="22"/>
          <w:szCs w:val="22"/>
        </w:rPr>
      </w:pPr>
    </w:p>
    <w:p w:rsidR="007B1E48" w:rsidRDefault="007B1E48" w:rsidP="006B4A90">
      <w:pPr>
        <w:pStyle w:val="Textodecomentrio"/>
        <w:rPr>
          <w:rFonts w:ascii="Arial" w:hAnsi="Arial" w:cs="Arial"/>
          <w:b/>
          <w:sz w:val="22"/>
          <w:szCs w:val="22"/>
        </w:rPr>
      </w:pPr>
    </w:p>
    <w:p w:rsidR="006B4A90" w:rsidRPr="007B1E48" w:rsidRDefault="006B4A90" w:rsidP="006B4A90">
      <w:pPr>
        <w:pStyle w:val="Textodecomentrio"/>
        <w:rPr>
          <w:rFonts w:ascii="Arial" w:hAnsi="Arial" w:cs="Arial"/>
          <w:b/>
          <w:sz w:val="22"/>
          <w:szCs w:val="22"/>
        </w:rPr>
      </w:pPr>
      <w:r w:rsidRPr="007B1E48">
        <w:rPr>
          <w:rFonts w:ascii="Arial" w:hAnsi="Arial" w:cs="Arial"/>
          <w:b/>
          <w:sz w:val="22"/>
          <w:szCs w:val="22"/>
        </w:rPr>
        <w:t>Revisor B comentário 5:</w:t>
      </w:r>
    </w:p>
    <w:p w:rsidR="006B4A90" w:rsidRPr="007B1E48" w:rsidRDefault="00B11EA1" w:rsidP="00866CEB">
      <w:pPr>
        <w:pStyle w:val="Textodecomentri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proofErr w:type="gramStart"/>
      <w:r w:rsidR="006B4A90" w:rsidRPr="007B1E48">
        <w:rPr>
          <w:rFonts w:ascii="Arial" w:hAnsi="Arial" w:cs="Arial"/>
          <w:sz w:val="22"/>
          <w:szCs w:val="22"/>
        </w:rPr>
        <w:t>Esta errado</w:t>
      </w:r>
      <w:proofErr w:type="gramEnd"/>
      <w:r w:rsidR="006B4A90" w:rsidRPr="007B1E48">
        <w:rPr>
          <w:rFonts w:ascii="Arial" w:hAnsi="Arial" w:cs="Arial"/>
          <w:sz w:val="22"/>
          <w:szCs w:val="22"/>
        </w:rPr>
        <w:t xml:space="preserve">. O que encontraram foi uma relação estatisticamente significativa entre o uso de </w:t>
      </w:r>
      <w:proofErr w:type="spellStart"/>
      <w:r w:rsidR="006B4A90" w:rsidRPr="007B1E48">
        <w:rPr>
          <w:rFonts w:ascii="Arial" w:hAnsi="Arial" w:cs="Arial"/>
          <w:sz w:val="22"/>
          <w:szCs w:val="22"/>
        </w:rPr>
        <w:t>bifosfonados</w:t>
      </w:r>
      <w:proofErr w:type="spellEnd"/>
      <w:r w:rsidR="006B4A90" w:rsidRPr="007B1E48">
        <w:rPr>
          <w:rFonts w:ascii="Arial" w:hAnsi="Arial" w:cs="Arial"/>
          <w:sz w:val="22"/>
          <w:szCs w:val="22"/>
        </w:rPr>
        <w:t xml:space="preserve"> e as fraturas atípicas. Porque no caso da relação inversa, como aqui tentam concluir, verificaram que de 10 doentes com </w:t>
      </w:r>
      <w:proofErr w:type="spellStart"/>
      <w:r w:rsidR="006B4A90" w:rsidRPr="007B1E48">
        <w:rPr>
          <w:rFonts w:ascii="Arial" w:hAnsi="Arial" w:cs="Arial"/>
          <w:sz w:val="22"/>
          <w:szCs w:val="22"/>
        </w:rPr>
        <w:t>fraturasatípicas</w:t>
      </w:r>
      <w:bookmarkStart w:id="0" w:name="_GoBack"/>
      <w:bookmarkEnd w:id="0"/>
      <w:proofErr w:type="spellEnd"/>
      <w:r w:rsidR="006B4A90" w:rsidRPr="007B1E48">
        <w:rPr>
          <w:rFonts w:ascii="Arial" w:hAnsi="Arial" w:cs="Arial"/>
          <w:sz w:val="22"/>
          <w:szCs w:val="22"/>
        </w:rPr>
        <w:t xml:space="preserve"> apenas 6 tomaram </w:t>
      </w:r>
      <w:proofErr w:type="spellStart"/>
      <w:r w:rsidR="006B4A90" w:rsidRPr="007B1E48">
        <w:rPr>
          <w:rFonts w:ascii="Arial" w:hAnsi="Arial" w:cs="Arial"/>
          <w:sz w:val="22"/>
          <w:szCs w:val="22"/>
        </w:rPr>
        <w:t>bifosfonatos</w:t>
      </w:r>
      <w:proofErr w:type="spellEnd"/>
      <w:r w:rsidR="006B4A90" w:rsidRPr="007B1E48">
        <w:rPr>
          <w:rFonts w:ascii="Arial" w:hAnsi="Arial" w:cs="Arial"/>
          <w:sz w:val="22"/>
          <w:szCs w:val="22"/>
        </w:rPr>
        <w:t xml:space="preserve"> e 4 </w:t>
      </w:r>
      <w:r>
        <w:rPr>
          <w:rFonts w:ascii="Arial" w:hAnsi="Arial" w:cs="Arial"/>
          <w:sz w:val="22"/>
          <w:szCs w:val="22"/>
        </w:rPr>
        <w:t>não tinham registo da sua toma.”</w:t>
      </w:r>
    </w:p>
    <w:p w:rsidR="006B4A90" w:rsidRPr="007B1E48" w:rsidRDefault="006B4A90" w:rsidP="00866CEB">
      <w:pPr>
        <w:jc w:val="both"/>
        <w:rPr>
          <w:rFonts w:ascii="Arial" w:hAnsi="Arial" w:cs="Arial"/>
          <w:b/>
        </w:rPr>
      </w:pPr>
      <w:r w:rsidRPr="007B1E48">
        <w:rPr>
          <w:rFonts w:ascii="Arial" w:hAnsi="Arial" w:cs="Arial"/>
          <w:b/>
        </w:rPr>
        <w:t>Resposta 5:</w:t>
      </w:r>
    </w:p>
    <w:p w:rsidR="00487358" w:rsidRPr="007B1E48" w:rsidRDefault="00CA124C" w:rsidP="00866CEB">
      <w:pPr>
        <w:spacing w:after="0" w:line="240" w:lineRule="auto"/>
        <w:jc w:val="both"/>
        <w:rPr>
          <w:rFonts w:ascii="Arial" w:hAnsi="Arial" w:cs="Arial"/>
        </w:rPr>
      </w:pPr>
      <w:r w:rsidRPr="007B1E48">
        <w:rPr>
          <w:rFonts w:ascii="Arial" w:hAnsi="Arial" w:cs="Arial"/>
        </w:rPr>
        <w:t>Aceitamos o comentário, pelo que quer nos objectivos quer na conclusão alterámos a palavra “associação” para “relação”</w:t>
      </w:r>
    </w:p>
    <w:sectPr w:rsidR="00487358" w:rsidRPr="007B1E48" w:rsidSect="00ED3B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E567A0"/>
    <w:rsid w:val="00017E49"/>
    <w:rsid w:val="00155828"/>
    <w:rsid w:val="001C7D36"/>
    <w:rsid w:val="00293661"/>
    <w:rsid w:val="00386F32"/>
    <w:rsid w:val="00416743"/>
    <w:rsid w:val="00487358"/>
    <w:rsid w:val="0057638B"/>
    <w:rsid w:val="006119A9"/>
    <w:rsid w:val="006B4A90"/>
    <w:rsid w:val="007B1E48"/>
    <w:rsid w:val="00866CEB"/>
    <w:rsid w:val="0094203A"/>
    <w:rsid w:val="00A11316"/>
    <w:rsid w:val="00AC3F4C"/>
    <w:rsid w:val="00B11EA1"/>
    <w:rsid w:val="00B42704"/>
    <w:rsid w:val="00BB40ED"/>
    <w:rsid w:val="00C71EED"/>
    <w:rsid w:val="00CA124C"/>
    <w:rsid w:val="00CD351A"/>
    <w:rsid w:val="00E567A0"/>
    <w:rsid w:val="00E91F88"/>
    <w:rsid w:val="00ED3BDD"/>
    <w:rsid w:val="00FB3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D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E567A0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E567A0"/>
    <w:rPr>
      <w:sz w:val="20"/>
      <w:szCs w:val="20"/>
    </w:rPr>
  </w:style>
  <w:style w:type="table" w:styleId="Tabelacomgrelha">
    <w:name w:val="Table Grid"/>
    <w:basedOn w:val="Tabelanormal"/>
    <w:uiPriority w:val="59"/>
    <w:rsid w:val="00487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MReis</cp:lastModifiedBy>
  <cp:revision>2</cp:revision>
  <dcterms:created xsi:type="dcterms:W3CDTF">2014-03-12T13:24:00Z</dcterms:created>
  <dcterms:modified xsi:type="dcterms:W3CDTF">2014-03-12T13:24:00Z</dcterms:modified>
</cp:coreProperties>
</file>