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pPr w:leftFromText="141" w:rightFromText="141" w:vertAnchor="text" w:horzAnchor="margin" w:tblpY="273"/>
        <w:tblW w:w="9098" w:type="dxa"/>
        <w:tblLook w:val="04A0" w:firstRow="1" w:lastRow="0" w:firstColumn="1" w:lastColumn="0" w:noHBand="0" w:noVBand="1"/>
      </w:tblPr>
      <w:tblGrid>
        <w:gridCol w:w="2210"/>
        <w:gridCol w:w="2052"/>
        <w:gridCol w:w="1454"/>
        <w:gridCol w:w="1253"/>
        <w:gridCol w:w="2129"/>
      </w:tblGrid>
      <w:tr w:rsidR="000E3541" w:rsidRPr="00573AED" w14:paraId="1BF3F31C" w14:textId="77777777" w:rsidTr="00557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5"/>
            <w:vAlign w:val="center"/>
          </w:tcPr>
          <w:p w14:paraId="4A222BB7" w14:textId="77777777" w:rsidR="000E3541" w:rsidRPr="00573AED" w:rsidRDefault="000E3541" w:rsidP="0055759C">
            <w:pPr>
              <w:pStyle w:val="PargrafodaLista"/>
              <w:ind w:left="0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i/>
                <w:sz w:val="16"/>
                <w:szCs w:val="16"/>
                <w:lang w:val="en-US"/>
              </w:rPr>
              <w:t>Table 3:  Analysis of predictors of iron deficiency (Logistic regression model)</w:t>
            </w:r>
          </w:p>
        </w:tc>
      </w:tr>
      <w:tr w:rsidR="000E3541" w:rsidRPr="00573AED" w14:paraId="06C779E1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78C234A9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2052" w:type="dxa"/>
            <w:vAlign w:val="center"/>
          </w:tcPr>
          <w:p w14:paraId="4D6B4023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Regression coefficient</w:t>
            </w:r>
          </w:p>
        </w:tc>
        <w:tc>
          <w:tcPr>
            <w:tcW w:w="1454" w:type="dxa"/>
            <w:vAlign w:val="center"/>
          </w:tcPr>
          <w:p w14:paraId="26886B96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OR</w:t>
            </w:r>
          </w:p>
        </w:tc>
        <w:tc>
          <w:tcPr>
            <w:tcW w:w="1253" w:type="dxa"/>
            <w:vAlign w:val="center"/>
          </w:tcPr>
          <w:p w14:paraId="5A943068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i/>
                <w:sz w:val="16"/>
                <w:szCs w:val="16"/>
                <w:lang w:val="en-US"/>
              </w:rPr>
              <w:t>p</w:t>
            </w:r>
          </w:p>
        </w:tc>
        <w:tc>
          <w:tcPr>
            <w:tcW w:w="2127" w:type="dxa"/>
            <w:vAlign w:val="center"/>
          </w:tcPr>
          <w:p w14:paraId="0211FA99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 xml:space="preserve">95% </w:t>
            </w:r>
            <w:proofErr w:type="spellStart"/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C.I.for</w:t>
            </w:r>
            <w:proofErr w:type="spellEnd"/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 xml:space="preserve"> OR</w:t>
            </w:r>
          </w:p>
        </w:tc>
      </w:tr>
      <w:tr w:rsidR="000E3541" w:rsidRPr="00573AED" w14:paraId="778FC419" w14:textId="77777777" w:rsidTr="0055759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2D9B6C5B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Age</w:t>
            </w:r>
          </w:p>
        </w:tc>
        <w:tc>
          <w:tcPr>
            <w:tcW w:w="2052" w:type="dxa"/>
            <w:vAlign w:val="center"/>
          </w:tcPr>
          <w:p w14:paraId="3E98B1B2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1454" w:type="dxa"/>
            <w:vAlign w:val="center"/>
          </w:tcPr>
          <w:p w14:paraId="02E5D1AC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1.039</w:t>
            </w:r>
          </w:p>
        </w:tc>
        <w:tc>
          <w:tcPr>
            <w:tcW w:w="1253" w:type="dxa"/>
            <w:vAlign w:val="center"/>
          </w:tcPr>
          <w:p w14:paraId="45A960BE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2127" w:type="dxa"/>
            <w:vAlign w:val="center"/>
          </w:tcPr>
          <w:p w14:paraId="0DF127C7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0.97-1.113</w:t>
            </w:r>
          </w:p>
        </w:tc>
      </w:tr>
      <w:tr w:rsidR="000E3541" w:rsidRPr="00573AED" w14:paraId="75BE0355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6162E5DF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Gender (female)</w:t>
            </w:r>
          </w:p>
        </w:tc>
        <w:tc>
          <w:tcPr>
            <w:tcW w:w="2052" w:type="dxa"/>
            <w:vAlign w:val="center"/>
          </w:tcPr>
          <w:p w14:paraId="2A198058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18.271</w:t>
            </w:r>
          </w:p>
        </w:tc>
        <w:tc>
          <w:tcPr>
            <w:tcW w:w="1454" w:type="dxa"/>
            <w:vAlign w:val="center"/>
          </w:tcPr>
          <w:p w14:paraId="2F5D6BC3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86072754.4</w:t>
            </w:r>
          </w:p>
        </w:tc>
        <w:tc>
          <w:tcPr>
            <w:tcW w:w="1253" w:type="dxa"/>
            <w:vAlign w:val="center"/>
          </w:tcPr>
          <w:p w14:paraId="2DFBEFBB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2127" w:type="dxa"/>
            <w:vAlign w:val="center"/>
          </w:tcPr>
          <w:p w14:paraId="3528B53F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-</w:t>
            </w:r>
          </w:p>
        </w:tc>
      </w:tr>
      <w:tr w:rsidR="000E3541" w:rsidRPr="00573AED" w14:paraId="18B8EADA" w14:textId="77777777" w:rsidTr="0055759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1592BEBB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BMI (kg/m</w:t>
            </w:r>
            <w:r w:rsidRPr="00573AED"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>2</w:t>
            </w: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052" w:type="dxa"/>
            <w:vAlign w:val="center"/>
          </w:tcPr>
          <w:p w14:paraId="39ABC04F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1454" w:type="dxa"/>
            <w:vAlign w:val="center"/>
          </w:tcPr>
          <w:p w14:paraId="0CFD6F45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1.099</w:t>
            </w:r>
          </w:p>
        </w:tc>
        <w:tc>
          <w:tcPr>
            <w:tcW w:w="1253" w:type="dxa"/>
            <w:vAlign w:val="center"/>
          </w:tcPr>
          <w:p w14:paraId="71A25200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2127" w:type="dxa"/>
            <w:vAlign w:val="center"/>
          </w:tcPr>
          <w:p w14:paraId="7B30C315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1.007-1.199</w:t>
            </w:r>
          </w:p>
        </w:tc>
      </w:tr>
      <w:tr w:rsidR="000E3541" w:rsidRPr="00573AED" w14:paraId="5EEBE6E2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0916682B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Metabolic syndrome</w:t>
            </w:r>
          </w:p>
        </w:tc>
        <w:tc>
          <w:tcPr>
            <w:tcW w:w="2052" w:type="dxa"/>
            <w:vAlign w:val="center"/>
          </w:tcPr>
          <w:p w14:paraId="3BA6EB39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1.632</w:t>
            </w:r>
          </w:p>
        </w:tc>
        <w:tc>
          <w:tcPr>
            <w:tcW w:w="1454" w:type="dxa"/>
            <w:vAlign w:val="center"/>
          </w:tcPr>
          <w:p w14:paraId="0D9ACCFE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5.113</w:t>
            </w:r>
          </w:p>
        </w:tc>
        <w:tc>
          <w:tcPr>
            <w:tcW w:w="1253" w:type="dxa"/>
            <w:vAlign w:val="center"/>
          </w:tcPr>
          <w:p w14:paraId="06B6D33D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2127" w:type="dxa"/>
            <w:vAlign w:val="center"/>
          </w:tcPr>
          <w:p w14:paraId="2ED29005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1.17-22.357</w:t>
            </w:r>
          </w:p>
        </w:tc>
      </w:tr>
      <w:tr w:rsidR="000E3541" w:rsidRPr="00573AED" w14:paraId="190353AE" w14:textId="77777777" w:rsidTr="0055759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1B05487E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Hypertension</w:t>
            </w:r>
          </w:p>
        </w:tc>
        <w:tc>
          <w:tcPr>
            <w:tcW w:w="2052" w:type="dxa"/>
            <w:vAlign w:val="center"/>
          </w:tcPr>
          <w:p w14:paraId="34BABBD4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-2.394</w:t>
            </w:r>
          </w:p>
        </w:tc>
        <w:tc>
          <w:tcPr>
            <w:tcW w:w="1454" w:type="dxa"/>
            <w:vAlign w:val="center"/>
          </w:tcPr>
          <w:p w14:paraId="7AC47460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1253" w:type="dxa"/>
            <w:vAlign w:val="center"/>
          </w:tcPr>
          <w:p w14:paraId="5DB18833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2127" w:type="dxa"/>
            <w:vAlign w:val="center"/>
          </w:tcPr>
          <w:p w14:paraId="7EC2FA25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0.016-0.533</w:t>
            </w:r>
          </w:p>
        </w:tc>
      </w:tr>
      <w:tr w:rsidR="000E3541" w:rsidRPr="00573AED" w14:paraId="1AFAEEB5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2FAE05F7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T2DM</w:t>
            </w:r>
          </w:p>
        </w:tc>
        <w:tc>
          <w:tcPr>
            <w:tcW w:w="2052" w:type="dxa"/>
            <w:vAlign w:val="center"/>
          </w:tcPr>
          <w:p w14:paraId="4227A0B5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-1.357</w:t>
            </w:r>
          </w:p>
        </w:tc>
        <w:tc>
          <w:tcPr>
            <w:tcW w:w="1454" w:type="dxa"/>
            <w:vAlign w:val="center"/>
          </w:tcPr>
          <w:p w14:paraId="054D20A4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1253" w:type="dxa"/>
            <w:vAlign w:val="center"/>
          </w:tcPr>
          <w:p w14:paraId="7AE9E1BB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2127" w:type="dxa"/>
            <w:vAlign w:val="center"/>
          </w:tcPr>
          <w:p w14:paraId="7985BEF0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0.043-1.542</w:t>
            </w:r>
          </w:p>
        </w:tc>
      </w:tr>
      <w:tr w:rsidR="000E3541" w:rsidRPr="00573AED" w14:paraId="1DAE2BA5" w14:textId="77777777" w:rsidTr="0055759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14:paraId="27A4506D" w14:textId="77777777" w:rsidR="000E3541" w:rsidRPr="00573AED" w:rsidRDefault="000E3541" w:rsidP="0055759C">
            <w:pPr>
              <w:pStyle w:val="PargrafodaLista"/>
              <w:tabs>
                <w:tab w:val="left" w:pos="426"/>
                <w:tab w:val="left" w:pos="709"/>
              </w:tabs>
              <w:ind w:left="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sz w:val="16"/>
                <w:szCs w:val="16"/>
                <w:lang w:val="en-US"/>
              </w:rPr>
              <w:t>Dyslipidemia</w:t>
            </w:r>
          </w:p>
        </w:tc>
        <w:tc>
          <w:tcPr>
            <w:tcW w:w="2052" w:type="dxa"/>
            <w:vAlign w:val="center"/>
          </w:tcPr>
          <w:p w14:paraId="65AE21B0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-0.140</w:t>
            </w:r>
          </w:p>
        </w:tc>
        <w:tc>
          <w:tcPr>
            <w:tcW w:w="1454" w:type="dxa"/>
            <w:vAlign w:val="center"/>
          </w:tcPr>
          <w:p w14:paraId="644F50B3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1253" w:type="dxa"/>
            <w:vAlign w:val="center"/>
          </w:tcPr>
          <w:p w14:paraId="51D7D538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</w:rPr>
              <w:t>0.863</w:t>
            </w:r>
          </w:p>
        </w:tc>
        <w:tc>
          <w:tcPr>
            <w:tcW w:w="2127" w:type="dxa"/>
            <w:vAlign w:val="center"/>
          </w:tcPr>
          <w:p w14:paraId="601B984A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0.179-4.234</w:t>
            </w:r>
          </w:p>
        </w:tc>
      </w:tr>
      <w:tr w:rsidR="000E3541" w:rsidRPr="00573AED" w14:paraId="03643CDE" w14:textId="77777777" w:rsidTr="00557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8" w:type="dxa"/>
            <w:gridSpan w:val="5"/>
            <w:vAlign w:val="center"/>
          </w:tcPr>
          <w:p w14:paraId="3DCD2DD6" w14:textId="77777777" w:rsidR="000E3541" w:rsidRPr="00573AED" w:rsidRDefault="000E3541" w:rsidP="0055759C">
            <w:pPr>
              <w:autoSpaceDE w:val="0"/>
              <w:autoSpaceDN w:val="0"/>
              <w:adjustRightInd w:val="0"/>
              <w:ind w:right="60"/>
              <w:rPr>
                <w:rFonts w:ascii="Verdana" w:hAnsi="Verdana" w:cs="Arial"/>
                <w:b w:val="0"/>
                <w:color w:val="000000"/>
                <w:sz w:val="16"/>
                <w:szCs w:val="16"/>
                <w:lang w:val="en-US"/>
              </w:rPr>
            </w:pPr>
            <w:r w:rsidRPr="00573AED">
              <w:rPr>
                <w:rFonts w:ascii="Verdana" w:hAnsi="Verdana" w:cs="Arial"/>
                <w:b w:val="0"/>
                <w:color w:val="000000" w:themeColor="text1"/>
                <w:sz w:val="16"/>
                <w:szCs w:val="16"/>
                <w:lang w:val="en-US"/>
              </w:rPr>
              <w:t>BMI: body mass index T2DM: type 2 diabetes mellitus</w:t>
            </w:r>
          </w:p>
        </w:tc>
      </w:tr>
    </w:tbl>
    <w:p w14:paraId="377FC71F" w14:textId="77777777" w:rsidR="00D32B52" w:rsidRPr="000E3541" w:rsidRDefault="00D32B52">
      <w:pPr>
        <w:rPr>
          <w:lang w:val="en-US"/>
        </w:rPr>
      </w:pPr>
      <w:bookmarkStart w:id="0" w:name="_GoBack"/>
      <w:bookmarkEnd w:id="0"/>
    </w:p>
    <w:sectPr w:rsidR="00D32B52" w:rsidRPr="000E3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1"/>
    <w:rsid w:val="000E3541"/>
    <w:rsid w:val="00192FCB"/>
    <w:rsid w:val="002A14B3"/>
    <w:rsid w:val="00436ECC"/>
    <w:rsid w:val="004D39AD"/>
    <w:rsid w:val="00575C9C"/>
    <w:rsid w:val="00894F58"/>
    <w:rsid w:val="0090033D"/>
    <w:rsid w:val="00B30A39"/>
    <w:rsid w:val="00B96C1A"/>
    <w:rsid w:val="00CD4EDA"/>
    <w:rsid w:val="00D3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6C00"/>
  <w15:chartTrackingRefBased/>
  <w15:docId w15:val="{2CC1E227-53AE-4C29-8FC6-427364F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4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5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Simples2">
    <w:name w:val="Plain Table 2"/>
    <w:basedOn w:val="Tabelanormal"/>
    <w:uiPriority w:val="42"/>
    <w:rsid w:val="000E35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Carvalho Monteiro</dc:creator>
  <cp:keywords/>
  <dc:description/>
  <cp:lastModifiedBy>Ana Margarida Carvalho Monteiro</cp:lastModifiedBy>
  <cp:revision>1</cp:revision>
  <dcterms:created xsi:type="dcterms:W3CDTF">2017-03-02T23:10:00Z</dcterms:created>
  <dcterms:modified xsi:type="dcterms:W3CDTF">2017-03-02T23:10:00Z</dcterms:modified>
</cp:coreProperties>
</file>