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EA" w:rsidRPr="003869EA" w:rsidRDefault="003869EA">
      <w:pPr>
        <w:rPr>
          <w:rFonts w:ascii="Times New Roman" w:hAnsi="Times New Roman" w:cs="Times New Roman"/>
          <w:b/>
          <w:color w:val="222222"/>
          <w:sz w:val="32"/>
          <w:shd w:val="clear" w:color="auto" w:fill="FFFFFF"/>
          <w:lang w:val="en-US"/>
        </w:rPr>
      </w:pPr>
      <w:r w:rsidRPr="003869EA">
        <w:rPr>
          <w:rFonts w:ascii="Times New Roman" w:hAnsi="Times New Roman" w:cs="Times New Roman"/>
          <w:b/>
          <w:color w:val="222222"/>
          <w:sz w:val="32"/>
          <w:shd w:val="clear" w:color="auto" w:fill="FFFFFF"/>
          <w:lang w:val="en-US"/>
        </w:rPr>
        <w:t xml:space="preserve">Revision Note </w:t>
      </w:r>
    </w:p>
    <w:p w:rsidR="003869EA" w:rsidRDefault="003869EA">
      <w:pPr>
        <w:rPr>
          <w:rFonts w:ascii="Times New Roman" w:hAnsi="Times New Roman" w:cs="Times New Roman"/>
          <w:color w:val="222222"/>
          <w:shd w:val="clear" w:color="auto" w:fill="FFFFFF"/>
          <w:lang w:val="en-US"/>
        </w:rPr>
      </w:pPr>
    </w:p>
    <w:p w:rsidR="00773EE8" w:rsidRPr="00773EE8" w:rsidRDefault="00773EE8" w:rsidP="003869EA">
      <w:pPr>
        <w:jc w:val="both"/>
        <w:rPr>
          <w:rFonts w:ascii="Times New Roman" w:hAnsi="Times New Roman" w:cs="Times New Roman"/>
          <w:color w:val="222222"/>
          <w:shd w:val="clear" w:color="auto" w:fill="FFFFFF"/>
          <w:lang w:val="en-US"/>
        </w:rPr>
      </w:pPr>
      <w:r w:rsidRPr="00773EE8">
        <w:rPr>
          <w:rFonts w:ascii="Times New Roman" w:hAnsi="Times New Roman" w:cs="Times New Roman"/>
          <w:color w:val="222222"/>
          <w:shd w:val="clear" w:color="auto" w:fill="FFFFFF"/>
          <w:lang w:val="en-US"/>
        </w:rPr>
        <w:t>We were pleased to receive your comments and constructive critics.  We acknowledge the value of the observations and tried to answer all of them. Subsequent, we will expose the major suggestions and alterations the paper has undertaken according to your suggestions.</w:t>
      </w:r>
      <w:r w:rsidR="003869EA">
        <w:rPr>
          <w:rFonts w:ascii="Times New Roman" w:hAnsi="Times New Roman" w:cs="Times New Roman"/>
          <w:color w:val="222222"/>
          <w:shd w:val="clear" w:color="auto" w:fill="FFFFFF"/>
          <w:lang w:val="en-US"/>
        </w:rPr>
        <w:t xml:space="preserve"> The new version of the manuscript includes some minor corrections in the text.</w:t>
      </w:r>
    </w:p>
    <w:p w:rsidR="00773EE8" w:rsidRPr="003869EA" w:rsidRDefault="00773EE8" w:rsidP="003869EA">
      <w:pPr>
        <w:jc w:val="both"/>
        <w:rPr>
          <w:rFonts w:ascii="Times New Roman" w:hAnsi="Times New Roman" w:cs="Times New Roman"/>
          <w:color w:val="222222"/>
          <w:shd w:val="clear" w:color="auto" w:fill="FFFFFF"/>
          <w:lang w:val="en-US"/>
        </w:rPr>
      </w:pPr>
    </w:p>
    <w:p w:rsidR="00773EE8" w:rsidRPr="003869EA" w:rsidRDefault="00750447" w:rsidP="003869EA">
      <w:pPr>
        <w:jc w:val="both"/>
        <w:rPr>
          <w:rFonts w:ascii="Times New Roman" w:hAnsi="Times New Roman" w:cs="Times New Roman"/>
          <w:b/>
          <w:color w:val="222222"/>
          <w:shd w:val="clear" w:color="auto" w:fill="FFFFFF"/>
          <w:lang w:val="en-US"/>
        </w:rPr>
      </w:pPr>
      <w:r w:rsidRPr="003869EA">
        <w:rPr>
          <w:rFonts w:ascii="Times New Roman" w:hAnsi="Times New Roman" w:cs="Times New Roman"/>
          <w:b/>
          <w:color w:val="222222"/>
          <w:shd w:val="clear" w:color="auto" w:fill="FFFFFF"/>
          <w:lang w:val="en-US"/>
        </w:rPr>
        <w:t xml:space="preserve">Reviewer 1 </w:t>
      </w:r>
    </w:p>
    <w:p w:rsidR="00773EE8" w:rsidRPr="003869EA" w:rsidRDefault="00773EE8" w:rsidP="003869EA">
      <w:pPr>
        <w:jc w:val="both"/>
        <w:rPr>
          <w:rFonts w:ascii="Times New Roman" w:hAnsi="Times New Roman" w:cs="Times New Roman"/>
          <w:b/>
          <w:color w:val="222222"/>
          <w:shd w:val="clear" w:color="auto" w:fill="FFFFFF"/>
          <w:lang w:val="en-US"/>
        </w:rPr>
      </w:pPr>
      <w:r w:rsidRPr="003869EA">
        <w:rPr>
          <w:rFonts w:ascii="Times New Roman" w:hAnsi="Times New Roman" w:cs="Times New Roman"/>
          <w:b/>
          <w:color w:val="222222"/>
          <w:shd w:val="clear" w:color="auto" w:fill="FFFFFF"/>
          <w:lang w:val="en-US"/>
        </w:rPr>
        <w:t>-</w:t>
      </w:r>
      <w:r w:rsidR="00750447" w:rsidRPr="003869EA">
        <w:rPr>
          <w:rFonts w:ascii="Times New Roman" w:hAnsi="Times New Roman" w:cs="Times New Roman"/>
          <w:b/>
          <w:color w:val="222222"/>
          <w:shd w:val="clear" w:color="auto" w:fill="FFFFFF"/>
          <w:lang w:val="en-US"/>
        </w:rPr>
        <w:t>recommendation 1:</w:t>
      </w:r>
    </w:p>
    <w:p w:rsidR="00773EE8" w:rsidRPr="003869EA" w:rsidRDefault="00773EE8" w:rsidP="003869EA">
      <w:pPr>
        <w:jc w:val="both"/>
        <w:rPr>
          <w:rFonts w:ascii="Times New Roman" w:hAnsi="Times New Roman" w:cs="Times New Roman"/>
          <w:color w:val="222222"/>
          <w:shd w:val="clear" w:color="auto" w:fill="FFFFFF"/>
          <w:lang w:val="en-US"/>
        </w:rPr>
      </w:pPr>
    </w:p>
    <w:p w:rsidR="00773EE8" w:rsidRPr="00773EE8" w:rsidRDefault="00773EE8" w:rsidP="003869EA">
      <w:pPr>
        <w:jc w:val="both"/>
        <w:rPr>
          <w:rFonts w:ascii="Times New Roman" w:hAnsi="Times New Roman" w:cs="Times New Roman"/>
          <w:i/>
          <w:lang w:val="en-US"/>
        </w:rPr>
      </w:pPr>
      <w:r w:rsidRPr="00773EE8">
        <w:rPr>
          <w:rFonts w:ascii="Times New Roman" w:hAnsi="Times New Roman" w:cs="Times New Roman"/>
          <w:i/>
          <w:lang w:val="en-US"/>
        </w:rPr>
        <w:t>“</w:t>
      </w:r>
      <w:r w:rsidRPr="00773EE8">
        <w:rPr>
          <w:rFonts w:ascii="Times New Roman" w:hAnsi="Times New Roman" w:cs="Times New Roman"/>
          <w:i/>
          <w:lang w:val="en-US"/>
        </w:rPr>
        <w:t>(</w:t>
      </w:r>
      <w:proofErr w:type="spellStart"/>
      <w:proofErr w:type="gramStart"/>
      <w:r w:rsidRPr="00773EE8">
        <w:rPr>
          <w:rFonts w:ascii="Times New Roman" w:hAnsi="Times New Roman" w:cs="Times New Roman"/>
          <w:i/>
          <w:lang w:val="en-US"/>
        </w:rPr>
        <w:t>pag</w:t>
      </w:r>
      <w:proofErr w:type="spellEnd"/>
      <w:proofErr w:type="gramEnd"/>
      <w:r w:rsidRPr="00773EE8">
        <w:rPr>
          <w:rFonts w:ascii="Times New Roman" w:hAnsi="Times New Roman" w:cs="Times New Roman"/>
          <w:i/>
          <w:lang w:val="en-US"/>
        </w:rPr>
        <w:t xml:space="preserve"> 9)</w:t>
      </w:r>
    </w:p>
    <w:p w:rsidR="00773EE8" w:rsidRPr="00773EE8" w:rsidRDefault="00773EE8" w:rsidP="003869EA">
      <w:pPr>
        <w:jc w:val="both"/>
        <w:rPr>
          <w:rFonts w:ascii="Times New Roman" w:hAnsi="Times New Roman" w:cs="Times New Roman"/>
          <w:i/>
          <w:lang w:val="en-US"/>
        </w:rPr>
      </w:pPr>
      <w:r w:rsidRPr="00773EE8">
        <w:rPr>
          <w:rFonts w:ascii="Times New Roman" w:hAnsi="Times New Roman" w:cs="Times New Roman"/>
          <w:i/>
          <w:lang w:val="en-US"/>
        </w:rPr>
        <w:t>Material and methods:</w:t>
      </w:r>
    </w:p>
    <w:p w:rsidR="00773EE8" w:rsidRPr="00773EE8" w:rsidRDefault="00773EE8" w:rsidP="003869EA">
      <w:pPr>
        <w:jc w:val="both"/>
        <w:rPr>
          <w:rFonts w:ascii="Times New Roman" w:hAnsi="Times New Roman" w:cs="Times New Roman"/>
          <w:i/>
          <w:lang w:val="en-US"/>
        </w:rPr>
      </w:pPr>
      <w:r w:rsidRPr="00773EE8">
        <w:rPr>
          <w:rFonts w:ascii="Times New Roman" w:hAnsi="Times New Roman" w:cs="Times New Roman"/>
          <w:i/>
          <w:lang w:val="en-US"/>
        </w:rPr>
        <w:t>Data collection</w:t>
      </w:r>
    </w:p>
    <w:p w:rsidR="00773EE8" w:rsidRPr="00773EE8" w:rsidRDefault="00773EE8" w:rsidP="003869EA">
      <w:pPr>
        <w:jc w:val="both"/>
        <w:rPr>
          <w:rFonts w:ascii="Times New Roman" w:hAnsi="Times New Roman" w:cs="Times New Roman"/>
          <w:i/>
          <w:lang w:val="en-US"/>
        </w:rPr>
      </w:pPr>
      <w:r w:rsidRPr="00773EE8">
        <w:rPr>
          <w:rFonts w:ascii="Times New Roman" w:hAnsi="Times New Roman" w:cs="Times New Roman"/>
          <w:i/>
          <w:lang w:val="en-US"/>
        </w:rPr>
        <w:t>Please specify:</w:t>
      </w:r>
    </w:p>
    <w:p w:rsidR="00773EE8" w:rsidRPr="00773EE8" w:rsidRDefault="00773EE8" w:rsidP="003869EA">
      <w:pPr>
        <w:jc w:val="both"/>
        <w:rPr>
          <w:rFonts w:ascii="Times New Roman" w:hAnsi="Times New Roman" w:cs="Times New Roman"/>
          <w:i/>
          <w:lang w:val="en-US"/>
        </w:rPr>
      </w:pPr>
      <w:proofErr w:type="gramStart"/>
      <w:r w:rsidRPr="00773EE8">
        <w:rPr>
          <w:rFonts w:ascii="Times New Roman" w:hAnsi="Times New Roman" w:cs="Times New Roman"/>
          <w:i/>
          <w:lang w:val="en-US"/>
        </w:rPr>
        <w:t>the</w:t>
      </w:r>
      <w:proofErr w:type="gramEnd"/>
      <w:r w:rsidRPr="00773EE8">
        <w:rPr>
          <w:rFonts w:ascii="Times New Roman" w:hAnsi="Times New Roman" w:cs="Times New Roman"/>
          <w:i/>
          <w:lang w:val="en-US"/>
        </w:rPr>
        <w:t xml:space="preserve"> time when the treatment outcome was evaluated </w:t>
      </w:r>
    </w:p>
    <w:p w:rsidR="00773EE8" w:rsidRPr="00773EE8" w:rsidRDefault="00773EE8" w:rsidP="003869EA">
      <w:pPr>
        <w:jc w:val="both"/>
        <w:rPr>
          <w:rFonts w:ascii="Times New Roman" w:hAnsi="Times New Roman" w:cs="Times New Roman"/>
          <w:i/>
          <w:lang w:val="en-US"/>
        </w:rPr>
      </w:pPr>
      <w:proofErr w:type="gramStart"/>
      <w:r w:rsidRPr="00773EE8">
        <w:rPr>
          <w:rFonts w:ascii="Times New Roman" w:hAnsi="Times New Roman" w:cs="Times New Roman"/>
          <w:i/>
          <w:lang w:val="en-US"/>
        </w:rPr>
        <w:t>how</w:t>
      </w:r>
      <w:proofErr w:type="gramEnd"/>
      <w:r w:rsidRPr="00773EE8">
        <w:rPr>
          <w:rFonts w:ascii="Times New Roman" w:hAnsi="Times New Roman" w:cs="Times New Roman"/>
          <w:i/>
          <w:lang w:val="en-US"/>
        </w:rPr>
        <w:t xml:space="preserve"> long does the treatment plan last</w:t>
      </w:r>
      <w:r w:rsidRPr="00773EE8">
        <w:rPr>
          <w:rFonts w:ascii="Times New Roman" w:hAnsi="Times New Roman" w:cs="Times New Roman"/>
          <w:i/>
          <w:lang w:val="en-US"/>
        </w:rPr>
        <w:t>”</w:t>
      </w:r>
    </w:p>
    <w:p w:rsidR="00877A48" w:rsidRPr="00773EE8" w:rsidRDefault="00750447" w:rsidP="003869EA">
      <w:pPr>
        <w:jc w:val="both"/>
        <w:rPr>
          <w:rFonts w:ascii="Times New Roman" w:hAnsi="Times New Roman" w:cs="Times New Roman"/>
          <w:lang w:val="en-US"/>
        </w:rPr>
      </w:pPr>
      <w:r w:rsidRPr="00773EE8">
        <w:rPr>
          <w:rFonts w:ascii="Times New Roman" w:hAnsi="Times New Roman" w:cs="Times New Roman"/>
          <w:color w:val="222222"/>
          <w:lang w:val="en-US"/>
        </w:rPr>
        <w:br/>
      </w:r>
      <w:r w:rsidRPr="00773EE8">
        <w:rPr>
          <w:rFonts w:ascii="Times New Roman" w:hAnsi="Times New Roman" w:cs="Times New Roman"/>
          <w:color w:val="222222"/>
          <w:lang w:val="en-US"/>
        </w:rPr>
        <w:br/>
      </w:r>
      <w:r w:rsidRPr="00773EE8">
        <w:rPr>
          <w:rFonts w:ascii="Times New Roman" w:hAnsi="Times New Roman" w:cs="Times New Roman"/>
          <w:b/>
          <w:color w:val="222222"/>
          <w:shd w:val="clear" w:color="auto" w:fill="FFFFFF"/>
          <w:lang w:val="en-US"/>
        </w:rPr>
        <w:t>Reply:</w:t>
      </w:r>
      <w:r w:rsidR="00773EE8" w:rsidRPr="00773EE8">
        <w:rPr>
          <w:rFonts w:ascii="Times New Roman" w:hAnsi="Times New Roman" w:cs="Times New Roman"/>
          <w:color w:val="222222"/>
          <w:shd w:val="clear" w:color="auto" w:fill="FFFFFF"/>
          <w:lang w:val="en-US"/>
        </w:rPr>
        <w:t xml:space="preserve"> We added the time when the treatment was evaluated in the Data Collection topic. (“</w:t>
      </w:r>
      <w:r w:rsidR="00773EE8" w:rsidRPr="00773EE8">
        <w:rPr>
          <w:rFonts w:ascii="Times New Roman" w:hAnsi="Times New Roman" w:cs="Times New Roman"/>
          <w:i/>
          <w:color w:val="222222"/>
          <w:shd w:val="clear" w:color="auto" w:fill="FFFFFF"/>
          <w:lang w:val="en-US"/>
        </w:rPr>
        <w:t>Treatment outcome was evaluated in December 2016</w:t>
      </w:r>
      <w:r w:rsidR="00773EE8" w:rsidRPr="00773EE8">
        <w:rPr>
          <w:rFonts w:ascii="Times New Roman" w:hAnsi="Times New Roman" w:cs="Times New Roman"/>
          <w:color w:val="222222"/>
          <w:shd w:val="clear" w:color="auto" w:fill="FFFFFF"/>
          <w:lang w:val="en-US"/>
        </w:rPr>
        <w:t xml:space="preserve">”). Regarding the duration of the treatment plan, we do not have a standard period of time for the </w:t>
      </w:r>
      <w:proofErr w:type="gramStart"/>
      <w:r w:rsidR="00773EE8" w:rsidRPr="00773EE8">
        <w:rPr>
          <w:rFonts w:ascii="Times New Roman" w:hAnsi="Times New Roman" w:cs="Times New Roman"/>
          <w:color w:val="222222"/>
          <w:shd w:val="clear" w:color="auto" w:fill="FFFFFF"/>
          <w:lang w:val="en-US"/>
        </w:rPr>
        <w:t>treatment</w:t>
      </w:r>
      <w:r w:rsidR="00773EE8">
        <w:rPr>
          <w:rFonts w:ascii="Times New Roman" w:hAnsi="Times New Roman" w:cs="Times New Roman"/>
          <w:color w:val="222222"/>
          <w:shd w:val="clear" w:color="auto" w:fill="FFFFFF"/>
          <w:lang w:val="en-US"/>
        </w:rPr>
        <w:t>,</w:t>
      </w:r>
      <w:proofErr w:type="gramEnd"/>
      <w:r w:rsidR="00773EE8" w:rsidRPr="00773EE8">
        <w:rPr>
          <w:rFonts w:ascii="Times New Roman" w:hAnsi="Times New Roman" w:cs="Times New Roman"/>
          <w:color w:val="222222"/>
          <w:shd w:val="clear" w:color="auto" w:fill="FFFFFF"/>
          <w:lang w:val="en-US"/>
        </w:rPr>
        <w:t xml:space="preserve"> each individual has a specific time frame according to their clinical/personal specificities.</w:t>
      </w:r>
    </w:p>
    <w:p w:rsidR="00773EE8" w:rsidRDefault="00773EE8" w:rsidP="003869EA">
      <w:pPr>
        <w:jc w:val="both"/>
        <w:rPr>
          <w:rFonts w:ascii="Times New Roman" w:hAnsi="Times New Roman" w:cs="Times New Roman"/>
          <w:b/>
          <w:color w:val="222222"/>
          <w:shd w:val="clear" w:color="auto" w:fill="FFFFFF"/>
        </w:rPr>
      </w:pPr>
    </w:p>
    <w:p w:rsidR="00773EE8" w:rsidRPr="00773EE8" w:rsidRDefault="00773EE8" w:rsidP="003869EA">
      <w:pPr>
        <w:jc w:val="both"/>
        <w:rPr>
          <w:rFonts w:ascii="Times New Roman" w:hAnsi="Times New Roman" w:cs="Times New Roman"/>
          <w:b/>
          <w:color w:val="222222"/>
          <w:shd w:val="clear" w:color="auto" w:fill="FFFFFF"/>
          <w:lang w:val="en-US"/>
        </w:rPr>
      </w:pPr>
      <w:r w:rsidRPr="00773EE8">
        <w:rPr>
          <w:rFonts w:ascii="Times New Roman" w:hAnsi="Times New Roman" w:cs="Times New Roman"/>
          <w:b/>
          <w:color w:val="222222"/>
          <w:shd w:val="clear" w:color="auto" w:fill="FFFFFF"/>
          <w:lang w:val="en-US"/>
        </w:rPr>
        <w:t>-</w:t>
      </w:r>
      <w:r w:rsidRPr="00773EE8">
        <w:rPr>
          <w:rFonts w:ascii="Times New Roman" w:hAnsi="Times New Roman" w:cs="Times New Roman"/>
          <w:b/>
          <w:color w:val="222222"/>
          <w:shd w:val="clear" w:color="auto" w:fill="FFFFFF"/>
          <w:lang w:val="en-US"/>
        </w:rPr>
        <w:t>recommendation 2</w:t>
      </w:r>
      <w:r w:rsidRPr="00773EE8">
        <w:rPr>
          <w:rFonts w:ascii="Times New Roman" w:hAnsi="Times New Roman" w:cs="Times New Roman"/>
          <w:b/>
          <w:color w:val="222222"/>
          <w:shd w:val="clear" w:color="auto" w:fill="FFFFFF"/>
          <w:lang w:val="en-US"/>
        </w:rPr>
        <w:t>:</w:t>
      </w:r>
    </w:p>
    <w:p w:rsidR="00773EE8" w:rsidRPr="00773EE8" w:rsidRDefault="00773EE8" w:rsidP="003869EA">
      <w:pPr>
        <w:jc w:val="both"/>
        <w:rPr>
          <w:rFonts w:ascii="Times New Roman" w:hAnsi="Times New Roman" w:cs="Times New Roman"/>
          <w:color w:val="222222"/>
          <w:shd w:val="clear" w:color="auto" w:fill="FFFFFF"/>
          <w:lang w:val="en-US"/>
        </w:rPr>
      </w:pPr>
    </w:p>
    <w:p w:rsidR="00877A48" w:rsidRPr="00773EE8" w:rsidRDefault="00773EE8" w:rsidP="003869EA">
      <w:pPr>
        <w:jc w:val="both"/>
        <w:rPr>
          <w:rFonts w:ascii="Times New Roman" w:hAnsi="Times New Roman" w:cs="Times New Roman"/>
          <w:i/>
          <w:lang w:val="en-US"/>
        </w:rPr>
      </w:pPr>
      <w:r>
        <w:rPr>
          <w:lang w:val="en-US"/>
        </w:rPr>
        <w:t>“</w:t>
      </w:r>
      <w:r w:rsidR="00877A48" w:rsidRPr="00773EE8">
        <w:rPr>
          <w:rFonts w:ascii="Times New Roman" w:hAnsi="Times New Roman" w:cs="Times New Roman"/>
          <w:i/>
          <w:lang w:val="en-US"/>
        </w:rPr>
        <w:t>(</w:t>
      </w:r>
      <w:proofErr w:type="spellStart"/>
      <w:proofErr w:type="gramStart"/>
      <w:r w:rsidR="00877A48" w:rsidRPr="00773EE8">
        <w:rPr>
          <w:rFonts w:ascii="Times New Roman" w:hAnsi="Times New Roman" w:cs="Times New Roman"/>
          <w:i/>
          <w:lang w:val="en-US"/>
        </w:rPr>
        <w:t>pag</w:t>
      </w:r>
      <w:proofErr w:type="spellEnd"/>
      <w:proofErr w:type="gramEnd"/>
      <w:r w:rsidR="00877A48" w:rsidRPr="00773EE8">
        <w:rPr>
          <w:rFonts w:ascii="Times New Roman" w:hAnsi="Times New Roman" w:cs="Times New Roman"/>
          <w:i/>
          <w:lang w:val="en-US"/>
        </w:rPr>
        <w:t xml:space="preserve"> 11)</w:t>
      </w:r>
    </w:p>
    <w:p w:rsidR="00877A48" w:rsidRPr="00773EE8" w:rsidRDefault="00877A48" w:rsidP="003869EA">
      <w:pPr>
        <w:jc w:val="both"/>
        <w:rPr>
          <w:rFonts w:ascii="Times New Roman" w:hAnsi="Times New Roman" w:cs="Times New Roman"/>
          <w:i/>
          <w:lang w:val="en-US"/>
        </w:rPr>
      </w:pPr>
      <w:proofErr w:type="gramStart"/>
      <w:r w:rsidRPr="00773EE8">
        <w:rPr>
          <w:rFonts w:ascii="Times New Roman" w:hAnsi="Times New Roman" w:cs="Times New Roman"/>
          <w:i/>
          <w:lang w:val="en-US"/>
        </w:rPr>
        <w:t>how</w:t>
      </w:r>
      <w:proofErr w:type="gramEnd"/>
      <w:r w:rsidRPr="00773EE8">
        <w:rPr>
          <w:rFonts w:ascii="Times New Roman" w:hAnsi="Times New Roman" w:cs="Times New Roman"/>
          <w:i/>
          <w:lang w:val="en-US"/>
        </w:rPr>
        <w:t xml:space="preserve"> long does the </w:t>
      </w:r>
      <w:proofErr w:type="spellStart"/>
      <w:r w:rsidRPr="00773EE8">
        <w:rPr>
          <w:rFonts w:ascii="Times New Roman" w:hAnsi="Times New Roman" w:cs="Times New Roman"/>
          <w:i/>
          <w:lang w:val="en-US"/>
        </w:rPr>
        <w:t>followup</w:t>
      </w:r>
      <w:proofErr w:type="spellEnd"/>
      <w:r w:rsidRPr="00773EE8">
        <w:rPr>
          <w:rFonts w:ascii="Times New Roman" w:hAnsi="Times New Roman" w:cs="Times New Roman"/>
          <w:i/>
          <w:lang w:val="en-US"/>
        </w:rPr>
        <w:t xml:space="preserve"> last (1,29 years?)</w:t>
      </w:r>
      <w:r w:rsidR="00773EE8">
        <w:rPr>
          <w:rFonts w:ascii="Times New Roman" w:hAnsi="Times New Roman" w:cs="Times New Roman"/>
          <w:i/>
          <w:lang w:val="en-US"/>
        </w:rPr>
        <w:t>”</w:t>
      </w:r>
    </w:p>
    <w:p w:rsidR="00773EE8" w:rsidRDefault="00773EE8" w:rsidP="003869EA">
      <w:pPr>
        <w:jc w:val="both"/>
        <w:rPr>
          <w:rFonts w:ascii="Times New Roman" w:hAnsi="Times New Roman" w:cs="Times New Roman"/>
          <w:b/>
          <w:color w:val="222222"/>
          <w:shd w:val="clear" w:color="auto" w:fill="FFFFFF"/>
          <w:lang w:val="en-US"/>
        </w:rPr>
      </w:pPr>
    </w:p>
    <w:p w:rsidR="00877A48" w:rsidRPr="00773EE8" w:rsidRDefault="00773EE8" w:rsidP="003869EA">
      <w:pPr>
        <w:jc w:val="both"/>
        <w:rPr>
          <w:lang w:val="en-US"/>
        </w:rPr>
      </w:pPr>
      <w:r w:rsidRPr="00773EE8">
        <w:rPr>
          <w:rFonts w:ascii="Times New Roman" w:hAnsi="Times New Roman" w:cs="Times New Roman"/>
          <w:b/>
          <w:color w:val="222222"/>
          <w:shd w:val="clear" w:color="auto" w:fill="FFFFFF"/>
          <w:lang w:val="en-US"/>
        </w:rPr>
        <w:t>Reply:</w:t>
      </w:r>
      <w:r w:rsidRPr="00773EE8">
        <w:rPr>
          <w:rFonts w:ascii="Times New Roman" w:hAnsi="Times New Roman" w:cs="Times New Roman"/>
          <w:color w:val="222222"/>
          <w:shd w:val="clear" w:color="auto" w:fill="FFFFFF"/>
          <w:lang w:val="en-US"/>
        </w:rPr>
        <w:t xml:space="preserve"> We</w:t>
      </w:r>
      <w:r>
        <w:rPr>
          <w:rFonts w:ascii="Times New Roman" w:hAnsi="Times New Roman" w:cs="Times New Roman"/>
          <w:color w:val="222222"/>
          <w:shd w:val="clear" w:color="auto" w:fill="FFFFFF"/>
          <w:lang w:val="en-US"/>
        </w:rPr>
        <w:t xml:space="preserve"> added further details to the mean follow up period </w:t>
      </w:r>
      <w:r w:rsidRPr="00773EE8">
        <w:rPr>
          <w:rFonts w:ascii="Times New Roman" w:hAnsi="Times New Roman" w:cs="Times New Roman"/>
          <w:i/>
          <w:color w:val="222222"/>
          <w:shd w:val="clear" w:color="auto" w:fill="FFFFFF"/>
          <w:lang w:val="en-US"/>
        </w:rPr>
        <w:t>(“1.29 years – approximately 1 year and 4 months”</w:t>
      </w:r>
      <w:r>
        <w:rPr>
          <w:rFonts w:ascii="Times New Roman" w:hAnsi="Times New Roman" w:cs="Times New Roman"/>
          <w:color w:val="222222"/>
          <w:shd w:val="clear" w:color="auto" w:fill="FFFFFF"/>
          <w:lang w:val="en-US"/>
        </w:rPr>
        <w:t xml:space="preserve">. We did not consider the same time period of follow </w:t>
      </w:r>
      <w:r w:rsidR="002F6ADC">
        <w:rPr>
          <w:rFonts w:ascii="Times New Roman" w:hAnsi="Times New Roman" w:cs="Times New Roman"/>
          <w:color w:val="222222"/>
          <w:shd w:val="clear" w:color="auto" w:fill="FFFFFF"/>
          <w:lang w:val="en-US"/>
        </w:rPr>
        <w:t>up for every single patient in our sample, the follow up period depends on the specific outcome of each patient during our study period (dropout/full and partial remission).</w:t>
      </w:r>
    </w:p>
    <w:p w:rsidR="00773EE8" w:rsidRDefault="00773EE8" w:rsidP="003869EA">
      <w:pPr>
        <w:jc w:val="both"/>
        <w:rPr>
          <w:lang w:val="en-US"/>
        </w:rPr>
      </w:pPr>
    </w:p>
    <w:p w:rsidR="00773EE8" w:rsidRDefault="002F6ADC" w:rsidP="003869EA">
      <w:pPr>
        <w:jc w:val="both"/>
        <w:rPr>
          <w:lang w:val="en-US"/>
        </w:rPr>
      </w:pPr>
      <w:r>
        <w:rPr>
          <w:rFonts w:ascii="Times New Roman" w:hAnsi="Times New Roman" w:cs="Times New Roman"/>
          <w:b/>
          <w:color w:val="222222"/>
          <w:shd w:val="clear" w:color="auto" w:fill="FFFFFF"/>
          <w:lang w:val="en-US"/>
        </w:rPr>
        <w:t>-</w:t>
      </w:r>
      <w:r w:rsidRPr="00773EE8">
        <w:rPr>
          <w:rFonts w:ascii="Times New Roman" w:hAnsi="Times New Roman" w:cs="Times New Roman"/>
          <w:b/>
          <w:color w:val="222222"/>
          <w:shd w:val="clear" w:color="auto" w:fill="FFFFFF"/>
          <w:lang w:val="en-US"/>
        </w:rPr>
        <w:t>recommendation</w:t>
      </w:r>
      <w:r>
        <w:rPr>
          <w:rFonts w:ascii="Times New Roman" w:hAnsi="Times New Roman" w:cs="Times New Roman"/>
          <w:b/>
          <w:color w:val="222222"/>
          <w:shd w:val="clear" w:color="auto" w:fill="FFFFFF"/>
          <w:lang w:val="en-US"/>
        </w:rPr>
        <w:t xml:space="preserve"> 3:</w:t>
      </w:r>
    </w:p>
    <w:p w:rsidR="00773EE8" w:rsidRDefault="00773EE8" w:rsidP="003869EA">
      <w:pPr>
        <w:jc w:val="both"/>
        <w:rPr>
          <w:lang w:val="en-US"/>
        </w:rPr>
      </w:pPr>
    </w:p>
    <w:p w:rsidR="00877A48" w:rsidRPr="002F6ADC" w:rsidRDefault="002F6ADC" w:rsidP="003869EA">
      <w:pPr>
        <w:jc w:val="both"/>
        <w:rPr>
          <w:rFonts w:ascii="Times New Roman" w:hAnsi="Times New Roman" w:cs="Times New Roman"/>
          <w:i/>
          <w:lang w:val="en-US"/>
        </w:rPr>
      </w:pPr>
      <w:r>
        <w:rPr>
          <w:rFonts w:ascii="Times New Roman" w:hAnsi="Times New Roman" w:cs="Times New Roman"/>
          <w:i/>
          <w:lang w:val="en-US"/>
        </w:rPr>
        <w:t>“</w:t>
      </w:r>
      <w:r w:rsidR="00877A48" w:rsidRPr="002F6ADC">
        <w:rPr>
          <w:rFonts w:ascii="Times New Roman" w:hAnsi="Times New Roman" w:cs="Times New Roman"/>
          <w:i/>
          <w:lang w:val="en-US"/>
        </w:rPr>
        <w:t>(pag12)</w:t>
      </w:r>
    </w:p>
    <w:p w:rsidR="00877A48" w:rsidRDefault="00877A48" w:rsidP="003869EA">
      <w:pPr>
        <w:jc w:val="both"/>
        <w:rPr>
          <w:rFonts w:ascii="Times New Roman" w:hAnsi="Times New Roman" w:cs="Times New Roman"/>
          <w:i/>
          <w:lang w:val="en-US"/>
        </w:rPr>
      </w:pPr>
      <w:r w:rsidRPr="002F6ADC">
        <w:rPr>
          <w:rFonts w:ascii="Times New Roman" w:hAnsi="Times New Roman" w:cs="Times New Roman"/>
          <w:i/>
          <w:lang w:val="en-US"/>
        </w:rPr>
        <w:t xml:space="preserve">“t-test for independent and paired samples” – but I didn’t </w:t>
      </w:r>
      <w:r w:rsidR="00F12827" w:rsidRPr="002F6ADC">
        <w:rPr>
          <w:rFonts w:ascii="Times New Roman" w:hAnsi="Times New Roman" w:cs="Times New Roman"/>
          <w:i/>
          <w:lang w:val="en-US"/>
        </w:rPr>
        <w:t xml:space="preserve">see </w:t>
      </w:r>
      <w:r w:rsidRPr="002F6ADC">
        <w:rPr>
          <w:rFonts w:ascii="Times New Roman" w:hAnsi="Times New Roman" w:cs="Times New Roman"/>
          <w:i/>
          <w:lang w:val="en-US"/>
        </w:rPr>
        <w:t>any paired samples</w:t>
      </w:r>
      <w:r w:rsidR="002F6ADC">
        <w:rPr>
          <w:rFonts w:ascii="Times New Roman" w:hAnsi="Times New Roman" w:cs="Times New Roman"/>
          <w:i/>
          <w:lang w:val="en-US"/>
        </w:rPr>
        <w:t>”</w:t>
      </w:r>
    </w:p>
    <w:p w:rsidR="002F6ADC" w:rsidRDefault="002F6ADC" w:rsidP="003869EA">
      <w:pPr>
        <w:jc w:val="both"/>
        <w:rPr>
          <w:rFonts w:ascii="Times New Roman" w:hAnsi="Times New Roman" w:cs="Times New Roman"/>
          <w:i/>
          <w:lang w:val="en-US"/>
        </w:rPr>
      </w:pPr>
    </w:p>
    <w:p w:rsidR="002F6ADC" w:rsidRPr="002F6ADC" w:rsidRDefault="002F6ADC" w:rsidP="003869EA">
      <w:pPr>
        <w:jc w:val="both"/>
        <w:rPr>
          <w:rFonts w:ascii="Times New Roman" w:hAnsi="Times New Roman" w:cs="Times New Roman"/>
          <w:i/>
          <w:lang w:val="en-US"/>
        </w:rPr>
      </w:pPr>
      <w:r w:rsidRPr="00773EE8">
        <w:rPr>
          <w:rFonts w:ascii="Times New Roman" w:hAnsi="Times New Roman" w:cs="Times New Roman"/>
          <w:b/>
          <w:color w:val="222222"/>
          <w:shd w:val="clear" w:color="auto" w:fill="FFFFFF"/>
          <w:lang w:val="en-US"/>
        </w:rPr>
        <w:t>Reply:</w:t>
      </w:r>
      <w:r>
        <w:rPr>
          <w:rFonts w:ascii="Times New Roman" w:hAnsi="Times New Roman" w:cs="Times New Roman"/>
          <w:color w:val="222222"/>
          <w:shd w:val="clear" w:color="auto" w:fill="FFFFFF"/>
          <w:lang w:val="en-US"/>
        </w:rPr>
        <w:t xml:space="preserve"> We acknowledge the correction and made the appropriate changes in the document.</w:t>
      </w:r>
    </w:p>
    <w:p w:rsidR="00877A48" w:rsidRPr="0068599A" w:rsidRDefault="00877A48" w:rsidP="003869EA">
      <w:pPr>
        <w:jc w:val="both"/>
        <w:rPr>
          <w:lang w:val="en-US"/>
        </w:rPr>
      </w:pPr>
    </w:p>
    <w:p w:rsidR="002F6ADC" w:rsidRDefault="002F6ADC" w:rsidP="003869EA">
      <w:pPr>
        <w:jc w:val="both"/>
        <w:rPr>
          <w:lang w:val="en-US"/>
        </w:rPr>
      </w:pPr>
      <w:r>
        <w:rPr>
          <w:rFonts w:ascii="Times New Roman" w:hAnsi="Times New Roman" w:cs="Times New Roman"/>
          <w:b/>
          <w:color w:val="222222"/>
          <w:shd w:val="clear" w:color="auto" w:fill="FFFFFF"/>
          <w:lang w:val="en-US"/>
        </w:rPr>
        <w:t>-</w:t>
      </w:r>
      <w:r w:rsidRPr="00773EE8">
        <w:rPr>
          <w:rFonts w:ascii="Times New Roman" w:hAnsi="Times New Roman" w:cs="Times New Roman"/>
          <w:b/>
          <w:color w:val="222222"/>
          <w:shd w:val="clear" w:color="auto" w:fill="FFFFFF"/>
          <w:lang w:val="en-US"/>
        </w:rPr>
        <w:t>recommendation</w:t>
      </w:r>
      <w:r>
        <w:rPr>
          <w:rFonts w:ascii="Times New Roman" w:hAnsi="Times New Roman" w:cs="Times New Roman"/>
          <w:b/>
          <w:color w:val="222222"/>
          <w:shd w:val="clear" w:color="auto" w:fill="FFFFFF"/>
          <w:lang w:val="en-US"/>
        </w:rPr>
        <w:t xml:space="preserve"> 4</w:t>
      </w:r>
      <w:r>
        <w:rPr>
          <w:rFonts w:ascii="Times New Roman" w:hAnsi="Times New Roman" w:cs="Times New Roman"/>
          <w:b/>
          <w:color w:val="222222"/>
          <w:shd w:val="clear" w:color="auto" w:fill="FFFFFF"/>
          <w:lang w:val="en-US"/>
        </w:rPr>
        <w:t>:</w:t>
      </w:r>
    </w:p>
    <w:p w:rsidR="002F6ADC" w:rsidRDefault="002F6ADC" w:rsidP="003869EA">
      <w:pPr>
        <w:jc w:val="both"/>
        <w:rPr>
          <w:lang w:val="en-US"/>
        </w:rPr>
      </w:pPr>
    </w:p>
    <w:p w:rsidR="00877A48" w:rsidRPr="00470050" w:rsidRDefault="00470050" w:rsidP="003869EA">
      <w:pPr>
        <w:jc w:val="both"/>
        <w:rPr>
          <w:i/>
          <w:lang w:val="en-US"/>
        </w:rPr>
      </w:pPr>
      <w:r>
        <w:rPr>
          <w:i/>
          <w:lang w:val="en-US"/>
        </w:rPr>
        <w:t>“</w:t>
      </w:r>
      <w:r w:rsidR="00877A48" w:rsidRPr="00470050">
        <w:rPr>
          <w:i/>
          <w:lang w:val="en-US"/>
        </w:rPr>
        <w:t>(</w:t>
      </w:r>
      <w:proofErr w:type="spellStart"/>
      <w:proofErr w:type="gramStart"/>
      <w:r w:rsidR="00877A48" w:rsidRPr="00470050">
        <w:rPr>
          <w:i/>
          <w:lang w:val="en-US"/>
        </w:rPr>
        <w:t>pag</w:t>
      </w:r>
      <w:proofErr w:type="spellEnd"/>
      <w:proofErr w:type="gramEnd"/>
      <w:r w:rsidR="00877A48" w:rsidRPr="00470050">
        <w:rPr>
          <w:i/>
          <w:lang w:val="en-US"/>
        </w:rPr>
        <w:t xml:space="preserve"> 13)</w:t>
      </w:r>
    </w:p>
    <w:p w:rsidR="00877A48" w:rsidRDefault="00877A48" w:rsidP="003869EA">
      <w:pPr>
        <w:jc w:val="both"/>
        <w:rPr>
          <w:i/>
          <w:lang w:val="en-US"/>
        </w:rPr>
      </w:pPr>
      <w:r w:rsidRPr="00470050">
        <w:rPr>
          <w:i/>
          <w:lang w:val="en-US"/>
        </w:rPr>
        <w:t xml:space="preserve">If one of the purposes of this paper is to study the duration of the AN on prognosis and if differences between the two </w:t>
      </w:r>
      <w:proofErr w:type="gramStart"/>
      <w:r w:rsidRPr="00470050">
        <w:rPr>
          <w:i/>
          <w:lang w:val="en-US"/>
        </w:rPr>
        <w:t>AN</w:t>
      </w:r>
      <w:proofErr w:type="gramEnd"/>
      <w:r w:rsidRPr="00470050">
        <w:rPr>
          <w:i/>
          <w:lang w:val="en-US"/>
        </w:rPr>
        <w:t xml:space="preserve"> types were found</w:t>
      </w:r>
      <w:r w:rsidR="00F12827" w:rsidRPr="00470050">
        <w:rPr>
          <w:i/>
          <w:lang w:val="en-US"/>
        </w:rPr>
        <w:t xml:space="preserve"> (duration and age of first appointment)</w:t>
      </w:r>
      <w:r w:rsidRPr="00470050">
        <w:rPr>
          <w:i/>
          <w:lang w:val="en-US"/>
        </w:rPr>
        <w:t xml:space="preserve">, why not study the differences between the two types concerning the </w:t>
      </w:r>
      <w:r w:rsidRPr="00470050">
        <w:rPr>
          <w:i/>
          <w:lang w:val="en-US"/>
        </w:rPr>
        <w:lastRenderedPageBreak/>
        <w:t>three time frames (&lt;1, 1-2, &gt;2 years). You may extend the AN-R and AN-BP d</w:t>
      </w:r>
      <w:r w:rsidR="00F12827" w:rsidRPr="00470050">
        <w:rPr>
          <w:i/>
          <w:lang w:val="en-US"/>
        </w:rPr>
        <w:t>ivision to the illness duration and change the discussion accordingly</w:t>
      </w:r>
      <w:r w:rsidR="00470050">
        <w:rPr>
          <w:i/>
          <w:lang w:val="en-US"/>
        </w:rPr>
        <w:t>”</w:t>
      </w:r>
    </w:p>
    <w:p w:rsidR="00470050" w:rsidRDefault="00470050" w:rsidP="003869EA">
      <w:pPr>
        <w:jc w:val="both"/>
        <w:rPr>
          <w:rFonts w:ascii="Times New Roman" w:hAnsi="Times New Roman" w:cs="Times New Roman"/>
          <w:b/>
          <w:color w:val="222222"/>
          <w:shd w:val="clear" w:color="auto" w:fill="FFFFFF"/>
          <w:lang w:val="en-US"/>
        </w:rPr>
      </w:pPr>
    </w:p>
    <w:p w:rsidR="00F12827" w:rsidRDefault="00470050" w:rsidP="003869EA">
      <w:pPr>
        <w:jc w:val="both"/>
        <w:rPr>
          <w:lang w:val="en-US"/>
        </w:rPr>
      </w:pPr>
      <w:r w:rsidRPr="00773EE8">
        <w:rPr>
          <w:rFonts w:ascii="Times New Roman" w:hAnsi="Times New Roman" w:cs="Times New Roman"/>
          <w:b/>
          <w:color w:val="222222"/>
          <w:shd w:val="clear" w:color="auto" w:fill="FFFFFF"/>
          <w:lang w:val="en-US"/>
        </w:rPr>
        <w:t>Reply:</w:t>
      </w:r>
      <w:r w:rsidR="00EF5E7E">
        <w:rPr>
          <w:lang w:val="en-US"/>
        </w:rPr>
        <w:t xml:space="preserve"> Illness duration and age of first appointment are indeed the variables with statistically significant differences among Anorexia Nervosa types.  As the reviewer states, we also consider that it would be interesting to analyze differences between the three time frames </w:t>
      </w:r>
      <w:r w:rsidR="00EF5E7E" w:rsidRPr="00EF5E7E">
        <w:rPr>
          <w:lang w:val="en-US"/>
        </w:rPr>
        <w:t>(&lt;1, 1-2, &gt;2 years)</w:t>
      </w:r>
      <w:r w:rsidR="00EF5E7E">
        <w:rPr>
          <w:lang w:val="en-US"/>
        </w:rPr>
        <w:t xml:space="preserve">. We now add information about differences in the mean age at first appointment in the two AN types according to three time </w:t>
      </w:r>
      <w:proofErr w:type="gramStart"/>
      <w:r w:rsidR="00EF5E7E">
        <w:rPr>
          <w:lang w:val="en-US"/>
        </w:rPr>
        <w:t>frames</w:t>
      </w:r>
      <w:r w:rsidR="00EF5E7E" w:rsidRPr="003869EA">
        <w:rPr>
          <w:i/>
          <w:lang w:val="en-US"/>
        </w:rPr>
        <w:t>(</w:t>
      </w:r>
      <w:proofErr w:type="gramEnd"/>
      <w:r w:rsidR="00EF5E7E" w:rsidRPr="003869EA">
        <w:rPr>
          <w:i/>
          <w:lang w:val="en-US"/>
        </w:rPr>
        <w:t>“</w:t>
      </w:r>
      <w:r w:rsidR="003869EA" w:rsidRPr="003869EA">
        <w:rPr>
          <w:i/>
          <w:lang w:val="en-US"/>
        </w:rPr>
        <w:t xml:space="preserve">When considering differences between illness duration groups (&lt;1, 1-2, &gt;2 years) and mean age at first appointment, we found that only the subgroup of AN-R  with &lt; 1 year of illness duration had a statistically significant difference in the age at first appointment comparing to the subgroup of &gt; 2 years (18.51vs. </w:t>
      </w:r>
      <w:proofErr w:type="gramStart"/>
      <w:r w:rsidR="003869EA" w:rsidRPr="003869EA">
        <w:rPr>
          <w:i/>
          <w:lang w:val="en-US"/>
        </w:rPr>
        <w:t>24.61 years old, p&lt;0.001).</w:t>
      </w:r>
      <w:r w:rsidR="00EF5E7E" w:rsidRPr="003869EA">
        <w:rPr>
          <w:i/>
          <w:lang w:val="en-US"/>
        </w:rPr>
        <w:t>”)</w:t>
      </w:r>
      <w:proofErr w:type="gramEnd"/>
      <w:r w:rsidR="00EF5E7E">
        <w:rPr>
          <w:lang w:val="en-US"/>
        </w:rPr>
        <w:t xml:space="preserve"> and we already analyzed differences between the two types of AN in the three different time frames in the previous version of the manuscript.</w:t>
      </w:r>
    </w:p>
    <w:p w:rsidR="00EF5E7E" w:rsidRPr="00EF5E7E" w:rsidRDefault="00EF5E7E" w:rsidP="003869EA">
      <w:pPr>
        <w:jc w:val="both"/>
        <w:rPr>
          <w:lang w:val="en-US"/>
        </w:rPr>
      </w:pPr>
    </w:p>
    <w:p w:rsidR="002F6ADC" w:rsidRDefault="002F6ADC" w:rsidP="003869EA">
      <w:pPr>
        <w:jc w:val="both"/>
        <w:rPr>
          <w:lang w:val="en-US"/>
        </w:rPr>
      </w:pPr>
      <w:r>
        <w:rPr>
          <w:rFonts w:ascii="Times New Roman" w:hAnsi="Times New Roman" w:cs="Times New Roman"/>
          <w:b/>
          <w:color w:val="222222"/>
          <w:shd w:val="clear" w:color="auto" w:fill="FFFFFF"/>
          <w:lang w:val="en-US"/>
        </w:rPr>
        <w:t>-</w:t>
      </w:r>
      <w:r w:rsidRPr="00773EE8">
        <w:rPr>
          <w:rFonts w:ascii="Times New Roman" w:hAnsi="Times New Roman" w:cs="Times New Roman"/>
          <w:b/>
          <w:color w:val="222222"/>
          <w:shd w:val="clear" w:color="auto" w:fill="FFFFFF"/>
          <w:lang w:val="en-US"/>
        </w:rPr>
        <w:t>recommendation</w:t>
      </w:r>
      <w:r>
        <w:rPr>
          <w:rFonts w:ascii="Times New Roman" w:hAnsi="Times New Roman" w:cs="Times New Roman"/>
          <w:b/>
          <w:color w:val="222222"/>
          <w:shd w:val="clear" w:color="auto" w:fill="FFFFFF"/>
          <w:lang w:val="en-US"/>
        </w:rPr>
        <w:t xml:space="preserve"> 5</w:t>
      </w:r>
      <w:r>
        <w:rPr>
          <w:rFonts w:ascii="Times New Roman" w:hAnsi="Times New Roman" w:cs="Times New Roman"/>
          <w:b/>
          <w:color w:val="222222"/>
          <w:shd w:val="clear" w:color="auto" w:fill="FFFFFF"/>
          <w:lang w:val="en-US"/>
        </w:rPr>
        <w:t>:</w:t>
      </w:r>
    </w:p>
    <w:p w:rsidR="002F6ADC" w:rsidRDefault="002F6ADC" w:rsidP="003869EA">
      <w:pPr>
        <w:jc w:val="both"/>
        <w:rPr>
          <w:color w:val="00B050"/>
          <w:lang w:val="en-US"/>
        </w:rPr>
      </w:pPr>
    </w:p>
    <w:p w:rsidR="00F12827" w:rsidRPr="002F6ADC" w:rsidRDefault="002F6ADC" w:rsidP="003869EA">
      <w:pPr>
        <w:jc w:val="both"/>
        <w:rPr>
          <w:rFonts w:ascii="Times New Roman" w:hAnsi="Times New Roman" w:cs="Times New Roman"/>
          <w:i/>
          <w:lang w:val="en-US"/>
        </w:rPr>
      </w:pPr>
      <w:r>
        <w:rPr>
          <w:rFonts w:ascii="Times New Roman" w:hAnsi="Times New Roman" w:cs="Times New Roman"/>
          <w:i/>
          <w:lang w:val="en-US"/>
        </w:rPr>
        <w:t>“</w:t>
      </w:r>
      <w:r w:rsidR="00F12827" w:rsidRPr="002F6ADC">
        <w:rPr>
          <w:rFonts w:ascii="Times New Roman" w:hAnsi="Times New Roman" w:cs="Times New Roman"/>
          <w:i/>
          <w:lang w:val="en-US"/>
        </w:rPr>
        <w:t>(</w:t>
      </w:r>
      <w:proofErr w:type="spellStart"/>
      <w:proofErr w:type="gramStart"/>
      <w:r w:rsidR="00F12827" w:rsidRPr="002F6ADC">
        <w:rPr>
          <w:rFonts w:ascii="Times New Roman" w:hAnsi="Times New Roman" w:cs="Times New Roman"/>
          <w:i/>
          <w:lang w:val="en-US"/>
        </w:rPr>
        <w:t>pag</w:t>
      </w:r>
      <w:proofErr w:type="spellEnd"/>
      <w:proofErr w:type="gramEnd"/>
      <w:r w:rsidR="00F12827" w:rsidRPr="002F6ADC">
        <w:rPr>
          <w:rFonts w:ascii="Times New Roman" w:hAnsi="Times New Roman" w:cs="Times New Roman"/>
          <w:i/>
          <w:lang w:val="en-US"/>
        </w:rPr>
        <w:t xml:space="preserve"> 27)</w:t>
      </w:r>
    </w:p>
    <w:p w:rsidR="00F12827" w:rsidRPr="002F6ADC" w:rsidRDefault="00F12827" w:rsidP="003869EA">
      <w:pPr>
        <w:jc w:val="both"/>
        <w:rPr>
          <w:rFonts w:ascii="Times New Roman" w:hAnsi="Times New Roman" w:cs="Times New Roman"/>
          <w:i/>
          <w:lang w:val="en-US"/>
        </w:rPr>
      </w:pPr>
      <w:proofErr w:type="gramStart"/>
      <w:r w:rsidRPr="002F6ADC">
        <w:rPr>
          <w:rFonts w:ascii="Times New Roman" w:hAnsi="Times New Roman" w:cs="Times New Roman"/>
          <w:i/>
          <w:lang w:val="en-US"/>
        </w:rPr>
        <w:t>please</w:t>
      </w:r>
      <w:proofErr w:type="gramEnd"/>
      <w:r w:rsidRPr="002F6ADC">
        <w:rPr>
          <w:rFonts w:ascii="Times New Roman" w:hAnsi="Times New Roman" w:cs="Times New Roman"/>
          <w:i/>
          <w:lang w:val="en-US"/>
        </w:rPr>
        <w:t xml:space="preserve"> write &gt; 2 years instead 2 year on the illness duration Table 2</w:t>
      </w:r>
      <w:r w:rsidR="002F6ADC">
        <w:rPr>
          <w:rFonts w:ascii="Times New Roman" w:hAnsi="Times New Roman" w:cs="Times New Roman"/>
          <w:i/>
          <w:lang w:val="en-US"/>
        </w:rPr>
        <w:t>”</w:t>
      </w:r>
    </w:p>
    <w:p w:rsidR="00877A48" w:rsidRPr="0068599A" w:rsidRDefault="00877A48" w:rsidP="003869EA">
      <w:pPr>
        <w:jc w:val="both"/>
        <w:rPr>
          <w:lang w:val="en-US"/>
        </w:rPr>
      </w:pPr>
    </w:p>
    <w:p w:rsidR="00877A48" w:rsidRPr="0068599A" w:rsidRDefault="002F6ADC" w:rsidP="003869EA">
      <w:pPr>
        <w:jc w:val="both"/>
        <w:rPr>
          <w:lang w:val="en-US"/>
        </w:rPr>
      </w:pPr>
      <w:r w:rsidRPr="00773EE8">
        <w:rPr>
          <w:rFonts w:ascii="Times New Roman" w:hAnsi="Times New Roman" w:cs="Times New Roman"/>
          <w:b/>
          <w:color w:val="222222"/>
          <w:shd w:val="clear" w:color="auto" w:fill="FFFFFF"/>
          <w:lang w:val="en-US"/>
        </w:rPr>
        <w:t>Reply:</w:t>
      </w:r>
      <w:r>
        <w:rPr>
          <w:rFonts w:ascii="Times New Roman" w:hAnsi="Times New Roman" w:cs="Times New Roman"/>
          <w:color w:val="222222"/>
          <w:shd w:val="clear" w:color="auto" w:fill="FFFFFF"/>
          <w:lang w:val="en-US"/>
        </w:rPr>
        <w:t xml:space="preserve"> We appreciate the suggestion and made the appropriate changes in the document.</w:t>
      </w:r>
    </w:p>
    <w:p w:rsidR="00877A48" w:rsidRDefault="00877A48" w:rsidP="003869EA">
      <w:pPr>
        <w:jc w:val="both"/>
        <w:rPr>
          <w:lang w:val="en-US"/>
        </w:rPr>
      </w:pPr>
    </w:p>
    <w:p w:rsidR="00795FB4" w:rsidRDefault="00795FB4" w:rsidP="003869EA">
      <w:pPr>
        <w:jc w:val="both"/>
        <w:rPr>
          <w:lang w:val="en-US"/>
        </w:rPr>
      </w:pPr>
    </w:p>
    <w:p w:rsidR="00795FB4" w:rsidRDefault="00795FB4" w:rsidP="003869EA">
      <w:pPr>
        <w:jc w:val="both"/>
        <w:rPr>
          <w:lang w:val="en-US"/>
        </w:rPr>
      </w:pPr>
    </w:p>
    <w:p w:rsidR="00795FB4" w:rsidRDefault="00795FB4" w:rsidP="003869EA">
      <w:pPr>
        <w:jc w:val="both"/>
        <w:rPr>
          <w:lang w:val="en-US"/>
        </w:rPr>
      </w:pPr>
      <w:r w:rsidRPr="00795FB4">
        <w:rPr>
          <w:lang w:val="en-US"/>
        </w:rPr>
        <w:t>Yours sincerely,</w:t>
      </w:r>
    </w:p>
    <w:p w:rsidR="00795FB4" w:rsidRDefault="00795FB4" w:rsidP="003869EA">
      <w:pPr>
        <w:jc w:val="both"/>
        <w:rPr>
          <w:lang w:val="en-US"/>
        </w:rPr>
      </w:pPr>
    </w:p>
    <w:p w:rsidR="00795FB4" w:rsidRDefault="00795FB4" w:rsidP="003869EA">
      <w:pPr>
        <w:jc w:val="both"/>
        <w:rPr>
          <w:lang w:val="en-US"/>
        </w:rPr>
      </w:pPr>
      <w:r>
        <w:rPr>
          <w:lang w:val="en-US"/>
        </w:rPr>
        <w:t>Rodrigo Andrade</w:t>
      </w:r>
    </w:p>
    <w:p w:rsidR="00795FB4" w:rsidRDefault="00795FB4" w:rsidP="003869EA">
      <w:pPr>
        <w:jc w:val="both"/>
        <w:rPr>
          <w:lang w:val="en-US"/>
        </w:rPr>
      </w:pPr>
      <w:bookmarkStart w:id="0" w:name="_GoBack"/>
      <w:bookmarkEnd w:id="0"/>
    </w:p>
    <w:p w:rsidR="00795FB4" w:rsidRPr="0068599A" w:rsidRDefault="00795FB4" w:rsidP="003869EA">
      <w:pPr>
        <w:jc w:val="both"/>
        <w:rPr>
          <w:lang w:val="en-US"/>
        </w:rPr>
      </w:pPr>
    </w:p>
    <w:p w:rsidR="00877A48" w:rsidRPr="0068599A" w:rsidRDefault="00877A48" w:rsidP="003869EA">
      <w:pPr>
        <w:jc w:val="both"/>
        <w:rPr>
          <w:lang w:val="en-US"/>
        </w:rPr>
      </w:pPr>
    </w:p>
    <w:p w:rsidR="00877A48" w:rsidRPr="0068599A" w:rsidRDefault="00877A48" w:rsidP="003869EA">
      <w:pPr>
        <w:jc w:val="both"/>
        <w:rPr>
          <w:lang w:val="en-US"/>
        </w:rPr>
      </w:pPr>
    </w:p>
    <w:p w:rsidR="00877A48" w:rsidRPr="0068599A" w:rsidRDefault="00877A48" w:rsidP="003869EA">
      <w:pPr>
        <w:jc w:val="both"/>
        <w:rPr>
          <w:lang w:val="en-US"/>
        </w:rPr>
      </w:pPr>
    </w:p>
    <w:p w:rsidR="00877A48" w:rsidRPr="0068599A" w:rsidRDefault="00877A48" w:rsidP="003869EA">
      <w:pPr>
        <w:jc w:val="both"/>
        <w:rPr>
          <w:lang w:val="en-US"/>
        </w:rPr>
      </w:pPr>
    </w:p>
    <w:sectPr w:rsidR="00877A48" w:rsidRPr="0068599A" w:rsidSect="003C109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48"/>
    <w:rsid w:val="002F6ADC"/>
    <w:rsid w:val="003869EA"/>
    <w:rsid w:val="003C1092"/>
    <w:rsid w:val="003F347A"/>
    <w:rsid w:val="00470050"/>
    <w:rsid w:val="00567388"/>
    <w:rsid w:val="0068599A"/>
    <w:rsid w:val="00750447"/>
    <w:rsid w:val="00773EE8"/>
    <w:rsid w:val="00795FB4"/>
    <w:rsid w:val="007A3E08"/>
    <w:rsid w:val="00877A48"/>
    <w:rsid w:val="00D4207F"/>
    <w:rsid w:val="00EF5E7E"/>
    <w:rsid w:val="00F1282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Gois</dc:creator>
  <cp:lastModifiedBy>Manuel Pinho</cp:lastModifiedBy>
  <cp:revision>4</cp:revision>
  <dcterms:created xsi:type="dcterms:W3CDTF">2017-05-22T15:18:00Z</dcterms:created>
  <dcterms:modified xsi:type="dcterms:W3CDTF">2017-05-22T15:36:00Z</dcterms:modified>
</cp:coreProperties>
</file>